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YOLO-Based Deep Learning for Automated </w:t>
      </w:r>
      <w:r>
        <w:rPr/>
        <w:t>Brain Tumor Detection and Classification in MRI</w:t>
      </w:r>
    </w:p>
    <w:p>
      <w:pPr>
        <w:spacing w:before="314"/>
        <w:ind w:left="67" w:right="67" w:firstLine="0"/>
        <w:jc w:val="center"/>
        <w:rPr>
          <w:sz w:val="22"/>
        </w:rPr>
      </w:pPr>
      <w:r>
        <w:rPr>
          <w:sz w:val="22"/>
        </w:rPr>
        <w:t>Dr</w:t>
      </w:r>
      <w:r>
        <w:rPr>
          <w:spacing w:val="16"/>
          <w:sz w:val="22"/>
        </w:rPr>
        <w:t> </w:t>
      </w:r>
      <w:r>
        <w:rPr>
          <w:sz w:val="22"/>
        </w:rPr>
        <w:t>Geetha</w:t>
      </w:r>
      <w:r>
        <w:rPr>
          <w:spacing w:val="17"/>
          <w:sz w:val="22"/>
        </w:rPr>
        <w:t> </w:t>
      </w:r>
      <w:r>
        <w:rPr>
          <w:spacing w:val="-10"/>
          <w:sz w:val="22"/>
        </w:rPr>
        <w:t>S</w:t>
      </w:r>
    </w:p>
    <w:p>
      <w:pPr>
        <w:spacing w:line="256" w:lineRule="auto" w:before="15"/>
        <w:ind w:left="3096" w:right="3094" w:firstLine="0"/>
        <w:jc w:val="center"/>
        <w:rPr>
          <w:i/>
          <w:sz w:val="20"/>
        </w:rPr>
      </w:pPr>
      <w:r>
        <w:rPr>
          <w:i/>
          <w:sz w:val="20"/>
        </w:rPr>
        <w:t>Department of Computer Science and </w:t>
      </w:r>
      <w:r>
        <w:rPr>
          <w:i/>
          <w:sz w:val="20"/>
        </w:rPr>
        <w:t>Engineering Vellore Institute of Technology</w:t>
      </w:r>
    </w:p>
    <w:p>
      <w:pPr>
        <w:pStyle w:val="BodyText"/>
        <w:spacing w:before="1"/>
        <w:ind w:left="2" w:right="69"/>
        <w:jc w:val="center"/>
      </w:pPr>
      <w:hyperlink r:id="rId5">
        <w:r>
          <w:rPr>
            <w:spacing w:val="-2"/>
          </w:rPr>
          <w:t>geetha.s@vit.ac.in</w:t>
        </w:r>
      </w:hyperlink>
    </w:p>
    <w:p>
      <w:pPr>
        <w:spacing w:before="5"/>
        <w:ind w:left="67" w:right="67" w:firstLine="0"/>
        <w:jc w:val="center"/>
        <w:rPr>
          <w:sz w:val="22"/>
        </w:rPr>
      </w:pPr>
      <w:r>
        <w:rPr>
          <w:sz w:val="22"/>
        </w:rPr>
        <w:t>Charan</w:t>
      </w:r>
      <w:r>
        <w:rPr>
          <w:spacing w:val="14"/>
          <w:sz w:val="22"/>
        </w:rPr>
        <w:t> </w:t>
      </w:r>
      <w:r>
        <w:rPr>
          <w:spacing w:val="-2"/>
          <w:sz w:val="22"/>
        </w:rPr>
        <w:t>Kasanneni</w:t>
      </w:r>
    </w:p>
    <w:p>
      <w:pPr>
        <w:spacing w:line="254" w:lineRule="auto" w:before="15"/>
        <w:ind w:left="3327" w:right="3325" w:firstLine="0"/>
        <w:jc w:val="center"/>
        <w:rPr>
          <w:sz w:val="22"/>
        </w:rPr>
      </w:pPr>
      <w:r>
        <w:rPr>
          <w:i/>
          <w:sz w:val="20"/>
        </w:rPr>
        <w:t>Department of Computer Science and </w:t>
      </w:r>
      <w:r>
        <w:rPr>
          <w:i/>
          <w:sz w:val="20"/>
        </w:rPr>
        <w:t>Engineering Vellore Institute of Technology </w:t>
      </w:r>
      <w:hyperlink r:id="rId6">
        <w:r>
          <w:rPr>
            <w:spacing w:val="-2"/>
            <w:sz w:val="20"/>
          </w:rPr>
          <w:t>kasanneni.charan2022@vitstudent.ac.in</w:t>
        </w:r>
      </w:hyperlink>
      <w:r>
        <w:rPr>
          <w:spacing w:val="80"/>
          <w:w w:val="150"/>
          <w:sz w:val="20"/>
        </w:rPr>
        <w:t> </w:t>
      </w:r>
      <w:r>
        <w:rPr>
          <w:spacing w:val="-2"/>
          <w:sz w:val="22"/>
        </w:rPr>
        <w:t>Viswadhar</w:t>
      </w:r>
    </w:p>
    <w:p>
      <w:pPr>
        <w:spacing w:line="256" w:lineRule="auto" w:before="0"/>
        <w:ind w:left="3096" w:right="3094" w:firstLine="0"/>
        <w:jc w:val="center"/>
        <w:rPr>
          <w:sz w:val="20"/>
        </w:rPr>
      </w:pPr>
      <w:r>
        <w:rPr>
          <w:i/>
          <w:sz w:val="20"/>
        </w:rPr>
        <w:t>Department of Computer Science and </w:t>
      </w:r>
      <w:r>
        <w:rPr>
          <w:i/>
          <w:sz w:val="20"/>
        </w:rPr>
        <w:t>Engineering Vellore Institute of Technology </w:t>
      </w:r>
      <w:hyperlink r:id="rId7">
        <w:r>
          <w:rPr>
            <w:spacing w:val="-2"/>
            <w:sz w:val="20"/>
          </w:rPr>
          <w:t>Kollipara.venkata2022@vitstudent.ac.in</w:t>
        </w:r>
      </w:hyperlink>
    </w:p>
    <w:p>
      <w:pPr>
        <w:pStyle w:val="BodyText"/>
        <w:spacing w:before="39"/>
      </w:pPr>
    </w:p>
    <w:p>
      <w:pPr>
        <w:pStyle w:val="BodyText"/>
        <w:spacing w:after="0"/>
        <w:sectPr>
          <w:type w:val="continuous"/>
          <w:pgSz w:w="12240" w:h="15840"/>
          <w:pgMar w:top="900" w:bottom="280" w:left="720" w:right="720"/>
        </w:sectPr>
      </w:pPr>
    </w:p>
    <w:p>
      <w:pPr>
        <w:spacing w:line="230" w:lineRule="auto" w:before="123"/>
        <w:ind w:left="259" w:right="0" w:firstLine="199"/>
        <w:jc w:val="both"/>
        <w:rPr>
          <w:b/>
          <w:sz w:val="18"/>
        </w:rPr>
      </w:pPr>
      <w:r>
        <w:rPr>
          <w:b/>
          <w:i/>
          <w:sz w:val="18"/>
        </w:rPr>
        <w:t>Abstract</w:t>
      </w:r>
      <w:r>
        <w:rPr>
          <w:b/>
          <w:sz w:val="18"/>
        </w:rPr>
        <w:t>—Brain tumors stand as one of the most </w:t>
      </w:r>
      <w:r>
        <w:rPr>
          <w:b/>
          <w:sz w:val="18"/>
        </w:rPr>
        <w:t>dangerous neurological</w:t>
      </w:r>
      <w:r>
        <w:rPr>
          <w:b/>
          <w:spacing w:val="-1"/>
          <w:sz w:val="18"/>
        </w:rPr>
        <w:t> </w:t>
      </w:r>
      <w:r>
        <w:rPr>
          <w:b/>
          <w:sz w:val="18"/>
        </w:rPr>
        <w:t>disorders</w:t>
      </w:r>
      <w:r>
        <w:rPr>
          <w:b/>
          <w:spacing w:val="-1"/>
          <w:sz w:val="18"/>
        </w:rPr>
        <w:t> </w:t>
      </w:r>
      <w:r>
        <w:rPr>
          <w:b/>
          <w:sz w:val="18"/>
        </w:rPr>
        <w:t>requiring</w:t>
      </w:r>
      <w:r>
        <w:rPr>
          <w:b/>
          <w:spacing w:val="-1"/>
          <w:sz w:val="18"/>
        </w:rPr>
        <w:t> </w:t>
      </w:r>
      <w:r>
        <w:rPr>
          <w:b/>
          <w:sz w:val="18"/>
        </w:rPr>
        <w:t>early</w:t>
      </w:r>
      <w:r>
        <w:rPr>
          <w:b/>
          <w:spacing w:val="-1"/>
          <w:sz w:val="18"/>
        </w:rPr>
        <w:t> </w:t>
      </w:r>
      <w:r>
        <w:rPr>
          <w:b/>
          <w:sz w:val="18"/>
        </w:rPr>
        <w:t>and</w:t>
      </w:r>
      <w:r>
        <w:rPr>
          <w:b/>
          <w:spacing w:val="-1"/>
          <w:sz w:val="18"/>
        </w:rPr>
        <w:t> </w:t>
      </w:r>
      <w:r>
        <w:rPr>
          <w:b/>
          <w:sz w:val="18"/>
        </w:rPr>
        <w:t>accurate</w:t>
      </w:r>
      <w:r>
        <w:rPr>
          <w:b/>
          <w:spacing w:val="-1"/>
          <w:sz w:val="18"/>
        </w:rPr>
        <w:t> </w:t>
      </w:r>
      <w:r>
        <w:rPr>
          <w:b/>
          <w:sz w:val="18"/>
        </w:rPr>
        <w:t>detection</w:t>
      </w:r>
      <w:r>
        <w:rPr>
          <w:b/>
          <w:spacing w:val="-1"/>
          <w:sz w:val="18"/>
        </w:rPr>
        <w:t> </w:t>
      </w:r>
      <w:r>
        <w:rPr>
          <w:b/>
          <w:sz w:val="18"/>
        </w:rPr>
        <w:t>for better patient results and quick treatment decisions. Diagnosis of brain tumors primarily relies on expert radiological evaluation</w:t>
      </w:r>
      <w:r>
        <w:rPr>
          <w:b/>
          <w:spacing w:val="80"/>
          <w:sz w:val="18"/>
        </w:rPr>
        <w:t> </w:t>
      </w:r>
      <w:r>
        <w:rPr>
          <w:b/>
          <w:sz w:val="18"/>
        </w:rPr>
        <w:t>of magnetic resonance imaging scans despite being lengthy and vulnerable to reader discrepancies. By streamlining procedures, use of deep learning models in particular, object detection</w:t>
      </w:r>
      <w:r>
        <w:rPr>
          <w:b/>
          <w:spacing w:val="40"/>
          <w:sz w:val="18"/>
        </w:rPr>
        <w:t> </w:t>
      </w:r>
      <w:r>
        <w:rPr>
          <w:b/>
          <w:sz w:val="18"/>
        </w:rPr>
        <w:t>models</w:t>
      </w:r>
      <w:r>
        <w:rPr>
          <w:b/>
          <w:spacing w:val="-12"/>
          <w:sz w:val="18"/>
        </w:rPr>
        <w:t> </w:t>
      </w:r>
      <w:r>
        <w:rPr>
          <w:b/>
          <w:sz w:val="18"/>
        </w:rPr>
        <w:t>would</w:t>
      </w:r>
      <w:r>
        <w:rPr>
          <w:b/>
          <w:spacing w:val="-11"/>
          <w:sz w:val="18"/>
        </w:rPr>
        <w:t> </w:t>
      </w:r>
      <w:r>
        <w:rPr>
          <w:b/>
          <w:sz w:val="18"/>
        </w:rPr>
        <w:t>allow</w:t>
      </w:r>
      <w:r>
        <w:rPr>
          <w:b/>
          <w:spacing w:val="-11"/>
          <w:sz w:val="18"/>
        </w:rPr>
        <w:t> </w:t>
      </w:r>
      <w:r>
        <w:rPr>
          <w:b/>
          <w:sz w:val="18"/>
        </w:rPr>
        <w:t>for</w:t>
      </w:r>
      <w:r>
        <w:rPr>
          <w:b/>
          <w:spacing w:val="-11"/>
          <w:sz w:val="18"/>
        </w:rPr>
        <w:t> </w:t>
      </w:r>
      <w:r>
        <w:rPr>
          <w:b/>
          <w:sz w:val="18"/>
        </w:rPr>
        <w:t>automatic</w:t>
      </w:r>
      <w:r>
        <w:rPr>
          <w:b/>
          <w:spacing w:val="-12"/>
          <w:sz w:val="18"/>
        </w:rPr>
        <w:t> </w:t>
      </w:r>
      <w:r>
        <w:rPr>
          <w:b/>
          <w:sz w:val="18"/>
        </w:rPr>
        <w:t>tumor</w:t>
      </w:r>
      <w:r>
        <w:rPr>
          <w:b/>
          <w:spacing w:val="-11"/>
          <w:sz w:val="18"/>
        </w:rPr>
        <w:t> </w:t>
      </w:r>
      <w:r>
        <w:rPr>
          <w:b/>
          <w:sz w:val="18"/>
        </w:rPr>
        <w:t>identification,</w:t>
      </w:r>
      <w:r>
        <w:rPr>
          <w:b/>
          <w:spacing w:val="-11"/>
          <w:sz w:val="18"/>
        </w:rPr>
        <w:t> </w:t>
      </w:r>
      <w:r>
        <w:rPr>
          <w:b/>
          <w:sz w:val="18"/>
        </w:rPr>
        <w:t>improving diagnostic speed and accuracy while also yielding better out- comes.This study utilizes YOLOv10n because it represents the nano</w:t>
      </w:r>
      <w:r>
        <w:rPr>
          <w:b/>
          <w:spacing w:val="-11"/>
          <w:sz w:val="18"/>
        </w:rPr>
        <w:t> </w:t>
      </w:r>
      <w:r>
        <w:rPr>
          <w:b/>
          <w:sz w:val="18"/>
        </w:rPr>
        <w:t>edition</w:t>
      </w:r>
      <w:r>
        <w:rPr>
          <w:b/>
          <w:spacing w:val="-11"/>
          <w:sz w:val="18"/>
        </w:rPr>
        <w:t> </w:t>
      </w:r>
      <w:r>
        <w:rPr>
          <w:b/>
          <w:sz w:val="18"/>
        </w:rPr>
        <w:t>of</w:t>
      </w:r>
      <w:r>
        <w:rPr>
          <w:b/>
          <w:spacing w:val="-11"/>
          <w:sz w:val="18"/>
        </w:rPr>
        <w:t> </w:t>
      </w:r>
      <w:r>
        <w:rPr>
          <w:b/>
          <w:sz w:val="18"/>
        </w:rPr>
        <w:t>YOLOv10</w:t>
      </w:r>
      <w:r>
        <w:rPr>
          <w:b/>
          <w:spacing w:val="-11"/>
          <w:sz w:val="18"/>
        </w:rPr>
        <w:t> </w:t>
      </w:r>
      <w:r>
        <w:rPr>
          <w:b/>
          <w:sz w:val="18"/>
        </w:rPr>
        <w:t>object</w:t>
      </w:r>
      <w:r>
        <w:rPr>
          <w:b/>
          <w:spacing w:val="-11"/>
          <w:sz w:val="18"/>
        </w:rPr>
        <w:t> </w:t>
      </w:r>
      <w:r>
        <w:rPr>
          <w:b/>
          <w:sz w:val="18"/>
        </w:rPr>
        <w:t>detection</w:t>
      </w:r>
      <w:r>
        <w:rPr>
          <w:b/>
          <w:spacing w:val="-11"/>
          <w:sz w:val="18"/>
        </w:rPr>
        <w:t> </w:t>
      </w:r>
      <w:r>
        <w:rPr>
          <w:b/>
          <w:sz w:val="18"/>
        </w:rPr>
        <w:t>architecture</w:t>
      </w:r>
      <w:r>
        <w:rPr>
          <w:b/>
          <w:spacing w:val="-11"/>
          <w:sz w:val="18"/>
        </w:rPr>
        <w:t> </w:t>
      </w:r>
      <w:r>
        <w:rPr>
          <w:b/>
          <w:sz w:val="18"/>
        </w:rPr>
        <w:t>to</w:t>
      </w:r>
      <w:r>
        <w:rPr>
          <w:b/>
          <w:spacing w:val="-11"/>
          <w:sz w:val="18"/>
        </w:rPr>
        <w:t> </w:t>
      </w:r>
      <w:r>
        <w:rPr>
          <w:b/>
          <w:sz w:val="18"/>
        </w:rPr>
        <w:t>develop a new brain tumor detection framework. The model utilized this architecture because it provided rapid performance along with minimal resource usage and real-time medical application suit- ability. A well-analyzed brain MRI collection with complete can- cer</w:t>
      </w:r>
      <w:r>
        <w:rPr>
          <w:b/>
          <w:spacing w:val="-10"/>
          <w:sz w:val="18"/>
        </w:rPr>
        <w:t> </w:t>
      </w:r>
      <w:r>
        <w:rPr>
          <w:b/>
          <w:sz w:val="18"/>
        </w:rPr>
        <w:t>annotations</w:t>
      </w:r>
      <w:r>
        <w:rPr>
          <w:b/>
          <w:spacing w:val="-10"/>
          <w:sz w:val="18"/>
        </w:rPr>
        <w:t> </w:t>
      </w:r>
      <w:r>
        <w:rPr>
          <w:b/>
          <w:sz w:val="18"/>
        </w:rPr>
        <w:t>formed</w:t>
      </w:r>
      <w:r>
        <w:rPr>
          <w:b/>
          <w:spacing w:val="-10"/>
          <w:sz w:val="18"/>
        </w:rPr>
        <w:t> </w:t>
      </w:r>
      <w:r>
        <w:rPr>
          <w:b/>
          <w:sz w:val="18"/>
        </w:rPr>
        <w:t>the</w:t>
      </w:r>
      <w:r>
        <w:rPr>
          <w:b/>
          <w:spacing w:val="-10"/>
          <w:sz w:val="18"/>
        </w:rPr>
        <w:t> </w:t>
      </w:r>
      <w:r>
        <w:rPr>
          <w:b/>
          <w:sz w:val="18"/>
        </w:rPr>
        <w:t>model</w:t>
      </w:r>
      <w:r>
        <w:rPr>
          <w:b/>
          <w:spacing w:val="-10"/>
          <w:sz w:val="18"/>
        </w:rPr>
        <w:t> </w:t>
      </w:r>
      <w:r>
        <w:rPr>
          <w:b/>
          <w:sz w:val="18"/>
        </w:rPr>
        <w:t>training</w:t>
      </w:r>
      <w:r>
        <w:rPr>
          <w:b/>
          <w:spacing w:val="-10"/>
          <w:sz w:val="18"/>
        </w:rPr>
        <w:t> </w:t>
      </w:r>
      <w:r>
        <w:rPr>
          <w:b/>
          <w:sz w:val="18"/>
        </w:rPr>
        <w:t>foundation.</w:t>
      </w:r>
      <w:r>
        <w:rPr>
          <w:b/>
          <w:spacing w:val="-10"/>
          <w:sz w:val="18"/>
        </w:rPr>
        <w:t> </w:t>
      </w:r>
      <w:r>
        <w:rPr>
          <w:b/>
          <w:sz w:val="18"/>
        </w:rPr>
        <w:t>In</w:t>
      </w:r>
      <w:r>
        <w:rPr>
          <w:b/>
          <w:spacing w:val="-10"/>
          <w:sz w:val="18"/>
        </w:rPr>
        <w:t> </w:t>
      </w:r>
      <w:r>
        <w:rPr>
          <w:b/>
          <w:sz w:val="18"/>
        </w:rPr>
        <w:t>order</w:t>
      </w:r>
      <w:r>
        <w:rPr>
          <w:b/>
          <w:spacing w:val="-10"/>
          <w:sz w:val="18"/>
        </w:rPr>
        <w:t> </w:t>
      </w:r>
      <w:r>
        <w:rPr>
          <w:b/>
          <w:sz w:val="18"/>
        </w:rPr>
        <w:t>to achieve generalized performance across various images settings, training entailed applying a particular preprocessing sequence</w:t>
      </w:r>
      <w:r>
        <w:rPr>
          <w:b/>
          <w:spacing w:val="80"/>
          <w:sz w:val="18"/>
        </w:rPr>
        <w:t> </w:t>
      </w:r>
      <w:r>
        <w:rPr>
          <w:b/>
          <w:sz w:val="18"/>
        </w:rPr>
        <w:t>to images through extensive data augmentation, normalization</w:t>
      </w:r>
      <w:r>
        <w:rPr>
          <w:b/>
          <w:spacing w:val="80"/>
          <w:sz w:val="18"/>
        </w:rPr>
        <w:t> </w:t>
      </w:r>
      <w:r>
        <w:rPr>
          <w:b/>
          <w:sz w:val="18"/>
        </w:rPr>
        <w:t>of intensity, and resizing. The system performs precise tumor localization because it shows tight bounding box predictions in addition</w:t>
      </w:r>
      <w:r>
        <w:rPr>
          <w:b/>
          <w:spacing w:val="-7"/>
          <w:sz w:val="18"/>
        </w:rPr>
        <w:t> </w:t>
      </w:r>
      <w:r>
        <w:rPr>
          <w:b/>
          <w:sz w:val="18"/>
        </w:rPr>
        <w:t>to</w:t>
      </w:r>
      <w:r>
        <w:rPr>
          <w:b/>
          <w:spacing w:val="-7"/>
          <w:sz w:val="18"/>
        </w:rPr>
        <w:t> </w:t>
      </w:r>
      <w:r>
        <w:rPr>
          <w:b/>
          <w:sz w:val="18"/>
        </w:rPr>
        <w:t>consistent</w:t>
      </w:r>
      <w:r>
        <w:rPr>
          <w:b/>
          <w:spacing w:val="-7"/>
          <w:sz w:val="18"/>
        </w:rPr>
        <w:t> </w:t>
      </w:r>
      <w:r>
        <w:rPr>
          <w:b/>
          <w:sz w:val="18"/>
        </w:rPr>
        <w:t>tumor</w:t>
      </w:r>
      <w:r>
        <w:rPr>
          <w:b/>
          <w:spacing w:val="-7"/>
          <w:sz w:val="18"/>
        </w:rPr>
        <w:t> </w:t>
      </w:r>
      <w:r>
        <w:rPr>
          <w:b/>
          <w:sz w:val="18"/>
        </w:rPr>
        <w:t>margin</w:t>
      </w:r>
      <w:r>
        <w:rPr>
          <w:b/>
          <w:spacing w:val="-7"/>
          <w:sz w:val="18"/>
        </w:rPr>
        <w:t> </w:t>
      </w:r>
      <w:r>
        <w:rPr>
          <w:b/>
          <w:sz w:val="18"/>
        </w:rPr>
        <w:t>delineation</w:t>
      </w:r>
      <w:r>
        <w:rPr>
          <w:b/>
          <w:spacing w:val="-7"/>
          <w:sz w:val="18"/>
        </w:rPr>
        <w:t> </w:t>
      </w:r>
      <w:r>
        <w:rPr>
          <w:b/>
          <w:sz w:val="18"/>
        </w:rPr>
        <w:t>between</w:t>
      </w:r>
      <w:r>
        <w:rPr>
          <w:b/>
          <w:spacing w:val="-7"/>
          <w:sz w:val="18"/>
        </w:rPr>
        <w:t> </w:t>
      </w:r>
      <w:r>
        <w:rPr>
          <w:b/>
          <w:sz w:val="18"/>
        </w:rPr>
        <w:t>multiple test samples according to quantitative assessment. The proposed system brings significant benefits to healthcare environments because it functions well as an additional diagnostic tool capable of</w:t>
      </w:r>
      <w:r>
        <w:rPr>
          <w:b/>
          <w:spacing w:val="-9"/>
          <w:sz w:val="18"/>
        </w:rPr>
        <w:t> </w:t>
      </w:r>
      <w:r>
        <w:rPr>
          <w:b/>
          <w:sz w:val="18"/>
        </w:rPr>
        <w:t>delivering</w:t>
      </w:r>
      <w:r>
        <w:rPr>
          <w:b/>
          <w:spacing w:val="-9"/>
          <w:sz w:val="18"/>
        </w:rPr>
        <w:t> </w:t>
      </w:r>
      <w:r>
        <w:rPr>
          <w:b/>
          <w:sz w:val="18"/>
        </w:rPr>
        <w:t>fast</w:t>
      </w:r>
      <w:r>
        <w:rPr>
          <w:b/>
          <w:spacing w:val="-9"/>
          <w:sz w:val="18"/>
        </w:rPr>
        <w:t> </w:t>
      </w:r>
      <w:r>
        <w:rPr>
          <w:b/>
          <w:sz w:val="18"/>
        </w:rPr>
        <w:t>repeatable</w:t>
      </w:r>
      <w:r>
        <w:rPr>
          <w:b/>
          <w:spacing w:val="-9"/>
          <w:sz w:val="18"/>
        </w:rPr>
        <w:t> </w:t>
      </w:r>
      <w:r>
        <w:rPr>
          <w:b/>
          <w:sz w:val="18"/>
        </w:rPr>
        <w:t>precise</w:t>
      </w:r>
      <w:r>
        <w:rPr>
          <w:b/>
          <w:spacing w:val="-9"/>
          <w:sz w:val="18"/>
        </w:rPr>
        <w:t> </w:t>
      </w:r>
      <w:r>
        <w:rPr>
          <w:b/>
          <w:sz w:val="18"/>
        </w:rPr>
        <w:t>tumor</w:t>
      </w:r>
      <w:r>
        <w:rPr>
          <w:b/>
          <w:spacing w:val="-9"/>
          <w:sz w:val="18"/>
        </w:rPr>
        <w:t> </w:t>
      </w:r>
      <w:r>
        <w:rPr>
          <w:b/>
          <w:sz w:val="18"/>
        </w:rPr>
        <w:t>assessments</w:t>
      </w:r>
      <w:r>
        <w:rPr>
          <w:b/>
          <w:spacing w:val="-10"/>
          <w:sz w:val="18"/>
        </w:rPr>
        <w:t> </w:t>
      </w:r>
      <w:r>
        <w:rPr>
          <w:b/>
          <w:sz w:val="18"/>
        </w:rPr>
        <w:t>to</w:t>
      </w:r>
      <w:r>
        <w:rPr>
          <w:b/>
          <w:spacing w:val="-9"/>
          <w:sz w:val="18"/>
        </w:rPr>
        <w:t> </w:t>
      </w:r>
      <w:r>
        <w:rPr>
          <w:b/>
          <w:sz w:val="18"/>
        </w:rPr>
        <w:t>support radiologists and medical experts in early disease detection and treatment design.</w:t>
      </w:r>
    </w:p>
    <w:p>
      <w:pPr>
        <w:spacing w:line="230" w:lineRule="auto" w:before="27"/>
        <w:ind w:left="259" w:right="0" w:firstLine="199"/>
        <w:jc w:val="both"/>
        <w:rPr>
          <w:b/>
          <w:sz w:val="18"/>
        </w:rPr>
      </w:pPr>
      <w:r>
        <w:rPr>
          <w:b/>
          <w:i/>
          <w:sz w:val="18"/>
        </w:rPr>
        <w:t>Index Terms</w:t>
      </w:r>
      <w:r>
        <w:rPr>
          <w:b/>
          <w:sz w:val="18"/>
        </w:rPr>
        <w:t>—Brain Tumor, YOLOv10, Deep Learning, </w:t>
      </w:r>
      <w:r>
        <w:rPr>
          <w:b/>
          <w:sz w:val="18"/>
        </w:rPr>
        <w:t>Med- ical Imaging, Object Detection</w:t>
      </w:r>
    </w:p>
    <w:p>
      <w:pPr>
        <w:pStyle w:val="BodyText"/>
        <w:spacing w:before="100"/>
        <w:rPr>
          <w:b/>
          <w:sz w:val="18"/>
        </w:rPr>
      </w:pPr>
    </w:p>
    <w:p>
      <w:pPr>
        <w:pStyle w:val="ListParagraph"/>
        <w:numPr>
          <w:ilvl w:val="0"/>
          <w:numId w:val="1"/>
        </w:numPr>
        <w:tabs>
          <w:tab w:pos="2206" w:val="left" w:leader="none"/>
        </w:tabs>
        <w:spacing w:line="240" w:lineRule="auto" w:before="1" w:after="0"/>
        <w:ind w:left="2206" w:right="0" w:hanging="214"/>
        <w:jc w:val="left"/>
        <w:rPr>
          <w:sz w:val="20"/>
        </w:rPr>
      </w:pPr>
      <w:bookmarkStart w:name="Introduction" w:id="1"/>
      <w:bookmarkEnd w:id="1"/>
      <w:r>
        <w:rPr/>
      </w:r>
      <w:r>
        <w:rPr>
          <w:smallCaps/>
          <w:spacing w:val="-2"/>
          <w:sz w:val="20"/>
        </w:rPr>
        <w:t>Introduction</w:t>
      </w:r>
    </w:p>
    <w:p>
      <w:pPr>
        <w:pStyle w:val="BodyText"/>
        <w:spacing w:line="249" w:lineRule="auto" w:before="143"/>
        <w:ind w:left="259" w:firstLine="199"/>
        <w:jc w:val="both"/>
      </w:pPr>
      <w:r>
        <w:rPr/>
        <w:t>Brain tumors continue to be one of the toughest </w:t>
      </w:r>
      <w:r>
        <w:rPr/>
        <w:t>medical problems in present-day healthcare because they cause major public health concerns through their high death rates and serious health effects that affect people at every age level.</w:t>
      </w:r>
      <w:r>
        <w:rPr>
          <w:spacing w:val="80"/>
        </w:rPr>
        <w:t> </w:t>
      </w:r>
      <w:r>
        <w:rPr/>
        <w:t>The abnormal cell growth cells developing from brain or</w:t>
      </w:r>
      <w:r>
        <w:rPr>
          <w:spacing w:val="80"/>
        </w:rPr>
        <w:t> </w:t>
      </w:r>
      <w:r>
        <w:rPr/>
        <w:t>brain boundary tissue can manifest as benign or malignant tumors</w:t>
      </w:r>
      <w:r>
        <w:rPr>
          <w:spacing w:val="-5"/>
        </w:rPr>
        <w:t> </w:t>
      </w:r>
      <w:r>
        <w:rPr/>
        <w:t>although</w:t>
      </w:r>
      <w:r>
        <w:rPr>
          <w:spacing w:val="-5"/>
        </w:rPr>
        <w:t> </w:t>
      </w:r>
      <w:r>
        <w:rPr/>
        <w:t>benign</w:t>
      </w:r>
      <w:r>
        <w:rPr>
          <w:spacing w:val="-5"/>
        </w:rPr>
        <w:t> </w:t>
      </w:r>
      <w:r>
        <w:rPr/>
        <w:t>tumors</w:t>
      </w:r>
      <w:r>
        <w:rPr>
          <w:spacing w:val="-5"/>
        </w:rPr>
        <w:t> </w:t>
      </w:r>
      <w:r>
        <w:rPr/>
        <w:t>can</w:t>
      </w:r>
      <w:r>
        <w:rPr>
          <w:spacing w:val="-5"/>
        </w:rPr>
        <w:t> </w:t>
      </w:r>
      <w:r>
        <w:rPr/>
        <w:t>still</w:t>
      </w:r>
      <w:r>
        <w:rPr>
          <w:spacing w:val="-5"/>
        </w:rPr>
        <w:t> </w:t>
      </w:r>
      <w:r>
        <w:rPr/>
        <w:t>create</w:t>
      </w:r>
      <w:r>
        <w:rPr>
          <w:spacing w:val="-5"/>
        </w:rPr>
        <w:t> </w:t>
      </w:r>
      <w:r>
        <w:rPr/>
        <w:t>potentially</w:t>
      </w:r>
      <w:r>
        <w:rPr>
          <w:spacing w:val="-5"/>
        </w:rPr>
        <w:t> </w:t>
      </w:r>
      <w:r>
        <w:rPr/>
        <w:t>fatal pressure</w:t>
      </w:r>
      <w:r>
        <w:rPr>
          <w:spacing w:val="35"/>
        </w:rPr>
        <w:t> </w:t>
      </w:r>
      <w:r>
        <w:rPr/>
        <w:t>on</w:t>
      </w:r>
      <w:r>
        <w:rPr>
          <w:spacing w:val="35"/>
        </w:rPr>
        <w:t> </w:t>
      </w:r>
      <w:r>
        <w:rPr/>
        <w:t>surrounding</w:t>
      </w:r>
      <w:r>
        <w:rPr>
          <w:spacing w:val="35"/>
        </w:rPr>
        <w:t> </w:t>
      </w:r>
      <w:r>
        <w:rPr/>
        <w:t>brain</w:t>
      </w:r>
      <w:r>
        <w:rPr>
          <w:spacing w:val="35"/>
        </w:rPr>
        <w:t> </w:t>
      </w:r>
      <w:r>
        <w:rPr/>
        <w:t>tissues.</w:t>
      </w:r>
      <w:r>
        <w:rPr>
          <w:spacing w:val="35"/>
        </w:rPr>
        <w:t> </w:t>
      </w:r>
      <w:r>
        <w:rPr/>
        <w:t>Epidemiological</w:t>
      </w:r>
      <w:r>
        <w:rPr>
          <w:spacing w:val="35"/>
        </w:rPr>
        <w:t> </w:t>
      </w:r>
      <w:r>
        <w:rPr>
          <w:spacing w:val="-4"/>
        </w:rPr>
        <w:t>data</w:t>
      </w:r>
    </w:p>
    <w:p>
      <w:pPr>
        <w:pStyle w:val="BodyText"/>
        <w:spacing w:line="249" w:lineRule="auto" w:before="98"/>
        <w:ind w:left="199" w:right="257"/>
        <w:jc w:val="both"/>
      </w:pPr>
      <w:r>
        <w:rPr/>
        <w:br w:type="column"/>
      </w:r>
      <w:r>
        <w:rPr/>
        <w:t>from the Global Cancer Observatory alongside </w:t>
      </w:r>
      <w:r>
        <w:rPr/>
        <w:t>international health databases show consistent growth for central nervous system tumor incidence and mortality rates within the past ten years thus making such tumors the primary source of cancer- related fatalities [8] [9].Need for new diagnostic techniques that enable prompt identification and treatment protocols that increases patients survival and therapeutic success rate is highlighted by the rising number of brain cancer cases.</w:t>
      </w:r>
    </w:p>
    <w:p>
      <w:pPr>
        <w:pStyle w:val="BodyText"/>
        <w:spacing w:line="249" w:lineRule="auto"/>
        <w:ind w:left="199" w:right="257" w:firstLine="199"/>
        <w:jc w:val="both"/>
      </w:pPr>
      <w:r>
        <w:rPr/>
        <w:t>Accurate diagnosis and timely brain tumor detection </w:t>
      </w:r>
      <w:r>
        <w:rPr/>
        <w:t>are critical to medical success and patient survival.accuracy. Tu- mor classification at early diagnosis helps doctors provide bespoke drugs to their patients while decreasing surgical dan- gers and protecting essential brain elements. Many difficulties plague the ongoing diagnostic procedure. Medical profession- als who have years of experience perform the manual review of</w:t>
      </w:r>
      <w:r>
        <w:rPr>
          <w:spacing w:val="-8"/>
        </w:rPr>
        <w:t> </w:t>
      </w:r>
      <w:r>
        <w:rPr/>
        <w:t>high-resolution</w:t>
      </w:r>
      <w:r>
        <w:rPr>
          <w:spacing w:val="-8"/>
        </w:rPr>
        <w:t> </w:t>
      </w:r>
      <w:r>
        <w:rPr/>
        <w:t>magnetic</w:t>
      </w:r>
      <w:r>
        <w:rPr>
          <w:spacing w:val="-8"/>
        </w:rPr>
        <w:t> </w:t>
      </w:r>
      <w:r>
        <w:rPr/>
        <w:t>resonance</w:t>
      </w:r>
      <w:r>
        <w:rPr>
          <w:spacing w:val="-8"/>
        </w:rPr>
        <w:t> </w:t>
      </w:r>
      <w:r>
        <w:rPr/>
        <w:t>imaging</w:t>
      </w:r>
      <w:r>
        <w:rPr>
          <w:spacing w:val="-8"/>
        </w:rPr>
        <w:t> </w:t>
      </w:r>
      <w:r>
        <w:rPr/>
        <w:t>(MRI)</w:t>
      </w:r>
      <w:r>
        <w:rPr>
          <w:spacing w:val="-8"/>
        </w:rPr>
        <w:t> </w:t>
      </w:r>
      <w:r>
        <w:rPr/>
        <w:t>scans</w:t>
      </w:r>
      <w:r>
        <w:rPr>
          <w:spacing w:val="-8"/>
        </w:rPr>
        <w:t> </w:t>
      </w:r>
      <w:r>
        <w:rPr/>
        <w:t>as a standard diagnostic practice. The diagnostic value of MRI technology</w:t>
      </w:r>
      <w:r>
        <w:rPr>
          <w:spacing w:val="-8"/>
        </w:rPr>
        <w:t> </w:t>
      </w:r>
      <w:r>
        <w:rPr/>
        <w:t>surpasses</w:t>
      </w:r>
      <w:r>
        <w:rPr>
          <w:spacing w:val="-8"/>
        </w:rPr>
        <w:t> </w:t>
      </w:r>
      <w:r>
        <w:rPr/>
        <w:t>other</w:t>
      </w:r>
      <w:r>
        <w:rPr>
          <w:spacing w:val="-8"/>
        </w:rPr>
        <w:t> </w:t>
      </w:r>
      <w:r>
        <w:rPr/>
        <w:t>methods</w:t>
      </w:r>
      <w:r>
        <w:rPr>
          <w:spacing w:val="-8"/>
        </w:rPr>
        <w:t> </w:t>
      </w:r>
      <w:r>
        <w:rPr/>
        <w:t>for</w:t>
      </w:r>
      <w:r>
        <w:rPr>
          <w:spacing w:val="-8"/>
        </w:rPr>
        <w:t> </w:t>
      </w:r>
      <w:r>
        <w:rPr/>
        <w:t>brain</w:t>
      </w:r>
      <w:r>
        <w:rPr>
          <w:spacing w:val="-8"/>
        </w:rPr>
        <w:t> </w:t>
      </w:r>
      <w:r>
        <w:rPr/>
        <w:t>tumor</w:t>
      </w:r>
      <w:r>
        <w:rPr>
          <w:spacing w:val="-8"/>
        </w:rPr>
        <w:t> </w:t>
      </w:r>
      <w:r>
        <w:rPr/>
        <w:t>evaluation because</w:t>
      </w:r>
      <w:r>
        <w:rPr>
          <w:spacing w:val="-11"/>
        </w:rPr>
        <w:t> </w:t>
      </w:r>
      <w:r>
        <w:rPr/>
        <w:t>it</w:t>
      </w:r>
      <w:r>
        <w:rPr>
          <w:spacing w:val="-11"/>
        </w:rPr>
        <w:t> </w:t>
      </w:r>
      <w:r>
        <w:rPr/>
        <w:t>combines</w:t>
      </w:r>
      <w:r>
        <w:rPr>
          <w:spacing w:val="-11"/>
        </w:rPr>
        <w:t> </w:t>
      </w:r>
      <w:r>
        <w:rPr/>
        <w:t>non-invasive</w:t>
      </w:r>
      <w:r>
        <w:rPr>
          <w:spacing w:val="-11"/>
        </w:rPr>
        <w:t> </w:t>
      </w:r>
      <w:r>
        <w:rPr/>
        <w:t>examination</w:t>
      </w:r>
      <w:r>
        <w:rPr>
          <w:spacing w:val="-11"/>
        </w:rPr>
        <w:t> </w:t>
      </w:r>
      <w:r>
        <w:rPr/>
        <w:t>and</w:t>
      </w:r>
      <w:r>
        <w:rPr>
          <w:spacing w:val="-11"/>
        </w:rPr>
        <w:t> </w:t>
      </w:r>
      <w:r>
        <w:rPr/>
        <w:t>multiplanar scans with excellent soft tissue imaging to reveal faint tissue irregularities</w:t>
      </w:r>
      <w:r>
        <w:rPr>
          <w:spacing w:val="-10"/>
        </w:rPr>
        <w:t> </w:t>
      </w:r>
      <w:r>
        <w:rPr/>
        <w:t>[14].</w:t>
      </w:r>
      <w:r>
        <w:rPr>
          <w:spacing w:val="-10"/>
        </w:rPr>
        <w:t> </w:t>
      </w:r>
      <w:r>
        <w:rPr/>
        <w:t>MRI</w:t>
      </w:r>
      <w:r>
        <w:rPr>
          <w:spacing w:val="-10"/>
        </w:rPr>
        <w:t> </w:t>
      </w:r>
      <w:r>
        <w:rPr/>
        <w:t>interpretation</w:t>
      </w:r>
      <w:r>
        <w:rPr>
          <w:spacing w:val="-10"/>
        </w:rPr>
        <w:t> </w:t>
      </w:r>
      <w:r>
        <w:rPr/>
        <w:t>remains</w:t>
      </w:r>
      <w:r>
        <w:rPr>
          <w:spacing w:val="-10"/>
        </w:rPr>
        <w:t> </w:t>
      </w:r>
      <w:r>
        <w:rPr/>
        <w:t>complex</w:t>
      </w:r>
      <w:r>
        <w:rPr>
          <w:spacing w:val="-10"/>
        </w:rPr>
        <w:t> </w:t>
      </w:r>
      <w:r>
        <w:rPr/>
        <w:t>mainly because it challenges readers when tumors exhibit unclear borders in addition to small dimensions or look similar to traditional tissue structures [15].</w:t>
      </w:r>
    </w:p>
    <w:p>
      <w:pPr>
        <w:pStyle w:val="BodyText"/>
        <w:spacing w:line="249" w:lineRule="auto"/>
        <w:ind w:left="199" w:right="257" w:firstLine="199"/>
        <w:jc w:val="both"/>
      </w:pPr>
      <w:r>
        <w:rPr/>
        <w:t>It requires substantial expertise to analyze medical </w:t>
      </w:r>
      <w:r>
        <w:rPr/>
        <w:t>pictures acquired from MRI machines in addition to lengthened pro- cessing</w:t>
      </w:r>
      <w:r>
        <w:rPr>
          <w:spacing w:val="-3"/>
        </w:rPr>
        <w:t> </w:t>
      </w:r>
      <w:r>
        <w:rPr/>
        <w:t>time.</w:t>
      </w:r>
      <w:r>
        <w:rPr>
          <w:spacing w:val="-3"/>
        </w:rPr>
        <w:t> </w:t>
      </w:r>
      <w:r>
        <w:rPr/>
        <w:t>The</w:t>
      </w:r>
      <w:r>
        <w:rPr>
          <w:spacing w:val="-3"/>
        </w:rPr>
        <w:t> </w:t>
      </w:r>
      <w:r>
        <w:rPr/>
        <w:t>evaluation</w:t>
      </w:r>
      <w:r>
        <w:rPr>
          <w:spacing w:val="-3"/>
        </w:rPr>
        <w:t> </w:t>
      </w:r>
      <w:r>
        <w:rPr/>
        <w:t>of</w:t>
      </w:r>
      <w:r>
        <w:rPr>
          <w:spacing w:val="-3"/>
        </w:rPr>
        <w:t> </w:t>
      </w:r>
      <w:r>
        <w:rPr/>
        <w:t>multiple</w:t>
      </w:r>
      <w:r>
        <w:rPr>
          <w:spacing w:val="-3"/>
        </w:rPr>
        <w:t> </w:t>
      </w:r>
      <w:r>
        <w:rPr/>
        <w:t>image</w:t>
      </w:r>
      <w:r>
        <w:rPr>
          <w:spacing w:val="-3"/>
        </w:rPr>
        <w:t> </w:t>
      </w:r>
      <w:r>
        <w:rPr/>
        <w:t>slices</w:t>
      </w:r>
      <w:r>
        <w:rPr>
          <w:spacing w:val="-3"/>
        </w:rPr>
        <w:t> </w:t>
      </w:r>
      <w:r>
        <w:rPr/>
        <w:t>becomes a radiologist’s primary responsibility even though they must work</w:t>
      </w:r>
      <w:r>
        <w:rPr>
          <w:spacing w:val="-3"/>
        </w:rPr>
        <w:t> </w:t>
      </w:r>
      <w:r>
        <w:rPr/>
        <w:t>quickly</w:t>
      </w:r>
      <w:r>
        <w:rPr>
          <w:spacing w:val="-3"/>
        </w:rPr>
        <w:t> </w:t>
      </w:r>
      <w:r>
        <w:rPr/>
        <w:t>under</w:t>
      </w:r>
      <w:r>
        <w:rPr>
          <w:spacing w:val="-3"/>
        </w:rPr>
        <w:t> </w:t>
      </w:r>
      <w:r>
        <w:rPr/>
        <w:t>demanding</w:t>
      </w:r>
      <w:r>
        <w:rPr>
          <w:spacing w:val="-3"/>
        </w:rPr>
        <w:t> </w:t>
      </w:r>
      <w:r>
        <w:rPr/>
        <w:t>work</w:t>
      </w:r>
      <w:r>
        <w:rPr>
          <w:spacing w:val="-3"/>
        </w:rPr>
        <w:t> </w:t>
      </w:r>
      <w:r>
        <w:rPr/>
        <w:t>situations.</w:t>
      </w:r>
      <w:r>
        <w:rPr>
          <w:spacing w:val="-3"/>
        </w:rPr>
        <w:t> </w:t>
      </w:r>
      <w:r>
        <w:rPr/>
        <w:t>Routine</w:t>
      </w:r>
      <w:r>
        <w:rPr>
          <w:spacing w:val="-3"/>
        </w:rPr>
        <w:t> </w:t>
      </w:r>
      <w:r>
        <w:rPr/>
        <w:t>inter- pretation becomes weakened because of physical exhaustion while also generating inconsistent results that could cause misdiagnoses. Highly trained radiologists exhibit different diagnostic agreement levels while reading complex medical images including low-contrast or heterogeneous tumor cases according to research findings number 10, 11 and other stud- ies.Inconsistencies</w:t>
      </w:r>
      <w:r>
        <w:rPr>
          <w:spacing w:val="11"/>
        </w:rPr>
        <w:t> </w:t>
      </w:r>
      <w:r>
        <w:rPr/>
        <w:t>in</w:t>
      </w:r>
      <w:r>
        <w:rPr>
          <w:spacing w:val="12"/>
        </w:rPr>
        <w:t> </w:t>
      </w:r>
      <w:r>
        <w:rPr/>
        <w:t>radiologic</w:t>
      </w:r>
      <w:r>
        <w:rPr>
          <w:spacing w:val="12"/>
        </w:rPr>
        <w:t> </w:t>
      </w:r>
      <w:r>
        <w:rPr/>
        <w:t>exams</w:t>
      </w:r>
      <w:r>
        <w:rPr>
          <w:spacing w:val="12"/>
        </w:rPr>
        <w:t> </w:t>
      </w:r>
      <w:r>
        <w:rPr/>
        <w:t>raise</w:t>
      </w:r>
      <w:r>
        <w:rPr>
          <w:spacing w:val="12"/>
        </w:rPr>
        <w:t> </w:t>
      </w:r>
      <w:r>
        <w:rPr/>
        <w:t>healthcare</w:t>
      </w:r>
      <w:r>
        <w:rPr>
          <w:spacing w:val="12"/>
        </w:rPr>
        <w:t> </w:t>
      </w:r>
      <w:r>
        <w:rPr>
          <w:spacing w:val="-2"/>
        </w:rPr>
        <w:t>costs,</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line="249" w:lineRule="auto" w:before="71"/>
        <w:ind w:left="259"/>
        <w:jc w:val="both"/>
      </w:pPr>
      <w:r>
        <w:rPr/>
        <w:t>delay medical diagnosis, and occasionally have a </w:t>
      </w:r>
      <w:r>
        <w:rPr/>
        <w:t>negative impact on patient care.</w:t>
      </w:r>
    </w:p>
    <w:p>
      <w:pPr>
        <w:pStyle w:val="BodyText"/>
        <w:spacing w:line="249" w:lineRule="auto"/>
        <w:ind w:left="259" w:firstLine="199"/>
        <w:jc w:val="both"/>
      </w:pPr>
      <w:r>
        <w:rPr/>
        <w:t>The standard diagnostic pathway by nature creates </w:t>
      </w:r>
      <w:r>
        <w:rPr/>
        <w:t>sub- stantial financial challenges to healthcare institutions because confirming</w:t>
      </w:r>
      <w:r>
        <w:rPr>
          <w:spacing w:val="-5"/>
        </w:rPr>
        <w:t> </w:t>
      </w:r>
      <w:r>
        <w:rPr/>
        <w:t>diagnoses</w:t>
      </w:r>
      <w:r>
        <w:rPr>
          <w:spacing w:val="-5"/>
        </w:rPr>
        <w:t> </w:t>
      </w:r>
      <w:r>
        <w:rPr/>
        <w:t>requires</w:t>
      </w:r>
      <w:r>
        <w:rPr>
          <w:spacing w:val="-5"/>
        </w:rPr>
        <w:t> </w:t>
      </w:r>
      <w:r>
        <w:rPr/>
        <w:t>numerous</w:t>
      </w:r>
      <w:r>
        <w:rPr>
          <w:spacing w:val="-5"/>
        </w:rPr>
        <w:t> </w:t>
      </w:r>
      <w:r>
        <w:rPr/>
        <w:t>imaging</w:t>
      </w:r>
      <w:r>
        <w:rPr>
          <w:spacing w:val="-5"/>
        </w:rPr>
        <w:t> </w:t>
      </w:r>
      <w:r>
        <w:rPr/>
        <w:t>sessions</w:t>
      </w:r>
      <w:r>
        <w:rPr>
          <w:spacing w:val="-5"/>
        </w:rPr>
        <w:t> </w:t>
      </w:r>
      <w:r>
        <w:rPr/>
        <w:t>and medical expert reviews and team consultations. Healthcare professionals</w:t>
      </w:r>
      <w:r>
        <w:rPr>
          <w:spacing w:val="-13"/>
        </w:rPr>
        <w:t> </w:t>
      </w:r>
      <w:r>
        <w:rPr/>
        <w:t>experienced</w:t>
      </w:r>
      <w:r>
        <w:rPr>
          <w:spacing w:val="-12"/>
        </w:rPr>
        <w:t> </w:t>
      </w:r>
      <w:r>
        <w:rPr/>
        <w:t>these</w:t>
      </w:r>
      <w:r>
        <w:rPr>
          <w:spacing w:val="-13"/>
        </w:rPr>
        <w:t> </w:t>
      </w:r>
      <w:r>
        <w:rPr/>
        <w:t>shortcomings</w:t>
      </w:r>
      <w:r>
        <w:rPr>
          <w:spacing w:val="-12"/>
        </w:rPr>
        <w:t> </w:t>
      </w:r>
      <w:r>
        <w:rPr/>
        <w:t>which</w:t>
      </w:r>
      <w:r>
        <w:rPr>
          <w:spacing w:val="-13"/>
        </w:rPr>
        <w:t> </w:t>
      </w:r>
      <w:r>
        <w:rPr/>
        <w:t>motivated medical experts to adopt computer-aided diagnosis (CAD) systems as supplementary tools for professional practice. Medical scans get enhanced through machine learning and image processing algorithms which identify ROIs in scans as</w:t>
      </w:r>
      <w:r>
        <w:rPr>
          <w:spacing w:val="40"/>
        </w:rPr>
        <w:t> </w:t>
      </w:r>
      <w:r>
        <w:rPr/>
        <w:t>a secondary evaluation tool for medical decisions reduction and expert oversight help [18].</w:t>
      </w:r>
    </w:p>
    <w:p>
      <w:pPr>
        <w:pStyle w:val="BodyText"/>
        <w:spacing w:line="249" w:lineRule="auto"/>
        <w:ind w:left="259" w:firstLine="199"/>
        <w:jc w:val="both"/>
      </w:pPr>
      <w:r>
        <w:rPr/>
        <w:t>Artificial Intelligence along with its deep learning </w:t>
      </w:r>
      <w:r>
        <w:rPr/>
        <w:t>advance- ments have revolutionized the analysis techniques for medical imaging during the recent period. When it comes to picture identification, object separation, and detecting specific targets in</w:t>
      </w:r>
      <w:r>
        <w:rPr>
          <w:spacing w:val="-12"/>
        </w:rPr>
        <w:t> </w:t>
      </w:r>
      <w:r>
        <w:rPr/>
        <w:t>visual</w:t>
      </w:r>
      <w:r>
        <w:rPr>
          <w:spacing w:val="-12"/>
        </w:rPr>
        <w:t> </w:t>
      </w:r>
      <w:r>
        <w:rPr/>
        <w:t>elements,</w:t>
      </w:r>
      <w:r>
        <w:rPr>
          <w:spacing w:val="-12"/>
        </w:rPr>
        <w:t> </w:t>
      </w:r>
      <w:r>
        <w:rPr/>
        <w:t>deep</w:t>
      </w:r>
      <w:r>
        <w:rPr>
          <w:spacing w:val="-12"/>
        </w:rPr>
        <w:t> </w:t>
      </w:r>
      <w:r>
        <w:rPr/>
        <w:t>learning</w:t>
      </w:r>
      <w:r>
        <w:rPr>
          <w:spacing w:val="-12"/>
        </w:rPr>
        <w:t> </w:t>
      </w:r>
      <w:r>
        <w:rPr/>
        <w:t>models</w:t>
      </w:r>
      <w:r>
        <w:rPr>
          <w:spacing w:val="-12"/>
        </w:rPr>
        <w:t> </w:t>
      </w:r>
      <w:r>
        <w:rPr/>
        <w:t>that</w:t>
      </w:r>
      <w:r>
        <w:rPr>
          <w:spacing w:val="-12"/>
        </w:rPr>
        <w:t> </w:t>
      </w:r>
      <w:r>
        <w:rPr/>
        <w:t>use</w:t>
      </w:r>
      <w:r>
        <w:rPr>
          <w:spacing w:val="-12"/>
        </w:rPr>
        <w:t> </w:t>
      </w:r>
      <w:r>
        <w:rPr/>
        <w:t>convolutional neural</w:t>
      </w:r>
      <w:r>
        <w:rPr>
          <w:spacing w:val="-5"/>
        </w:rPr>
        <w:t> </w:t>
      </w:r>
      <w:r>
        <w:rPr/>
        <w:t>networks</w:t>
      </w:r>
      <w:r>
        <w:rPr>
          <w:spacing w:val="-4"/>
        </w:rPr>
        <w:t> </w:t>
      </w:r>
      <w:r>
        <w:rPr/>
        <w:t>(CNNs)</w:t>
      </w:r>
      <w:r>
        <w:rPr>
          <w:spacing w:val="-5"/>
        </w:rPr>
        <w:t> </w:t>
      </w:r>
      <w:r>
        <w:rPr/>
        <w:t>perform</w:t>
      </w:r>
      <w:r>
        <w:rPr>
          <w:spacing w:val="-5"/>
        </w:rPr>
        <w:t> </w:t>
      </w:r>
      <w:r>
        <w:rPr/>
        <w:t>better</w:t>
      </w:r>
      <w:r>
        <w:rPr>
          <w:spacing w:val="-5"/>
        </w:rPr>
        <w:t> </w:t>
      </w:r>
      <w:r>
        <w:rPr/>
        <w:t>than</w:t>
      </w:r>
      <w:r>
        <w:rPr>
          <w:spacing w:val="-4"/>
        </w:rPr>
        <w:t> </w:t>
      </w:r>
      <w:r>
        <w:rPr/>
        <w:t>expected.In</w:t>
      </w:r>
      <w:r>
        <w:rPr>
          <w:spacing w:val="-5"/>
        </w:rPr>
        <w:t> </w:t>
      </w:r>
      <w:r>
        <w:rPr/>
        <w:t>order to accurately identify abnormal tissue regions for the diagno- sis of brain tumors, convolutional neural networks (CNNs) analyze annotated MRI datasets to find intricate patterns. YOLO</w:t>
      </w:r>
      <w:r>
        <w:rPr>
          <w:spacing w:val="-3"/>
        </w:rPr>
        <w:t> </w:t>
      </w:r>
      <w:r>
        <w:rPr/>
        <w:t>(You</w:t>
      </w:r>
      <w:r>
        <w:rPr>
          <w:spacing w:val="-3"/>
        </w:rPr>
        <w:t> </w:t>
      </w:r>
      <w:r>
        <w:rPr/>
        <w:t>Only</w:t>
      </w:r>
      <w:r>
        <w:rPr>
          <w:spacing w:val="-3"/>
        </w:rPr>
        <w:t> </w:t>
      </w:r>
      <w:r>
        <w:rPr/>
        <w:t>Look</w:t>
      </w:r>
      <w:r>
        <w:rPr>
          <w:spacing w:val="-3"/>
        </w:rPr>
        <w:t> </w:t>
      </w:r>
      <w:r>
        <w:rPr/>
        <w:t>Once)</w:t>
      </w:r>
      <w:r>
        <w:rPr>
          <w:spacing w:val="-3"/>
        </w:rPr>
        <w:t> </w:t>
      </w:r>
      <w:r>
        <w:rPr/>
        <w:t>family</w:t>
      </w:r>
      <w:r>
        <w:rPr>
          <w:spacing w:val="-3"/>
        </w:rPr>
        <w:t> </w:t>
      </w:r>
      <w:r>
        <w:rPr/>
        <w:t>object</w:t>
      </w:r>
      <w:r>
        <w:rPr>
          <w:spacing w:val="-3"/>
        </w:rPr>
        <w:t> </w:t>
      </w:r>
      <w:r>
        <w:rPr/>
        <w:t>detection</w:t>
      </w:r>
      <w:r>
        <w:rPr>
          <w:spacing w:val="-3"/>
        </w:rPr>
        <w:t> </w:t>
      </w:r>
      <w:r>
        <w:rPr/>
        <w:t>models excel at tumor localization duties since they provide real-time predictions of bounding boxes combined with tumor class identifications [16,17].</w:t>
      </w:r>
    </w:p>
    <w:p>
      <w:pPr>
        <w:pStyle w:val="BodyText"/>
        <w:spacing w:line="249" w:lineRule="auto"/>
        <w:ind w:left="259" w:firstLine="199"/>
        <w:jc w:val="both"/>
      </w:pPr>
      <w:r>
        <w:rPr/>
        <w:t>YOLOv10n (nano variant) emerges as the latest </w:t>
      </w:r>
      <w:r>
        <w:rPr/>
        <w:t>version because it has a small compact design with an efficient computational model that meets the requirements of limited clinical</w:t>
      </w:r>
      <w:r>
        <w:rPr>
          <w:spacing w:val="-3"/>
        </w:rPr>
        <w:t> </w:t>
      </w:r>
      <w:r>
        <w:rPr/>
        <w:t>environments</w:t>
      </w:r>
      <w:r>
        <w:rPr>
          <w:spacing w:val="-3"/>
        </w:rPr>
        <w:t> </w:t>
      </w:r>
      <w:r>
        <w:rPr/>
        <w:t>[6,</w:t>
      </w:r>
      <w:r>
        <w:rPr>
          <w:spacing w:val="-3"/>
        </w:rPr>
        <w:t> </w:t>
      </w:r>
      <w:r>
        <w:rPr/>
        <w:t>7].</w:t>
      </w:r>
      <w:r>
        <w:rPr>
          <w:spacing w:val="-3"/>
        </w:rPr>
        <w:t> </w:t>
      </w:r>
      <w:r>
        <w:rPr/>
        <w:t>Real-time</w:t>
      </w:r>
      <w:r>
        <w:rPr>
          <w:spacing w:val="-3"/>
        </w:rPr>
        <w:t> </w:t>
      </w:r>
      <w:r>
        <w:rPr/>
        <w:t>image</w:t>
      </w:r>
      <w:r>
        <w:rPr>
          <w:spacing w:val="-3"/>
        </w:rPr>
        <w:t> </w:t>
      </w:r>
      <w:r>
        <w:rPr/>
        <w:t>analysis</w:t>
      </w:r>
      <w:r>
        <w:rPr>
          <w:spacing w:val="-3"/>
        </w:rPr>
        <w:t> </w:t>
      </w:r>
      <w:r>
        <w:rPr/>
        <w:t>is</w:t>
      </w:r>
      <w:r>
        <w:rPr>
          <w:spacing w:val="-3"/>
        </w:rPr>
        <w:t> </w:t>
      </w:r>
      <w:r>
        <w:rPr/>
        <w:t>made possible by the YOLOv10n model’s ability to identify objects accurately</w:t>
      </w:r>
      <w:r>
        <w:rPr>
          <w:spacing w:val="-3"/>
        </w:rPr>
        <w:t> </w:t>
      </w:r>
      <w:r>
        <w:rPr/>
        <w:t>while</w:t>
      </w:r>
      <w:r>
        <w:rPr>
          <w:spacing w:val="-3"/>
        </w:rPr>
        <w:t> </w:t>
      </w:r>
      <w:r>
        <w:rPr/>
        <w:t>running</w:t>
      </w:r>
      <w:r>
        <w:rPr>
          <w:spacing w:val="-3"/>
        </w:rPr>
        <w:t> </w:t>
      </w:r>
      <w:r>
        <w:rPr/>
        <w:t>quickly</w:t>
      </w:r>
      <w:r>
        <w:rPr>
          <w:spacing w:val="-3"/>
        </w:rPr>
        <w:t> </w:t>
      </w:r>
      <w:r>
        <w:rPr/>
        <w:t>and</w:t>
      </w:r>
      <w:r>
        <w:rPr>
          <w:spacing w:val="-3"/>
        </w:rPr>
        <w:t> </w:t>
      </w:r>
      <w:r>
        <w:rPr/>
        <w:t>using</w:t>
      </w:r>
      <w:r>
        <w:rPr>
          <w:spacing w:val="-3"/>
        </w:rPr>
        <w:t> </w:t>
      </w:r>
      <w:r>
        <w:rPr/>
        <w:t>little</w:t>
      </w:r>
      <w:r>
        <w:rPr>
          <w:spacing w:val="-3"/>
        </w:rPr>
        <w:t> </w:t>
      </w:r>
      <w:r>
        <w:rPr/>
        <w:t>memory.</w:t>
      </w:r>
      <w:r>
        <w:rPr>
          <w:spacing w:val="-3"/>
        </w:rPr>
        <w:t> </w:t>
      </w:r>
      <w:r>
        <w:rPr/>
        <w:t>The performance excellence of these attributes enables their use in real-time diagnosis workflows as well as serves telemedicine needs and minimal resource medical fields regardless of lim- ited access to specialized radiologists.</w:t>
      </w:r>
    </w:p>
    <w:p>
      <w:pPr>
        <w:pStyle w:val="BodyText"/>
        <w:spacing w:line="249" w:lineRule="auto"/>
        <w:ind w:left="259" w:firstLine="199"/>
        <w:jc w:val="both"/>
      </w:pPr>
      <w:r>
        <w:rPr/>
        <w:t>AI-based clinical applications need proof of concept </w:t>
      </w:r>
      <w:r>
        <w:rPr/>
        <w:t>val- idation as well as senior-friendly interface design and in- terpretability testing before their successful implementation. Preprocessing methods that execute data augmentation while normalizing images and resizing dimensions improve the performance of models in multiple imaging contexts. The de- tection</w:t>
      </w:r>
      <w:r>
        <w:rPr>
          <w:spacing w:val="-10"/>
        </w:rPr>
        <w:t> </w:t>
      </w:r>
      <w:r>
        <w:rPr/>
        <w:t>systems</w:t>
      </w:r>
      <w:r>
        <w:rPr>
          <w:spacing w:val="-10"/>
        </w:rPr>
        <w:t> </w:t>
      </w:r>
      <w:r>
        <w:rPr/>
        <w:t>need</w:t>
      </w:r>
      <w:r>
        <w:rPr>
          <w:spacing w:val="-10"/>
        </w:rPr>
        <w:t> </w:t>
      </w:r>
      <w:r>
        <w:rPr/>
        <w:t>to</w:t>
      </w:r>
      <w:r>
        <w:rPr>
          <w:spacing w:val="-10"/>
        </w:rPr>
        <w:t> </w:t>
      </w:r>
      <w:r>
        <w:rPr/>
        <w:t>demonstrate</w:t>
      </w:r>
      <w:r>
        <w:rPr>
          <w:spacing w:val="-10"/>
        </w:rPr>
        <w:t> </w:t>
      </w:r>
      <w:r>
        <w:rPr/>
        <w:t>their</w:t>
      </w:r>
      <w:r>
        <w:rPr>
          <w:spacing w:val="-10"/>
        </w:rPr>
        <w:t> </w:t>
      </w:r>
      <w:r>
        <w:rPr/>
        <w:t>value</w:t>
      </w:r>
      <w:r>
        <w:rPr>
          <w:spacing w:val="-10"/>
        </w:rPr>
        <w:t> </w:t>
      </w:r>
      <w:r>
        <w:rPr/>
        <w:t>through</w:t>
      </w:r>
      <w:r>
        <w:rPr>
          <w:spacing w:val="-10"/>
        </w:rPr>
        <w:t> </w:t>
      </w:r>
      <w:r>
        <w:rPr/>
        <w:t>bench- mark tests using evaluation metrics that combine Intersection over Union with mean Average Precision and sensitivity and specificity measures [12] [13].</w:t>
      </w:r>
    </w:p>
    <w:p>
      <w:pPr>
        <w:pStyle w:val="BodyText"/>
        <w:spacing w:line="249" w:lineRule="auto"/>
        <w:ind w:left="259" w:firstLine="199"/>
        <w:jc w:val="both"/>
      </w:pPr>
      <w:r>
        <w:rPr/>
        <w:t>The diagnosis of brain tumors requires sophisticated </w:t>
      </w:r>
      <w:r>
        <w:rPr/>
        <w:t>intel- ligent systems because medical practitioners increasingly find such cases difficult to determine. Research shows that AI de- tection</w:t>
      </w:r>
      <w:r>
        <w:rPr>
          <w:spacing w:val="-9"/>
        </w:rPr>
        <w:t> </w:t>
      </w:r>
      <w:r>
        <w:rPr/>
        <w:t>algorithms</w:t>
      </w:r>
      <w:r>
        <w:rPr>
          <w:spacing w:val="-9"/>
        </w:rPr>
        <w:t> </w:t>
      </w:r>
      <w:r>
        <w:rPr/>
        <w:t>operate</w:t>
      </w:r>
      <w:r>
        <w:rPr>
          <w:spacing w:val="-9"/>
        </w:rPr>
        <w:t> </w:t>
      </w:r>
      <w:r>
        <w:rPr/>
        <w:t>diagnosis</w:t>
      </w:r>
      <w:r>
        <w:rPr>
          <w:spacing w:val="-10"/>
        </w:rPr>
        <w:t> </w:t>
      </w:r>
      <w:r>
        <w:rPr/>
        <w:t>solutions</w:t>
      </w:r>
      <w:r>
        <w:rPr>
          <w:spacing w:val="-9"/>
        </w:rPr>
        <w:t> </w:t>
      </w:r>
      <w:r>
        <w:rPr/>
        <w:t>with</w:t>
      </w:r>
      <w:r>
        <w:rPr>
          <w:spacing w:val="-10"/>
        </w:rPr>
        <w:t> </w:t>
      </w:r>
      <w:r>
        <w:rPr/>
        <w:t>lightweight object detection models including YOLOv10n. These health- care systems also demonstrate potential to enhance neuro- oncological care while increasing early identification of con- ditions while simultaneously preventing deaths through their precise diagnostic methods and time-reducing abilities and dependable clinical understanding.</w:t>
      </w:r>
    </w:p>
    <w:p>
      <w:pPr>
        <w:pStyle w:val="ListParagraph"/>
        <w:numPr>
          <w:ilvl w:val="0"/>
          <w:numId w:val="1"/>
        </w:numPr>
        <w:tabs>
          <w:tab w:pos="1926" w:val="left" w:leader="none"/>
        </w:tabs>
        <w:spacing w:line="240" w:lineRule="auto" w:before="71" w:after="0"/>
        <w:ind w:left="1926" w:right="0" w:hanging="289"/>
        <w:jc w:val="left"/>
        <w:rPr>
          <w:sz w:val="20"/>
        </w:rPr>
      </w:pPr>
      <w:r>
        <w:rPr/>
        <w:br w:type="column"/>
      </w:r>
      <w:bookmarkStart w:name="Literature Review" w:id="2"/>
      <w:bookmarkEnd w:id="2"/>
      <w:r>
        <w:rPr/>
      </w:r>
      <w:r>
        <w:rPr>
          <w:smallCaps/>
          <w:sz w:val="20"/>
        </w:rPr>
        <w:t>Literature</w:t>
      </w:r>
      <w:r>
        <w:rPr>
          <w:smallCaps/>
          <w:spacing w:val="72"/>
          <w:sz w:val="20"/>
        </w:rPr>
        <w:t> </w:t>
      </w:r>
      <w:r>
        <w:rPr>
          <w:smallCaps/>
          <w:spacing w:val="-2"/>
          <w:sz w:val="20"/>
        </w:rPr>
        <w:t>Review</w:t>
      </w:r>
    </w:p>
    <w:p>
      <w:pPr>
        <w:pStyle w:val="BodyText"/>
        <w:spacing w:line="249" w:lineRule="auto" w:before="168"/>
        <w:ind w:left="199" w:right="257" w:firstLine="199"/>
        <w:jc w:val="both"/>
      </w:pPr>
      <w:r>
        <w:rPr/>
        <w:t>Deep learning applications in medical imaging use </w:t>
      </w:r>
      <w:r>
        <w:rPr/>
        <w:t>brain tumor detection as their main use case since these systems combine better diagnostic performances with fewer human mistakes. Through YOLO architecture, CNNs recently ad- vanced detection capabilities to achieve swift accurate tumor recognition. The combination of improved computation ca- pabilities and big annotated datasets permits deep learning techniques to deliver exceptional results by detecting tumors and their locations and boundaries for medical practitioners.</w:t>
      </w:r>
    </w:p>
    <w:p>
      <w:pPr>
        <w:pStyle w:val="BodyText"/>
        <w:spacing w:line="249" w:lineRule="auto" w:before="16"/>
        <w:ind w:left="199" w:right="257" w:firstLine="199"/>
        <w:jc w:val="both"/>
      </w:pPr>
      <w:r>
        <w:rPr/>
        <w:t>YOLOv10</w:t>
      </w:r>
      <w:r>
        <w:rPr>
          <w:spacing w:val="-1"/>
        </w:rPr>
        <w:t> </w:t>
      </w:r>
      <w:r>
        <w:rPr/>
        <w:t>serves</w:t>
      </w:r>
      <w:r>
        <w:rPr>
          <w:spacing w:val="-1"/>
        </w:rPr>
        <w:t> </w:t>
      </w:r>
      <w:r>
        <w:rPr/>
        <w:t>as</w:t>
      </w:r>
      <w:r>
        <w:rPr>
          <w:spacing w:val="-1"/>
        </w:rPr>
        <w:t> </w:t>
      </w:r>
      <w:r>
        <w:rPr/>
        <w:t>a</w:t>
      </w:r>
      <w:r>
        <w:rPr>
          <w:spacing w:val="-1"/>
        </w:rPr>
        <w:t> </w:t>
      </w:r>
      <w:r>
        <w:rPr/>
        <w:t>deep</w:t>
      </w:r>
      <w:r>
        <w:rPr>
          <w:spacing w:val="-1"/>
        </w:rPr>
        <w:t> </w:t>
      </w:r>
      <w:r>
        <w:rPr/>
        <w:t>learning</w:t>
      </w:r>
      <w:r>
        <w:rPr>
          <w:spacing w:val="-1"/>
        </w:rPr>
        <w:t> </w:t>
      </w:r>
      <w:r>
        <w:rPr/>
        <w:t>tool</w:t>
      </w:r>
      <w:r>
        <w:rPr>
          <w:spacing w:val="-1"/>
        </w:rPr>
        <w:t> </w:t>
      </w:r>
      <w:r>
        <w:rPr/>
        <w:t>according</w:t>
      </w:r>
      <w:r>
        <w:rPr>
          <w:spacing w:val="-1"/>
        </w:rPr>
        <w:t> </w:t>
      </w:r>
      <w:r>
        <w:rPr/>
        <w:t>to</w:t>
      </w:r>
      <w:r>
        <w:rPr>
          <w:spacing w:val="-1"/>
        </w:rPr>
        <w:t> </w:t>
      </w:r>
      <w:r>
        <w:rPr/>
        <w:t>[</w:t>
      </w:r>
      <w:hyperlink w:history="true" w:anchor="_bookmark2">
        <w:r>
          <w:rPr>
            <w:color w:val="0000FF"/>
          </w:rPr>
          <w:t>1</w:t>
        </w:r>
      </w:hyperlink>
      <w:r>
        <w:rPr/>
        <w:t>]</w:t>
      </w:r>
      <w:r>
        <w:rPr>
          <w:spacing w:val="-1"/>
        </w:rPr>
        <w:t> </w:t>
      </w:r>
      <w:r>
        <w:rPr/>
        <w:t>to produce precise brain tumor detection. Research by these </w:t>
      </w:r>
      <w:r>
        <w:rPr/>
        <w:t>sci- ence teams confirmed how one-stage medical imaging object detectors achieve both accurate detection together with real- time processing at clinical sites. By using transfer learning, which required extensive MRI data preparation, the model produced reliable performance and improved detection accu- racy.</w:t>
      </w:r>
      <w:r>
        <w:rPr>
          <w:spacing w:val="-6"/>
        </w:rPr>
        <w:t> </w:t>
      </w:r>
      <w:r>
        <w:rPr/>
        <w:t>Research</w:t>
      </w:r>
      <w:r>
        <w:rPr>
          <w:spacing w:val="-5"/>
        </w:rPr>
        <w:t> </w:t>
      </w:r>
      <w:r>
        <w:rPr/>
        <w:t>confirms</w:t>
      </w:r>
      <w:r>
        <w:rPr>
          <w:spacing w:val="-6"/>
        </w:rPr>
        <w:t> </w:t>
      </w:r>
      <w:r>
        <w:rPr/>
        <w:t>that</w:t>
      </w:r>
      <w:r>
        <w:rPr>
          <w:spacing w:val="-6"/>
        </w:rPr>
        <w:t> </w:t>
      </w:r>
      <w:r>
        <w:rPr/>
        <w:t>YOLOv10</w:t>
      </w:r>
      <w:r>
        <w:rPr>
          <w:spacing w:val="-5"/>
        </w:rPr>
        <w:t> </w:t>
      </w:r>
      <w:r>
        <w:rPr/>
        <w:t>demonstrates</w:t>
      </w:r>
      <w:r>
        <w:rPr>
          <w:spacing w:val="-6"/>
        </w:rPr>
        <w:t> </w:t>
      </w:r>
      <w:r>
        <w:rPr/>
        <w:t>efficient use of MRI data between different medical datasets which indicates potential value for fast clinical assessments.</w:t>
      </w:r>
    </w:p>
    <w:p>
      <w:pPr>
        <w:pStyle w:val="BodyText"/>
        <w:spacing w:line="249" w:lineRule="auto" w:before="15"/>
        <w:ind w:left="199" w:right="257" w:firstLine="199"/>
        <w:jc w:val="both"/>
      </w:pPr>
      <w:r>
        <w:rPr/>
        <w:t>The tumor diagnosis system presented in [</w:t>
      </w:r>
      <w:hyperlink w:history="true" w:anchor="_bookmark3">
        <w:r>
          <w:rPr>
            <w:color w:val="0000FF"/>
          </w:rPr>
          <w:t>2</w:t>
        </w:r>
      </w:hyperlink>
      <w:r>
        <w:rPr/>
        <w:t>] relied on </w:t>
      </w:r>
      <w:r>
        <w:rPr/>
        <w:t>their framework using YOLOv10 detection for MRI-based evalu- ations. The detection system demonstrated better outcomes than other versions of YOLO implementations together with traditional CNN models by showing faster processing time</w:t>
      </w:r>
      <w:r>
        <w:rPr>
          <w:spacing w:val="40"/>
        </w:rPr>
        <w:t> </w:t>
      </w:r>
      <w:r>
        <w:rPr/>
        <w:t>and improved accuracy measurements. YOLOv10 success- fully diagnosed MRI images containing noise and contrast irregularities by using data augmentation techniques together with model optimization strategies that made it suitable for clinical utilization as demonstrated in research findings. Med- ical facilities require models based on YOLO strategies that deliver excellent functionality in diverse imaging conditions for clinical applications.</w:t>
      </w:r>
    </w:p>
    <w:p>
      <w:pPr>
        <w:pStyle w:val="BodyText"/>
        <w:spacing w:line="249" w:lineRule="auto" w:before="15"/>
        <w:ind w:left="199" w:right="257" w:firstLine="199"/>
        <w:jc w:val="both"/>
      </w:pPr>
      <w:r>
        <w:rPr/>
        <w:t>The research team in [</w:t>
      </w:r>
      <w:hyperlink w:history="true" w:anchor="_bookmark4">
        <w:r>
          <w:rPr>
            <w:color w:val="0000FF"/>
          </w:rPr>
          <w:t>3</w:t>
        </w:r>
      </w:hyperlink>
      <w:r>
        <w:rPr/>
        <w:t>] evaluated various deep </w:t>
      </w:r>
      <w:r>
        <w:rPr/>
        <w:t>learning methods particularly CNNs and ResNet versions for their capability to classify tumors. The study team examined how improved</w:t>
      </w:r>
      <w:r>
        <w:rPr>
          <w:spacing w:val="-1"/>
        </w:rPr>
        <w:t> </w:t>
      </w:r>
      <w:r>
        <w:rPr/>
        <w:t>model</w:t>
      </w:r>
      <w:r>
        <w:rPr>
          <w:spacing w:val="-1"/>
        </w:rPr>
        <w:t> </w:t>
      </w:r>
      <w:r>
        <w:rPr/>
        <w:t>depth</w:t>
      </w:r>
      <w:r>
        <w:rPr>
          <w:spacing w:val="-1"/>
        </w:rPr>
        <w:t> </w:t>
      </w:r>
      <w:r>
        <w:rPr/>
        <w:t>affects</w:t>
      </w:r>
      <w:r>
        <w:rPr>
          <w:spacing w:val="-1"/>
        </w:rPr>
        <w:t> </w:t>
      </w:r>
      <w:r>
        <w:rPr/>
        <w:t>edge</w:t>
      </w:r>
      <w:r>
        <w:rPr>
          <w:spacing w:val="-1"/>
        </w:rPr>
        <w:t> </w:t>
      </w:r>
      <w:r>
        <w:rPr/>
        <w:t>devices</w:t>
      </w:r>
      <w:r>
        <w:rPr>
          <w:spacing w:val="-1"/>
        </w:rPr>
        <w:t> </w:t>
      </w:r>
      <w:r>
        <w:rPr/>
        <w:t>with</w:t>
      </w:r>
      <w:r>
        <w:rPr>
          <w:spacing w:val="-1"/>
        </w:rPr>
        <w:t> </w:t>
      </w:r>
      <w:r>
        <w:rPr/>
        <w:t>limitations</w:t>
      </w:r>
      <w:r>
        <w:rPr>
          <w:spacing w:val="-1"/>
        </w:rPr>
        <w:t> </w:t>
      </w:r>
      <w:r>
        <w:rPr/>
        <w:t>in terms of diagnosis speed and performance quality. For real- time diagnostics applications, deeper framework architectures need more processing power, but they produce better results than shallower versions. YOLOv10 and its lightweight coun- terpart achieve the best performance-to-ease ratio in applica- tions requiring precise yet efficient solutions thus becoming appropriate for restricted resource healthcare environments.</w:t>
      </w:r>
    </w:p>
    <w:p>
      <w:pPr>
        <w:pStyle w:val="BodyText"/>
        <w:spacing w:line="249" w:lineRule="auto" w:before="15"/>
        <w:ind w:left="199" w:right="257" w:firstLine="199"/>
        <w:jc w:val="both"/>
      </w:pPr>
      <w:r>
        <w:rPr/>
        <w:t>A deep learning platform designed for MRI image </w:t>
      </w:r>
      <w:r>
        <w:rPr/>
        <w:t>process- ing was created in [</w:t>
      </w:r>
      <w:hyperlink w:history="true" w:anchor="_bookmark5">
        <w:r>
          <w:rPr>
            <w:color w:val="0000FF"/>
          </w:rPr>
          <w:t>4</w:t>
        </w:r>
      </w:hyperlink>
      <w:r>
        <w:rPr/>
        <w:t>]. In order to provide high detection performance for tissue areas affected by cancer, the system design combined extracted features with specially trained classification components. The validation process on publicly available</w:t>
      </w:r>
      <w:r>
        <w:rPr>
          <w:spacing w:val="-2"/>
        </w:rPr>
        <w:t> </w:t>
      </w:r>
      <w:r>
        <w:rPr/>
        <w:t>datasets</w:t>
      </w:r>
      <w:r>
        <w:rPr>
          <w:spacing w:val="-2"/>
        </w:rPr>
        <w:t> </w:t>
      </w:r>
      <w:r>
        <w:rPr/>
        <w:t>proved</w:t>
      </w:r>
      <w:r>
        <w:rPr>
          <w:spacing w:val="-2"/>
        </w:rPr>
        <w:t> </w:t>
      </w:r>
      <w:r>
        <w:rPr/>
        <w:t>the</w:t>
      </w:r>
      <w:r>
        <w:rPr>
          <w:spacing w:val="-2"/>
        </w:rPr>
        <w:t> </w:t>
      </w:r>
      <w:r>
        <w:rPr/>
        <w:t>system</w:t>
      </w:r>
      <w:r>
        <w:rPr>
          <w:spacing w:val="-2"/>
        </w:rPr>
        <w:t> </w:t>
      </w:r>
      <w:r>
        <w:rPr/>
        <w:t>resistant</w:t>
      </w:r>
      <w:r>
        <w:rPr>
          <w:spacing w:val="-2"/>
        </w:rPr>
        <w:t> </w:t>
      </w:r>
      <w:r>
        <w:rPr/>
        <w:t>to</w:t>
      </w:r>
      <w:r>
        <w:rPr>
          <w:spacing w:val="-2"/>
        </w:rPr>
        <w:t> </w:t>
      </w:r>
      <w:r>
        <w:rPr/>
        <w:t>various</w:t>
      </w:r>
      <w:r>
        <w:rPr>
          <w:spacing w:val="-2"/>
        </w:rPr>
        <w:t> </w:t>
      </w:r>
      <w:r>
        <w:rPr/>
        <w:t>tumor types together with different MRI imaging variations. They looked into group techniques to improve detection when tumors</w:t>
      </w:r>
      <w:r>
        <w:rPr>
          <w:spacing w:val="-5"/>
        </w:rPr>
        <w:t> </w:t>
      </w:r>
      <w:r>
        <w:rPr/>
        <w:t>exhibit</w:t>
      </w:r>
      <w:r>
        <w:rPr>
          <w:spacing w:val="-5"/>
        </w:rPr>
        <w:t> </w:t>
      </w:r>
      <w:r>
        <w:rPr/>
        <w:t>both</w:t>
      </w:r>
      <w:r>
        <w:rPr>
          <w:spacing w:val="-5"/>
        </w:rPr>
        <w:t> </w:t>
      </w:r>
      <w:r>
        <w:rPr/>
        <w:t>texture</w:t>
      </w:r>
      <w:r>
        <w:rPr>
          <w:spacing w:val="-4"/>
        </w:rPr>
        <w:t> </w:t>
      </w:r>
      <w:r>
        <w:rPr/>
        <w:t>diversity</w:t>
      </w:r>
      <w:r>
        <w:rPr>
          <w:spacing w:val="-5"/>
        </w:rPr>
        <w:t> </w:t>
      </w:r>
      <w:r>
        <w:rPr/>
        <w:t>and</w:t>
      </w:r>
      <w:r>
        <w:rPr>
          <w:spacing w:val="-5"/>
        </w:rPr>
        <w:t> </w:t>
      </w:r>
      <w:r>
        <w:rPr/>
        <w:t>subtle</w:t>
      </w:r>
      <w:r>
        <w:rPr>
          <w:spacing w:val="-5"/>
        </w:rPr>
        <w:t> </w:t>
      </w:r>
      <w:r>
        <w:rPr>
          <w:spacing w:val="-2"/>
        </w:rPr>
        <w:t>characteristics.</w:t>
      </w:r>
    </w:p>
    <w:p>
      <w:pPr>
        <w:pStyle w:val="BodyText"/>
        <w:spacing w:line="249" w:lineRule="auto" w:before="15"/>
        <w:ind w:left="199" w:right="257" w:firstLine="199"/>
        <w:jc w:val="both"/>
      </w:pPr>
      <w:r>
        <w:rPr/>
        <w:t>[</w:t>
      </w:r>
      <w:hyperlink w:history="true" w:anchor="_bookmark6">
        <w:r>
          <w:rPr>
            <w:color w:val="0000FF"/>
          </w:rPr>
          <w:t>5</w:t>
        </w:r>
      </w:hyperlink>
      <w:r>
        <w:rPr/>
        <w:t>] used ensemble techniques to link various deep </w:t>
      </w:r>
      <w:r>
        <w:rPr/>
        <w:t>learning</w:t>
      </w:r>
      <w:r>
        <w:rPr/>
        <w:t> systems</w:t>
      </w:r>
      <w:r>
        <w:rPr>
          <w:spacing w:val="59"/>
        </w:rPr>
        <w:t> </w:t>
      </w:r>
      <w:r>
        <w:rPr/>
        <w:t>that</w:t>
      </w:r>
      <w:r>
        <w:rPr>
          <w:spacing w:val="60"/>
        </w:rPr>
        <w:t> </w:t>
      </w:r>
      <w:r>
        <w:rPr/>
        <w:t>raised</w:t>
      </w:r>
      <w:r>
        <w:rPr>
          <w:spacing w:val="60"/>
        </w:rPr>
        <w:t> </w:t>
      </w:r>
      <w:r>
        <w:rPr/>
        <w:t>detection</w:t>
      </w:r>
      <w:r>
        <w:rPr>
          <w:spacing w:val="59"/>
        </w:rPr>
        <w:t> </w:t>
      </w:r>
      <w:r>
        <w:rPr/>
        <w:t>precision</w:t>
      </w:r>
      <w:r>
        <w:rPr>
          <w:spacing w:val="60"/>
        </w:rPr>
        <w:t> </w:t>
      </w:r>
      <w:r>
        <w:rPr/>
        <w:t>for</w:t>
      </w:r>
      <w:r>
        <w:rPr>
          <w:spacing w:val="60"/>
        </w:rPr>
        <w:t> </w:t>
      </w:r>
      <w:r>
        <w:rPr/>
        <w:t>tumors.</w:t>
      </w:r>
      <w:r>
        <w:rPr>
          <w:spacing w:val="59"/>
        </w:rPr>
        <w:t> </w:t>
      </w:r>
      <w:r>
        <w:rPr>
          <w:spacing w:val="-2"/>
        </w:rPr>
        <w:t>Multi</w:t>
      </w:r>
      <w:r>
        <w:rPr>
          <w:spacing w:val="-2"/>
        </w:rPr>
        <w:t>-</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ple algorithms used together helped reduce individual </w:t>
      </w:r>
      <w:r>
        <w:rPr/>
        <w:t>model weaknesses</w:t>
      </w:r>
      <w:r>
        <w:rPr>
          <w:spacing w:val="-8"/>
        </w:rPr>
        <w:t> </w:t>
      </w:r>
      <w:r>
        <w:rPr/>
        <w:t>to</w:t>
      </w:r>
      <w:r>
        <w:rPr>
          <w:spacing w:val="-8"/>
        </w:rPr>
        <w:t> </w:t>
      </w:r>
      <w:r>
        <w:rPr/>
        <w:t>achieve</w:t>
      </w:r>
      <w:r>
        <w:rPr>
          <w:spacing w:val="-9"/>
        </w:rPr>
        <w:t> </w:t>
      </w:r>
      <w:r>
        <w:rPr/>
        <w:t>better</w:t>
      </w:r>
      <w:r>
        <w:rPr>
          <w:spacing w:val="-8"/>
        </w:rPr>
        <w:t> </w:t>
      </w:r>
      <w:r>
        <w:rPr/>
        <w:t>precision</w:t>
      </w:r>
      <w:r>
        <w:rPr>
          <w:spacing w:val="-8"/>
        </w:rPr>
        <w:t> </w:t>
      </w:r>
      <w:r>
        <w:rPr/>
        <w:t>recall</w:t>
      </w:r>
      <w:r>
        <w:rPr>
          <w:spacing w:val="-8"/>
        </w:rPr>
        <w:t> </w:t>
      </w:r>
      <w:r>
        <w:rPr/>
        <w:t>and</w:t>
      </w:r>
      <w:r>
        <w:rPr>
          <w:spacing w:val="-9"/>
        </w:rPr>
        <w:t> </w:t>
      </w:r>
      <w:r>
        <w:rPr/>
        <w:t>F1-score</w:t>
      </w:r>
      <w:r>
        <w:rPr>
          <w:spacing w:val="-8"/>
        </w:rPr>
        <w:t> </w:t>
      </w:r>
      <w:r>
        <w:rPr/>
        <w:t>per- formance measures in their analysis. When handling complex diagnostic problems, the combined approach produces a reli- able</w:t>
      </w:r>
      <w:r>
        <w:rPr>
          <w:spacing w:val="-7"/>
        </w:rPr>
        <w:t> </w:t>
      </w:r>
      <w:r>
        <w:rPr/>
        <w:t>diagnostic</w:t>
      </w:r>
      <w:r>
        <w:rPr>
          <w:spacing w:val="-7"/>
        </w:rPr>
        <w:t> </w:t>
      </w:r>
      <w:r>
        <w:rPr/>
        <w:t>model</w:t>
      </w:r>
      <w:r>
        <w:rPr>
          <w:spacing w:val="-7"/>
        </w:rPr>
        <w:t> </w:t>
      </w:r>
      <w:r>
        <w:rPr/>
        <w:t>that</w:t>
      </w:r>
      <w:r>
        <w:rPr>
          <w:spacing w:val="-7"/>
        </w:rPr>
        <w:t> </w:t>
      </w:r>
      <w:r>
        <w:rPr/>
        <w:t>performs</w:t>
      </w:r>
      <w:r>
        <w:rPr>
          <w:spacing w:val="-7"/>
        </w:rPr>
        <w:t> </w:t>
      </w:r>
      <w:r>
        <w:rPr/>
        <w:t>at</w:t>
      </w:r>
      <w:r>
        <w:rPr>
          <w:spacing w:val="-7"/>
        </w:rPr>
        <w:t> </w:t>
      </w:r>
      <w:r>
        <w:rPr/>
        <w:t>its</w:t>
      </w:r>
      <w:r>
        <w:rPr>
          <w:spacing w:val="-7"/>
        </w:rPr>
        <w:t> </w:t>
      </w:r>
      <w:r>
        <w:rPr/>
        <w:t>best.</w:t>
      </w:r>
      <w:r>
        <w:rPr>
          <w:spacing w:val="-7"/>
        </w:rPr>
        <w:t> </w:t>
      </w:r>
      <w:r>
        <w:rPr/>
        <w:t>The</w:t>
      </w:r>
      <w:r>
        <w:rPr>
          <w:spacing w:val="-7"/>
        </w:rPr>
        <w:t> </w:t>
      </w:r>
      <w:r>
        <w:rPr/>
        <w:t>researchers emphasized proper adjustment of model hyperparameters for best outcomes when working with individual tumor types together with various MRI versions.</w:t>
      </w:r>
    </w:p>
    <w:p>
      <w:pPr>
        <w:pStyle w:val="BodyText"/>
        <w:spacing w:line="249" w:lineRule="auto"/>
        <w:ind w:left="259" w:firstLine="199"/>
        <w:jc w:val="right"/>
      </w:pPr>
      <w:r>
        <w:rPr/>
        <w:t>[</w:t>
      </w:r>
      <w:hyperlink w:history="true" w:anchor="_bookmark9">
        <w:r>
          <w:rPr>
            <w:color w:val="0000FF"/>
          </w:rPr>
          <w:t>19</w:t>
        </w:r>
      </w:hyperlink>
      <w:r>
        <w:rPr/>
        <w:t>]</w:t>
      </w:r>
      <w:r>
        <w:rPr>
          <w:spacing w:val="19"/>
        </w:rPr>
        <w:t> </w:t>
      </w:r>
      <w:r>
        <w:rPr/>
        <w:t>manufactured</w:t>
      </w:r>
      <w:r>
        <w:rPr>
          <w:spacing w:val="19"/>
        </w:rPr>
        <w:t> </w:t>
      </w:r>
      <w:r>
        <w:rPr/>
        <w:t>an</w:t>
      </w:r>
      <w:r>
        <w:rPr>
          <w:spacing w:val="19"/>
        </w:rPr>
        <w:t> </w:t>
      </w:r>
      <w:r>
        <w:rPr/>
        <w:t>automatic</w:t>
      </w:r>
      <w:r>
        <w:rPr>
          <w:spacing w:val="19"/>
        </w:rPr>
        <w:t> </w:t>
      </w:r>
      <w:r>
        <w:rPr/>
        <w:t>brain</w:t>
      </w:r>
      <w:r>
        <w:rPr>
          <w:spacing w:val="19"/>
        </w:rPr>
        <w:t> </w:t>
      </w:r>
      <w:r>
        <w:rPr/>
        <w:t>tumor</w:t>
      </w:r>
      <w:r>
        <w:rPr>
          <w:spacing w:val="19"/>
        </w:rPr>
        <w:t> </w:t>
      </w:r>
      <w:r>
        <w:rPr/>
        <w:t>segmentation</w:t>
      </w:r>
      <w:r>
        <w:rPr/>
        <w:t> system</w:t>
      </w:r>
      <w:r>
        <w:rPr>
          <w:spacing w:val="24"/>
        </w:rPr>
        <w:t> </w:t>
      </w:r>
      <w:r>
        <w:rPr/>
        <w:t>through</w:t>
      </w:r>
      <w:r>
        <w:rPr>
          <w:spacing w:val="24"/>
        </w:rPr>
        <w:t> </w:t>
      </w:r>
      <w:r>
        <w:rPr/>
        <w:t>the</w:t>
      </w:r>
      <w:r>
        <w:rPr>
          <w:spacing w:val="24"/>
        </w:rPr>
        <w:t> </w:t>
      </w:r>
      <w:r>
        <w:rPr/>
        <w:t>YOLO-based</w:t>
      </w:r>
      <w:r>
        <w:rPr>
          <w:spacing w:val="24"/>
        </w:rPr>
        <w:t> </w:t>
      </w:r>
      <w:r>
        <w:rPr/>
        <w:t>deep</w:t>
      </w:r>
      <w:r>
        <w:rPr>
          <w:spacing w:val="24"/>
        </w:rPr>
        <w:t> </w:t>
      </w:r>
      <w:r>
        <w:rPr/>
        <w:t>learning</w:t>
      </w:r>
      <w:r>
        <w:rPr>
          <w:spacing w:val="24"/>
        </w:rPr>
        <w:t> </w:t>
      </w:r>
      <w:r>
        <w:rPr/>
        <w:t>frameworks.</w:t>
      </w:r>
      <w:r>
        <w:rPr/>
        <w:t> YOLO</w:t>
      </w:r>
      <w:r>
        <w:rPr>
          <w:spacing w:val="17"/>
        </w:rPr>
        <w:t> </w:t>
      </w:r>
      <w:r>
        <w:rPr/>
        <w:t>effectively</w:t>
      </w:r>
      <w:r>
        <w:rPr>
          <w:spacing w:val="17"/>
        </w:rPr>
        <w:t> </w:t>
      </w:r>
      <w:r>
        <w:rPr/>
        <w:t>identified</w:t>
      </w:r>
      <w:r>
        <w:rPr>
          <w:spacing w:val="17"/>
        </w:rPr>
        <w:t> </w:t>
      </w:r>
      <w:r>
        <w:rPr/>
        <w:t>tumors</w:t>
      </w:r>
      <w:r>
        <w:rPr>
          <w:spacing w:val="17"/>
        </w:rPr>
        <w:t> </w:t>
      </w:r>
      <w:r>
        <w:rPr/>
        <w:t>as</w:t>
      </w:r>
      <w:r>
        <w:rPr>
          <w:spacing w:val="17"/>
        </w:rPr>
        <w:t> </w:t>
      </w:r>
      <w:r>
        <w:rPr/>
        <w:t>objects</w:t>
      </w:r>
      <w:r>
        <w:rPr>
          <w:spacing w:val="17"/>
        </w:rPr>
        <w:t> </w:t>
      </w:r>
      <w:r>
        <w:rPr/>
        <w:t>and</w:t>
      </w:r>
      <w:r>
        <w:rPr>
          <w:spacing w:val="17"/>
        </w:rPr>
        <w:t> </w:t>
      </w:r>
      <w:r>
        <w:rPr/>
        <w:t>classified</w:t>
      </w:r>
      <w:r>
        <w:rPr/>
        <w:t> them</w:t>
      </w:r>
      <w:r>
        <w:rPr>
          <w:spacing w:val="33"/>
        </w:rPr>
        <w:t> </w:t>
      </w:r>
      <w:r>
        <w:rPr/>
        <w:t>within</w:t>
      </w:r>
      <w:r>
        <w:rPr>
          <w:spacing w:val="33"/>
        </w:rPr>
        <w:t> </w:t>
      </w:r>
      <w:r>
        <w:rPr/>
        <w:t>MRI</w:t>
      </w:r>
      <w:r>
        <w:rPr>
          <w:spacing w:val="33"/>
        </w:rPr>
        <w:t> </w:t>
      </w:r>
      <w:r>
        <w:rPr/>
        <w:t>images</w:t>
      </w:r>
      <w:r>
        <w:rPr>
          <w:spacing w:val="33"/>
        </w:rPr>
        <w:t> </w:t>
      </w:r>
      <w:r>
        <w:rPr/>
        <w:t>based</w:t>
      </w:r>
      <w:r>
        <w:rPr>
          <w:spacing w:val="33"/>
        </w:rPr>
        <w:t> </w:t>
      </w:r>
      <w:r>
        <w:rPr/>
        <w:t>on</w:t>
      </w:r>
      <w:r>
        <w:rPr>
          <w:spacing w:val="33"/>
        </w:rPr>
        <w:t> </w:t>
      </w:r>
      <w:r>
        <w:rPr/>
        <w:t>the</w:t>
      </w:r>
      <w:r>
        <w:rPr>
          <w:spacing w:val="33"/>
        </w:rPr>
        <w:t> </w:t>
      </w:r>
      <w:r>
        <w:rPr/>
        <w:t>findings</w:t>
      </w:r>
      <w:r>
        <w:rPr>
          <w:spacing w:val="33"/>
        </w:rPr>
        <w:t> </w:t>
      </w:r>
      <w:r>
        <w:rPr/>
        <w:t>reported</w:t>
      </w:r>
      <w:r>
        <w:rPr>
          <w:spacing w:val="33"/>
        </w:rPr>
        <w:t> </w:t>
      </w:r>
      <w:r>
        <w:rPr/>
        <w:t>in</w:t>
      </w:r>
      <w:r>
        <w:rPr/>
        <w:t> this</w:t>
      </w:r>
      <w:r>
        <w:rPr>
          <w:spacing w:val="40"/>
        </w:rPr>
        <w:t> </w:t>
      </w:r>
      <w:r>
        <w:rPr/>
        <w:t>research.</w:t>
      </w:r>
      <w:r>
        <w:rPr>
          <w:spacing w:val="40"/>
        </w:rPr>
        <w:t> </w:t>
      </w:r>
      <w:r>
        <w:rPr/>
        <w:t>Tests</w:t>
      </w:r>
      <w:r>
        <w:rPr>
          <w:spacing w:val="40"/>
        </w:rPr>
        <w:t> </w:t>
      </w:r>
      <w:r>
        <w:rPr/>
        <w:t>showed</w:t>
      </w:r>
      <w:r>
        <w:rPr>
          <w:spacing w:val="40"/>
        </w:rPr>
        <w:t> </w:t>
      </w:r>
      <w:r>
        <w:rPr/>
        <w:t>that</w:t>
      </w:r>
      <w:r>
        <w:rPr>
          <w:spacing w:val="40"/>
        </w:rPr>
        <w:t> </w:t>
      </w:r>
      <w:r>
        <w:rPr/>
        <w:t>YOLO</w:t>
      </w:r>
      <w:r>
        <w:rPr>
          <w:spacing w:val="40"/>
        </w:rPr>
        <w:t> </w:t>
      </w:r>
      <w:r>
        <w:rPr/>
        <w:t>performed</w:t>
      </w:r>
      <w:r>
        <w:rPr>
          <w:spacing w:val="40"/>
        </w:rPr>
        <w:t> </w:t>
      </w:r>
      <w:r>
        <w:rPr/>
        <w:t>as</w:t>
      </w:r>
      <w:r>
        <w:rPr>
          <w:spacing w:val="43"/>
        </w:rPr>
        <w:t> </w:t>
      </w:r>
      <w:r>
        <w:rPr/>
        <w:t>well</w:t>
      </w:r>
      <w:r>
        <w:rPr/>
        <w:t> as</w:t>
      </w:r>
      <w:r>
        <w:rPr>
          <w:spacing w:val="34"/>
        </w:rPr>
        <w:t> </w:t>
      </w:r>
      <w:r>
        <w:rPr/>
        <w:t>traditional</w:t>
      </w:r>
      <w:r>
        <w:rPr>
          <w:spacing w:val="34"/>
        </w:rPr>
        <w:t> </w:t>
      </w:r>
      <w:r>
        <w:rPr/>
        <w:t>segmentation</w:t>
      </w:r>
      <w:r>
        <w:rPr>
          <w:spacing w:val="34"/>
        </w:rPr>
        <w:t> </w:t>
      </w:r>
      <w:r>
        <w:rPr/>
        <w:t>methods</w:t>
      </w:r>
      <w:r>
        <w:rPr>
          <w:spacing w:val="34"/>
        </w:rPr>
        <w:t> </w:t>
      </w:r>
      <w:r>
        <w:rPr/>
        <w:t>in</w:t>
      </w:r>
      <w:r>
        <w:rPr>
          <w:spacing w:val="34"/>
        </w:rPr>
        <w:t> </w:t>
      </w:r>
      <w:r>
        <w:rPr/>
        <w:t>tumor</w:t>
      </w:r>
      <w:r>
        <w:rPr>
          <w:spacing w:val="34"/>
        </w:rPr>
        <w:t> </w:t>
      </w:r>
      <w:r>
        <w:rPr/>
        <w:t>detection</w:t>
      </w:r>
      <w:r>
        <w:rPr>
          <w:spacing w:val="34"/>
        </w:rPr>
        <w:t> </w:t>
      </w:r>
      <w:r>
        <w:rPr/>
        <w:t>and</w:t>
      </w:r>
      <w:r>
        <w:rPr/>
        <w:t> identification.</w:t>
      </w:r>
      <w:r>
        <w:rPr>
          <w:spacing w:val="24"/>
        </w:rPr>
        <w:t> </w:t>
      </w:r>
      <w:r>
        <w:rPr/>
        <w:t>The</w:t>
      </w:r>
      <w:r>
        <w:rPr>
          <w:spacing w:val="24"/>
        </w:rPr>
        <w:t> </w:t>
      </w:r>
      <w:r>
        <w:rPr/>
        <w:t>team</w:t>
      </w:r>
      <w:r>
        <w:rPr>
          <w:spacing w:val="24"/>
        </w:rPr>
        <w:t> </w:t>
      </w:r>
      <w:r>
        <w:rPr/>
        <w:t>achieved</w:t>
      </w:r>
      <w:r>
        <w:rPr>
          <w:spacing w:val="24"/>
        </w:rPr>
        <w:t> </w:t>
      </w:r>
      <w:r>
        <w:rPr/>
        <w:t>superior</w:t>
      </w:r>
      <w:r>
        <w:rPr>
          <w:spacing w:val="24"/>
        </w:rPr>
        <w:t> </w:t>
      </w:r>
      <w:r>
        <w:rPr/>
        <w:t>performance</w:t>
      </w:r>
      <w:r>
        <w:rPr>
          <w:spacing w:val="24"/>
        </w:rPr>
        <w:t> </w:t>
      </w:r>
      <w:r>
        <w:rPr/>
        <w:t>than</w:t>
      </w:r>
      <w:r>
        <w:rPr/>
        <w:t> alternative</w:t>
      </w:r>
      <w:r>
        <w:rPr>
          <w:spacing w:val="-12"/>
        </w:rPr>
        <w:t> </w:t>
      </w:r>
      <w:r>
        <w:rPr/>
        <w:t>techniques</w:t>
      </w:r>
      <w:r>
        <w:rPr>
          <w:spacing w:val="-12"/>
        </w:rPr>
        <w:t> </w:t>
      </w:r>
      <w:r>
        <w:rPr/>
        <w:t>for</w:t>
      </w:r>
      <w:r>
        <w:rPr>
          <w:spacing w:val="-12"/>
        </w:rPr>
        <w:t> </w:t>
      </w:r>
      <w:r>
        <w:rPr/>
        <w:t>managing</w:t>
      </w:r>
      <w:r>
        <w:rPr>
          <w:spacing w:val="-12"/>
        </w:rPr>
        <w:t> </w:t>
      </w:r>
      <w:r>
        <w:rPr/>
        <w:t>big</w:t>
      </w:r>
      <w:r>
        <w:rPr>
          <w:spacing w:val="-12"/>
        </w:rPr>
        <w:t> </w:t>
      </w:r>
      <w:r>
        <w:rPr/>
        <w:t>MRI</w:t>
      </w:r>
      <w:r>
        <w:rPr>
          <w:spacing w:val="-12"/>
        </w:rPr>
        <w:t> </w:t>
      </w:r>
      <w:r>
        <w:rPr/>
        <w:t>data</w:t>
      </w:r>
      <w:r>
        <w:rPr>
          <w:spacing w:val="-12"/>
        </w:rPr>
        <w:t> </w:t>
      </w:r>
      <w:r>
        <w:rPr/>
        <w:t>through</w:t>
      </w:r>
      <w:r>
        <w:rPr>
          <w:spacing w:val="-12"/>
        </w:rPr>
        <w:t> </w:t>
      </w:r>
      <w:r>
        <w:rPr/>
        <w:t>real-</w:t>
      </w:r>
      <w:r>
        <w:rPr/>
        <w:t> time execution as this capability facilitates quick clinical </w:t>
      </w:r>
      <w:r>
        <w:rPr/>
        <w:t>use.</w:t>
      </w:r>
      <w:r>
        <w:rPr/>
        <w:t> YOLOv10</w:t>
      </w:r>
      <w:r>
        <w:rPr>
          <w:spacing w:val="40"/>
        </w:rPr>
        <w:t> </w:t>
      </w:r>
      <w:r>
        <w:rPr/>
        <w:t>served</w:t>
      </w:r>
      <w:r>
        <w:rPr>
          <w:spacing w:val="40"/>
        </w:rPr>
        <w:t> </w:t>
      </w:r>
      <w:r>
        <w:rPr/>
        <w:t>as</w:t>
      </w:r>
      <w:r>
        <w:rPr>
          <w:spacing w:val="40"/>
        </w:rPr>
        <w:t> </w:t>
      </w:r>
      <w:r>
        <w:rPr/>
        <w:t>the</w:t>
      </w:r>
      <w:r>
        <w:rPr>
          <w:spacing w:val="40"/>
        </w:rPr>
        <w:t> </w:t>
      </w:r>
      <w:r>
        <w:rPr/>
        <w:t>core</w:t>
      </w:r>
      <w:r>
        <w:rPr>
          <w:spacing w:val="40"/>
        </w:rPr>
        <w:t> </w:t>
      </w:r>
      <w:r>
        <w:rPr/>
        <w:t>technology</w:t>
      </w:r>
      <w:r>
        <w:rPr>
          <w:spacing w:val="40"/>
        </w:rPr>
        <w:t> </w:t>
      </w:r>
      <w:r>
        <w:rPr/>
        <w:t>for</w:t>
      </w:r>
      <w:r>
        <w:rPr>
          <w:spacing w:val="40"/>
        </w:rPr>
        <w:t> </w:t>
      </w:r>
      <w:r>
        <w:rPr/>
        <w:t>brain</w:t>
      </w:r>
      <w:r>
        <w:rPr>
          <w:spacing w:val="40"/>
        </w:rPr>
        <w:t> </w:t>
      </w:r>
      <w:r>
        <w:rPr/>
        <w:t>tumor detection</w:t>
      </w:r>
      <w:r>
        <w:rPr>
          <w:spacing w:val="33"/>
        </w:rPr>
        <w:t> </w:t>
      </w:r>
      <w:r>
        <w:rPr/>
        <w:t>in</w:t>
      </w:r>
      <w:r>
        <w:rPr>
          <w:spacing w:val="33"/>
        </w:rPr>
        <w:t> </w:t>
      </w:r>
      <w:r>
        <w:rPr/>
        <w:t>CT</w:t>
      </w:r>
      <w:r>
        <w:rPr>
          <w:spacing w:val="33"/>
        </w:rPr>
        <w:t> </w:t>
      </w:r>
      <w:r>
        <w:rPr/>
        <w:t>imaging</w:t>
      </w:r>
      <w:r>
        <w:rPr>
          <w:spacing w:val="33"/>
        </w:rPr>
        <w:t> </w:t>
      </w:r>
      <w:r>
        <w:rPr/>
        <w:t>within</w:t>
      </w:r>
      <w:r>
        <w:rPr>
          <w:spacing w:val="33"/>
        </w:rPr>
        <w:t> </w:t>
      </w:r>
      <w:r>
        <w:rPr/>
        <w:t>the</w:t>
      </w:r>
      <w:r>
        <w:rPr>
          <w:spacing w:val="33"/>
        </w:rPr>
        <w:t> </w:t>
      </w:r>
      <w:r>
        <w:rPr/>
        <w:t>work</w:t>
      </w:r>
      <w:r>
        <w:rPr>
          <w:spacing w:val="33"/>
        </w:rPr>
        <w:t> </w:t>
      </w:r>
      <w:r>
        <w:rPr/>
        <w:t>conducted</w:t>
      </w:r>
      <w:r>
        <w:rPr>
          <w:spacing w:val="33"/>
        </w:rPr>
        <w:t> </w:t>
      </w:r>
      <w:r>
        <w:rPr/>
        <w:t>in</w:t>
      </w:r>
      <w:r>
        <w:rPr>
          <w:spacing w:val="33"/>
        </w:rPr>
        <w:t> </w:t>
      </w:r>
      <w:r>
        <w:rPr/>
        <w:t>[</w:t>
      </w:r>
      <w:hyperlink w:history="true" w:anchor="_bookmark7">
        <w:r>
          <w:rPr>
            <w:color w:val="0000FF"/>
          </w:rPr>
          <w:t>6</w:t>
        </w:r>
      </w:hyperlink>
      <w:r>
        <w:rPr/>
        <w:t>].</w:t>
      </w:r>
      <w:r>
        <w:rPr/>
        <w:t> Research</w:t>
      </w:r>
      <w:r>
        <w:rPr>
          <w:spacing w:val="39"/>
        </w:rPr>
        <w:t> </w:t>
      </w:r>
      <w:r>
        <w:rPr/>
        <w:t>team</w:t>
      </w:r>
      <w:r>
        <w:rPr>
          <w:spacing w:val="39"/>
        </w:rPr>
        <w:t> </w:t>
      </w:r>
      <w:r>
        <w:rPr/>
        <w:t>members</w:t>
      </w:r>
      <w:r>
        <w:rPr>
          <w:spacing w:val="39"/>
        </w:rPr>
        <w:t> </w:t>
      </w:r>
      <w:r>
        <w:rPr/>
        <w:t>demonstrated</w:t>
      </w:r>
      <w:r>
        <w:rPr>
          <w:spacing w:val="39"/>
        </w:rPr>
        <w:t> </w:t>
      </w:r>
      <w:r>
        <w:rPr/>
        <w:t>the</w:t>
      </w:r>
      <w:r>
        <w:rPr>
          <w:spacing w:val="39"/>
        </w:rPr>
        <w:t> </w:t>
      </w:r>
      <w:r>
        <w:rPr/>
        <w:t>adaptable</w:t>
      </w:r>
      <w:r>
        <w:rPr>
          <w:spacing w:val="39"/>
        </w:rPr>
        <w:t> </w:t>
      </w:r>
      <w:r>
        <w:rPr/>
        <w:t>nature</w:t>
      </w:r>
      <w:r>
        <w:rPr/>
        <w:t> of</w:t>
      </w:r>
      <w:r>
        <w:rPr>
          <w:spacing w:val="36"/>
        </w:rPr>
        <w:t> </w:t>
      </w:r>
      <w:r>
        <w:rPr/>
        <w:t>YOLO</w:t>
      </w:r>
      <w:r>
        <w:rPr>
          <w:spacing w:val="36"/>
        </w:rPr>
        <w:t> </w:t>
      </w:r>
      <w:r>
        <w:rPr/>
        <w:t>models</w:t>
      </w:r>
      <w:r>
        <w:rPr>
          <w:spacing w:val="36"/>
        </w:rPr>
        <w:t> </w:t>
      </w:r>
      <w:r>
        <w:rPr/>
        <w:t>through</w:t>
      </w:r>
      <w:r>
        <w:rPr>
          <w:spacing w:val="36"/>
        </w:rPr>
        <w:t> </w:t>
      </w:r>
      <w:r>
        <w:rPr/>
        <w:t>testing</w:t>
      </w:r>
      <w:r>
        <w:rPr>
          <w:spacing w:val="36"/>
        </w:rPr>
        <w:t> </w:t>
      </w:r>
      <w:r>
        <w:rPr/>
        <w:t>their</w:t>
      </w:r>
      <w:r>
        <w:rPr>
          <w:spacing w:val="36"/>
        </w:rPr>
        <w:t> </w:t>
      </w:r>
      <w:r>
        <w:rPr/>
        <w:t>performance</w:t>
      </w:r>
      <w:r>
        <w:rPr>
          <w:spacing w:val="36"/>
        </w:rPr>
        <w:t> </w:t>
      </w:r>
      <w:r>
        <w:rPr/>
        <w:t>on</w:t>
      </w:r>
      <w:r>
        <w:rPr>
          <w:spacing w:val="36"/>
        </w:rPr>
        <w:t> </w:t>
      </w:r>
      <w:r>
        <w:rPr/>
        <w:t>CT</w:t>
      </w:r>
      <w:r>
        <w:rPr/>
        <w:t> image</w:t>
      </w:r>
      <w:r>
        <w:rPr>
          <w:spacing w:val="-3"/>
        </w:rPr>
        <w:t> </w:t>
      </w:r>
      <w:r>
        <w:rPr/>
        <w:t>examination</w:t>
      </w:r>
      <w:r>
        <w:rPr>
          <w:spacing w:val="-3"/>
        </w:rPr>
        <w:t> </w:t>
      </w:r>
      <w:r>
        <w:rPr/>
        <w:t>combined</w:t>
      </w:r>
      <w:r>
        <w:rPr>
          <w:spacing w:val="-3"/>
        </w:rPr>
        <w:t> </w:t>
      </w:r>
      <w:r>
        <w:rPr/>
        <w:t>with</w:t>
      </w:r>
      <w:r>
        <w:rPr>
          <w:spacing w:val="-3"/>
        </w:rPr>
        <w:t> </w:t>
      </w:r>
      <w:r>
        <w:rPr/>
        <w:t>MRI</w:t>
      </w:r>
      <w:r>
        <w:rPr>
          <w:spacing w:val="-3"/>
        </w:rPr>
        <w:t> </w:t>
      </w:r>
      <w:r>
        <w:rPr/>
        <w:t>image</w:t>
      </w:r>
      <w:r>
        <w:rPr>
          <w:spacing w:val="-3"/>
        </w:rPr>
        <w:t> </w:t>
      </w:r>
      <w:r>
        <w:rPr/>
        <w:t>processing.</w:t>
      </w:r>
      <w:r>
        <w:rPr>
          <w:spacing w:val="-3"/>
        </w:rPr>
        <w:t> </w:t>
      </w:r>
      <w:r>
        <w:rPr/>
        <w:t>CT</w:t>
      </w:r>
      <w:r>
        <w:rPr/>
        <w:t> image</w:t>
      </w:r>
      <w:r>
        <w:rPr>
          <w:spacing w:val="-11"/>
        </w:rPr>
        <w:t> </w:t>
      </w:r>
      <w:r>
        <w:rPr/>
        <w:t>processing</w:t>
      </w:r>
      <w:r>
        <w:rPr>
          <w:spacing w:val="-11"/>
        </w:rPr>
        <w:t> </w:t>
      </w:r>
      <w:r>
        <w:rPr/>
        <w:t>methods</w:t>
      </w:r>
      <w:r>
        <w:rPr>
          <w:spacing w:val="-11"/>
        </w:rPr>
        <w:t> </w:t>
      </w:r>
      <w:r>
        <w:rPr/>
        <w:t>needed</w:t>
      </w:r>
      <w:r>
        <w:rPr>
          <w:spacing w:val="-11"/>
        </w:rPr>
        <w:t> </w:t>
      </w:r>
      <w:r>
        <w:rPr/>
        <w:t>specific</w:t>
      </w:r>
      <w:r>
        <w:rPr>
          <w:spacing w:val="-11"/>
        </w:rPr>
        <w:t> </w:t>
      </w:r>
      <w:r>
        <w:rPr/>
        <w:t>approaches</w:t>
      </w:r>
      <w:r>
        <w:rPr>
          <w:spacing w:val="-11"/>
        </w:rPr>
        <w:t> </w:t>
      </w:r>
      <w:r>
        <w:rPr/>
        <w:t>because</w:t>
      </w:r>
      <w:r>
        <w:rPr/>
        <w:t> such</w:t>
      </w:r>
      <w:r>
        <w:rPr>
          <w:spacing w:val="28"/>
        </w:rPr>
        <w:t> </w:t>
      </w:r>
      <w:r>
        <w:rPr/>
        <w:t>images</w:t>
      </w:r>
      <w:r>
        <w:rPr>
          <w:spacing w:val="28"/>
        </w:rPr>
        <w:t> </w:t>
      </w:r>
      <w:r>
        <w:rPr/>
        <w:t>present</w:t>
      </w:r>
      <w:r>
        <w:rPr>
          <w:spacing w:val="28"/>
        </w:rPr>
        <w:t> </w:t>
      </w:r>
      <w:r>
        <w:rPr/>
        <w:t>poor</w:t>
      </w:r>
      <w:r>
        <w:rPr>
          <w:spacing w:val="28"/>
        </w:rPr>
        <w:t> </w:t>
      </w:r>
      <w:r>
        <w:rPr/>
        <w:t>soft</w:t>
      </w:r>
      <w:r>
        <w:rPr>
          <w:spacing w:val="28"/>
        </w:rPr>
        <w:t> </w:t>
      </w:r>
      <w:r>
        <w:rPr/>
        <w:t>tissue</w:t>
      </w:r>
      <w:r>
        <w:rPr>
          <w:spacing w:val="28"/>
        </w:rPr>
        <w:t> </w:t>
      </w:r>
      <w:r>
        <w:rPr/>
        <w:t>differentiation</w:t>
      </w:r>
      <w:r>
        <w:rPr>
          <w:spacing w:val="28"/>
        </w:rPr>
        <w:t> </w:t>
      </w:r>
      <w:r>
        <w:rPr/>
        <w:t>together</w:t>
      </w:r>
      <w:r>
        <w:rPr/>
        <w:t> with heightened background noise. YOLOv10 worked </w:t>
      </w:r>
      <w:r>
        <w:rPr/>
        <w:t>across</w:t>
      </w:r>
      <w:r>
        <w:rPr/>
        <w:t> different</w:t>
      </w:r>
      <w:r>
        <w:rPr>
          <w:spacing w:val="-3"/>
        </w:rPr>
        <w:t> </w:t>
      </w:r>
      <w:r>
        <w:rPr/>
        <w:t>imaging</w:t>
      </w:r>
      <w:r>
        <w:rPr>
          <w:spacing w:val="-3"/>
        </w:rPr>
        <w:t> </w:t>
      </w:r>
      <w:r>
        <w:rPr/>
        <w:t>environments</w:t>
      </w:r>
      <w:r>
        <w:rPr>
          <w:spacing w:val="-3"/>
        </w:rPr>
        <w:t> </w:t>
      </w:r>
      <w:r>
        <w:rPr/>
        <w:t>according</w:t>
      </w:r>
      <w:r>
        <w:rPr>
          <w:spacing w:val="-3"/>
        </w:rPr>
        <w:t> </w:t>
      </w:r>
      <w:r>
        <w:rPr/>
        <w:t>to</w:t>
      </w:r>
      <w:r>
        <w:rPr>
          <w:spacing w:val="-3"/>
        </w:rPr>
        <w:t> </w:t>
      </w:r>
      <w:r>
        <w:rPr/>
        <w:t>research</w:t>
      </w:r>
      <w:r>
        <w:rPr>
          <w:spacing w:val="-3"/>
        </w:rPr>
        <w:t> </w:t>
      </w:r>
      <w:r>
        <w:rPr/>
        <w:t>findings</w:t>
      </w:r>
      <w:r>
        <w:rPr/>
        <w:t> therefore</w:t>
      </w:r>
      <w:r>
        <w:rPr>
          <w:spacing w:val="26"/>
        </w:rPr>
        <w:t> </w:t>
      </w:r>
      <w:r>
        <w:rPr/>
        <w:t>enabling</w:t>
      </w:r>
      <w:r>
        <w:rPr>
          <w:spacing w:val="27"/>
        </w:rPr>
        <w:t> </w:t>
      </w:r>
      <w:r>
        <w:rPr/>
        <w:t>its</w:t>
      </w:r>
      <w:r>
        <w:rPr>
          <w:spacing w:val="26"/>
        </w:rPr>
        <w:t> </w:t>
      </w:r>
      <w:r>
        <w:rPr/>
        <w:t>application</w:t>
      </w:r>
      <w:r>
        <w:rPr>
          <w:spacing w:val="27"/>
        </w:rPr>
        <w:t> </w:t>
      </w:r>
      <w:r>
        <w:rPr/>
        <w:t>in</w:t>
      </w:r>
      <w:r>
        <w:rPr>
          <w:spacing w:val="26"/>
        </w:rPr>
        <w:t> </w:t>
      </w:r>
      <w:r>
        <w:rPr/>
        <w:t>diverse</w:t>
      </w:r>
      <w:r>
        <w:rPr>
          <w:spacing w:val="26"/>
        </w:rPr>
        <w:t> </w:t>
      </w:r>
      <w:r>
        <w:rPr/>
        <w:t>brain</w:t>
      </w:r>
      <w:r>
        <w:rPr>
          <w:spacing w:val="27"/>
        </w:rPr>
        <w:t> </w:t>
      </w:r>
      <w:r>
        <w:rPr/>
        <w:t>tumor</w:t>
      </w:r>
      <w:r>
        <w:rPr>
          <w:spacing w:val="26"/>
        </w:rPr>
        <w:t> </w:t>
      </w:r>
      <w:r>
        <w:rPr/>
        <w:t>de-</w:t>
      </w:r>
      <w:r>
        <w:rPr/>
        <w:t> tection</w:t>
      </w:r>
      <w:r>
        <w:rPr>
          <w:spacing w:val="29"/>
        </w:rPr>
        <w:t> </w:t>
      </w:r>
      <w:r>
        <w:rPr/>
        <w:t>approaches.</w:t>
      </w:r>
      <w:r>
        <w:rPr>
          <w:spacing w:val="29"/>
        </w:rPr>
        <w:t> </w:t>
      </w:r>
      <w:r>
        <w:rPr/>
        <w:t>The</w:t>
      </w:r>
      <w:r>
        <w:rPr>
          <w:spacing w:val="29"/>
        </w:rPr>
        <w:t> </w:t>
      </w:r>
      <w:r>
        <w:rPr/>
        <w:t>combination</w:t>
      </w:r>
      <w:r>
        <w:rPr>
          <w:spacing w:val="29"/>
        </w:rPr>
        <w:t> </w:t>
      </w:r>
      <w:r>
        <w:rPr/>
        <w:t>of</w:t>
      </w:r>
      <w:r>
        <w:rPr>
          <w:spacing w:val="29"/>
        </w:rPr>
        <w:t> </w:t>
      </w:r>
      <w:r>
        <w:rPr/>
        <w:t>speed</w:t>
      </w:r>
      <w:r>
        <w:rPr>
          <w:spacing w:val="29"/>
        </w:rPr>
        <w:t> </w:t>
      </w:r>
      <w:r>
        <w:rPr/>
        <w:t>and</w:t>
      </w:r>
      <w:r>
        <w:rPr>
          <w:spacing w:val="29"/>
        </w:rPr>
        <w:t> </w:t>
      </w:r>
      <w:r>
        <w:rPr/>
        <w:t>accurac</w:t>
      </w:r>
      <w:r>
        <w:rPr/>
        <w:t>y</w:t>
      </w:r>
      <w:r>
        <w:rPr/>
        <w:t> which</w:t>
      </w:r>
      <w:r>
        <w:rPr>
          <w:spacing w:val="-12"/>
        </w:rPr>
        <w:t> </w:t>
      </w:r>
      <w:r>
        <w:rPr/>
        <w:t>YOLO</w:t>
      </w:r>
      <w:r>
        <w:rPr>
          <w:spacing w:val="-12"/>
        </w:rPr>
        <w:t> </w:t>
      </w:r>
      <w:r>
        <w:rPr/>
        <w:t>demonstrated</w:t>
      </w:r>
      <w:r>
        <w:rPr>
          <w:spacing w:val="-12"/>
        </w:rPr>
        <w:t> </w:t>
      </w:r>
      <w:r>
        <w:rPr/>
        <w:t>was</w:t>
      </w:r>
      <w:r>
        <w:rPr>
          <w:spacing w:val="-12"/>
        </w:rPr>
        <w:t> </w:t>
      </w:r>
      <w:r>
        <w:rPr/>
        <w:t>proven</w:t>
      </w:r>
      <w:r>
        <w:rPr>
          <w:spacing w:val="-12"/>
        </w:rPr>
        <w:t> </w:t>
      </w:r>
      <w:r>
        <w:rPr/>
        <w:t>across</w:t>
      </w:r>
      <w:r>
        <w:rPr>
          <w:spacing w:val="-12"/>
        </w:rPr>
        <w:t> </w:t>
      </w:r>
      <w:r>
        <w:rPr/>
        <w:t>various</w:t>
      </w:r>
      <w:r>
        <w:rPr>
          <w:spacing w:val="-12"/>
        </w:rPr>
        <w:t> </w:t>
      </w:r>
      <w:r>
        <w:rPr/>
        <w:t>datasets</w:t>
      </w:r>
      <w:r>
        <w:rPr/>
        <w:t> which</w:t>
      </w:r>
      <w:r>
        <w:rPr>
          <w:spacing w:val="52"/>
        </w:rPr>
        <w:t> </w:t>
      </w:r>
      <w:r>
        <w:rPr/>
        <w:t>qualified</w:t>
      </w:r>
      <w:r>
        <w:rPr>
          <w:spacing w:val="54"/>
        </w:rPr>
        <w:t> </w:t>
      </w:r>
      <w:r>
        <w:rPr/>
        <w:t>it</w:t>
      </w:r>
      <w:r>
        <w:rPr>
          <w:spacing w:val="52"/>
        </w:rPr>
        <w:t> </w:t>
      </w:r>
      <w:r>
        <w:rPr/>
        <w:t>for</w:t>
      </w:r>
      <w:r>
        <w:rPr>
          <w:spacing w:val="53"/>
        </w:rPr>
        <w:t> </w:t>
      </w:r>
      <w:r>
        <w:rPr/>
        <w:t>real-time</w:t>
      </w:r>
      <w:r>
        <w:rPr>
          <w:spacing w:val="53"/>
        </w:rPr>
        <w:t> </w:t>
      </w:r>
      <w:r>
        <w:rPr/>
        <w:t>operational</w:t>
      </w:r>
      <w:r>
        <w:rPr>
          <w:spacing w:val="53"/>
        </w:rPr>
        <w:t> </w:t>
      </w:r>
      <w:r>
        <w:rPr/>
        <w:t>use</w:t>
      </w:r>
      <w:r>
        <w:rPr>
          <w:spacing w:val="53"/>
        </w:rPr>
        <w:t> </w:t>
      </w:r>
      <w:r>
        <w:rPr/>
        <w:t>in</w:t>
      </w:r>
      <w:r>
        <w:rPr>
          <w:spacing w:val="53"/>
        </w:rPr>
        <w:t> </w:t>
      </w:r>
      <w:r>
        <w:rPr>
          <w:spacing w:val="-2"/>
        </w:rPr>
        <w:t>clinica</w:t>
      </w:r>
      <w:r>
        <w:rPr>
          <w:spacing w:val="-2"/>
        </w:rPr>
        <w:t>l</w:t>
      </w:r>
    </w:p>
    <w:p>
      <w:pPr>
        <w:pStyle w:val="BodyText"/>
        <w:spacing w:line="228" w:lineRule="exact"/>
        <w:ind w:left="259"/>
      </w:pPr>
      <w:r>
        <w:rPr>
          <w:spacing w:val="-2"/>
        </w:rPr>
        <w:t>settings.</w:t>
      </w:r>
    </w:p>
    <w:p>
      <w:pPr>
        <w:pStyle w:val="BodyText"/>
        <w:spacing w:line="249" w:lineRule="auto" w:before="9"/>
        <w:ind w:left="259" w:firstLine="199"/>
        <w:jc w:val="both"/>
      </w:pPr>
      <w:r>
        <w:rPr/>
        <w:t>The study in [</w:t>
      </w:r>
      <w:hyperlink w:history="true" w:anchor="_bookmark8">
        <w:r>
          <w:rPr>
            <w:color w:val="0000FF"/>
          </w:rPr>
          <w:t>7</w:t>
        </w:r>
      </w:hyperlink>
      <w:r>
        <w:rPr/>
        <w:t>] examined how YOLOv10 detects brain </w:t>
      </w:r>
      <w:r>
        <w:rPr/>
        <w:t>tu- mors</w:t>
      </w:r>
      <w:r>
        <w:rPr>
          <w:spacing w:val="-5"/>
        </w:rPr>
        <w:t> </w:t>
      </w:r>
      <w:r>
        <w:rPr/>
        <w:t>in</w:t>
      </w:r>
      <w:r>
        <w:rPr>
          <w:spacing w:val="-5"/>
        </w:rPr>
        <w:t> </w:t>
      </w:r>
      <w:r>
        <w:rPr/>
        <w:t>CT</w:t>
      </w:r>
      <w:r>
        <w:rPr>
          <w:spacing w:val="-5"/>
        </w:rPr>
        <w:t> </w:t>
      </w:r>
      <w:r>
        <w:rPr/>
        <w:t>imaging</w:t>
      </w:r>
      <w:r>
        <w:rPr>
          <w:spacing w:val="-5"/>
        </w:rPr>
        <w:t> </w:t>
      </w:r>
      <w:r>
        <w:rPr/>
        <w:t>by</w:t>
      </w:r>
      <w:r>
        <w:rPr>
          <w:spacing w:val="-5"/>
        </w:rPr>
        <w:t> </w:t>
      </w:r>
      <w:r>
        <w:rPr/>
        <w:t>demonstrating</w:t>
      </w:r>
      <w:r>
        <w:rPr>
          <w:spacing w:val="-5"/>
        </w:rPr>
        <w:t> </w:t>
      </w:r>
      <w:r>
        <w:rPr/>
        <w:t>effective</w:t>
      </w:r>
      <w:r>
        <w:rPr>
          <w:spacing w:val="-5"/>
        </w:rPr>
        <w:t> </w:t>
      </w:r>
      <w:r>
        <w:rPr/>
        <w:t>operation</w:t>
      </w:r>
      <w:r>
        <w:rPr>
          <w:spacing w:val="-5"/>
        </w:rPr>
        <w:t> </w:t>
      </w:r>
      <w:r>
        <w:rPr/>
        <w:t>with CT data despite its computational issues such as high noise levels</w:t>
      </w:r>
      <w:r>
        <w:rPr>
          <w:spacing w:val="-12"/>
        </w:rPr>
        <w:t> </w:t>
      </w:r>
      <w:r>
        <w:rPr/>
        <w:t>and</w:t>
      </w:r>
      <w:r>
        <w:rPr>
          <w:spacing w:val="-12"/>
        </w:rPr>
        <w:t> </w:t>
      </w:r>
      <w:r>
        <w:rPr/>
        <w:t>low</w:t>
      </w:r>
      <w:r>
        <w:rPr>
          <w:spacing w:val="-12"/>
        </w:rPr>
        <w:t> </w:t>
      </w:r>
      <w:r>
        <w:rPr/>
        <w:t>contrast.</w:t>
      </w:r>
      <w:r>
        <w:rPr>
          <w:spacing w:val="-12"/>
        </w:rPr>
        <w:t> </w:t>
      </w:r>
      <w:r>
        <w:rPr/>
        <w:t>The</w:t>
      </w:r>
      <w:r>
        <w:rPr>
          <w:spacing w:val="-12"/>
        </w:rPr>
        <w:t> </w:t>
      </w:r>
      <w:r>
        <w:rPr/>
        <w:t>authors</w:t>
      </w:r>
      <w:r>
        <w:rPr>
          <w:spacing w:val="-12"/>
        </w:rPr>
        <w:t> </w:t>
      </w:r>
      <w:r>
        <w:rPr/>
        <w:t>demonstrated</w:t>
      </w:r>
      <w:r>
        <w:rPr>
          <w:spacing w:val="-12"/>
        </w:rPr>
        <w:t> </w:t>
      </w:r>
      <w:r>
        <w:rPr/>
        <w:t>YOLOv10’s rapid detection functionality by using it for CT scan analysis since regular image segmentation tools encounter difficulties with scan noise and border identification. YOLOv10 proved successful at identifying brain tumors and assigning proper classifications with high precision despite handling the prob- lematic imaging environment. Researchers designed a prompt pipeline to detect brain tumors that needs quick diagnosis par- ticularly</w:t>
      </w:r>
      <w:r>
        <w:rPr>
          <w:spacing w:val="-11"/>
        </w:rPr>
        <w:t> </w:t>
      </w:r>
      <w:r>
        <w:rPr/>
        <w:t>in</w:t>
      </w:r>
      <w:r>
        <w:rPr>
          <w:spacing w:val="-12"/>
        </w:rPr>
        <w:t> </w:t>
      </w:r>
      <w:r>
        <w:rPr/>
        <w:t>CT</w:t>
      </w:r>
      <w:r>
        <w:rPr>
          <w:spacing w:val="-11"/>
        </w:rPr>
        <w:t> </w:t>
      </w:r>
      <w:r>
        <w:rPr/>
        <w:t>scan</w:t>
      </w:r>
      <w:r>
        <w:rPr>
          <w:spacing w:val="-12"/>
        </w:rPr>
        <w:t> </w:t>
      </w:r>
      <w:r>
        <w:rPr/>
        <w:t>areas</w:t>
      </w:r>
      <w:r>
        <w:rPr>
          <w:spacing w:val="-11"/>
        </w:rPr>
        <w:t> </w:t>
      </w:r>
      <w:r>
        <w:rPr/>
        <w:t>when</w:t>
      </w:r>
      <w:r>
        <w:rPr>
          <w:spacing w:val="-11"/>
        </w:rPr>
        <w:t> </w:t>
      </w:r>
      <w:r>
        <w:rPr/>
        <w:t>MRI</w:t>
      </w:r>
      <w:r>
        <w:rPr>
          <w:spacing w:val="-12"/>
        </w:rPr>
        <w:t> </w:t>
      </w:r>
      <w:r>
        <w:rPr/>
        <w:t>scans</w:t>
      </w:r>
      <w:r>
        <w:rPr>
          <w:spacing w:val="-11"/>
        </w:rPr>
        <w:t> </w:t>
      </w:r>
      <w:r>
        <w:rPr/>
        <w:t>are</w:t>
      </w:r>
      <w:r>
        <w:rPr>
          <w:spacing w:val="-12"/>
        </w:rPr>
        <w:t> </w:t>
      </w:r>
      <w:r>
        <w:rPr/>
        <w:t>unavailable</w:t>
      </w:r>
      <w:r>
        <w:rPr>
          <w:spacing w:val="-11"/>
        </w:rPr>
        <w:t> </w:t>
      </w:r>
      <w:r>
        <w:rPr/>
        <w:t>thus applying to emergency care and low-resource environments.</w:t>
      </w:r>
    </w:p>
    <w:p>
      <w:pPr>
        <w:pStyle w:val="BodyText"/>
        <w:spacing w:line="249" w:lineRule="auto"/>
        <w:ind w:left="259" w:firstLine="199"/>
        <w:jc w:val="both"/>
      </w:pPr>
      <w:r>
        <w:rPr/>
        <w:t>The research demonstrates how YOLO-based systems </w:t>
      </w:r>
      <w:r>
        <w:rPr/>
        <w:t>par- ticularly</w:t>
      </w:r>
      <w:r>
        <w:rPr>
          <w:spacing w:val="-2"/>
        </w:rPr>
        <w:t> </w:t>
      </w:r>
      <w:r>
        <w:rPr/>
        <w:t>YOLOv10</w:t>
      </w:r>
      <w:r>
        <w:rPr>
          <w:spacing w:val="-2"/>
        </w:rPr>
        <w:t> </w:t>
      </w:r>
      <w:r>
        <w:rPr/>
        <w:t>establish</w:t>
      </w:r>
      <w:r>
        <w:rPr>
          <w:spacing w:val="-1"/>
        </w:rPr>
        <w:t> </w:t>
      </w:r>
      <w:r>
        <w:rPr/>
        <w:t>important</w:t>
      </w:r>
      <w:r>
        <w:rPr>
          <w:spacing w:val="-2"/>
        </w:rPr>
        <w:t> </w:t>
      </w:r>
      <w:r>
        <w:rPr/>
        <w:t>relevance</w:t>
      </w:r>
      <w:r>
        <w:rPr>
          <w:spacing w:val="-1"/>
        </w:rPr>
        <w:t> </w:t>
      </w:r>
      <w:r>
        <w:rPr/>
        <w:t>within</w:t>
      </w:r>
      <w:r>
        <w:rPr>
          <w:spacing w:val="-2"/>
        </w:rPr>
        <w:t> </w:t>
      </w:r>
      <w:r>
        <w:rPr/>
        <w:t>med- ical imaging analysis solutions for brain tumor identification processes. The fast processing capability of YOLO allows it</w:t>
      </w:r>
      <w:r>
        <w:rPr>
          <w:spacing w:val="80"/>
        </w:rPr>
        <w:t> </w:t>
      </w:r>
      <w:r>
        <w:rPr/>
        <w:t>to support immediate diagnostic requirements because timely medical</w:t>
      </w:r>
      <w:r>
        <w:rPr>
          <w:spacing w:val="40"/>
        </w:rPr>
        <w:t> </w:t>
      </w:r>
      <w:r>
        <w:rPr/>
        <w:t>decisions</w:t>
      </w:r>
      <w:r>
        <w:rPr>
          <w:spacing w:val="40"/>
        </w:rPr>
        <w:t> </w:t>
      </w:r>
      <w:r>
        <w:rPr/>
        <w:t>must</w:t>
      </w:r>
      <w:r>
        <w:rPr>
          <w:spacing w:val="40"/>
        </w:rPr>
        <w:t> </w:t>
      </w:r>
      <w:r>
        <w:rPr/>
        <w:t>be</w:t>
      </w:r>
      <w:r>
        <w:rPr>
          <w:spacing w:val="40"/>
        </w:rPr>
        <w:t> </w:t>
      </w:r>
      <w:r>
        <w:rPr/>
        <w:t>made</w:t>
      </w:r>
      <w:r>
        <w:rPr>
          <w:spacing w:val="40"/>
        </w:rPr>
        <w:t> </w:t>
      </w:r>
      <w:r>
        <w:rPr/>
        <w:t>for</w:t>
      </w:r>
      <w:r>
        <w:rPr>
          <w:spacing w:val="40"/>
        </w:rPr>
        <w:t> </w:t>
      </w:r>
      <w:r>
        <w:rPr/>
        <w:t>treatment</w:t>
      </w:r>
      <w:r>
        <w:rPr>
          <w:spacing w:val="40"/>
        </w:rPr>
        <w:t> </w:t>
      </w:r>
      <w:r>
        <w:rPr/>
        <w:t>selection. This tool shows flexibility by adapting to medical imaging platforms which include MRI and CT scans which provides clinical facilities with a universal imaging solution. Clinical deployment success rates are established by improvements in optimized deep learning models that balance accuracy results with</w:t>
      </w:r>
      <w:r>
        <w:rPr>
          <w:spacing w:val="49"/>
        </w:rPr>
        <w:t> </w:t>
      </w:r>
      <w:r>
        <w:rPr/>
        <w:t>computational</w:t>
      </w:r>
      <w:r>
        <w:rPr>
          <w:spacing w:val="50"/>
        </w:rPr>
        <w:t> </w:t>
      </w:r>
      <w:r>
        <w:rPr/>
        <w:t>efficiency,</w:t>
      </w:r>
      <w:r>
        <w:rPr>
          <w:spacing w:val="50"/>
        </w:rPr>
        <w:t> </w:t>
      </w:r>
      <w:r>
        <w:rPr/>
        <w:t>particularly</w:t>
      </w:r>
      <w:r>
        <w:rPr>
          <w:spacing w:val="50"/>
        </w:rPr>
        <w:t> </w:t>
      </w:r>
      <w:r>
        <w:rPr/>
        <w:t>in</w:t>
      </w:r>
      <w:r>
        <w:rPr>
          <w:spacing w:val="50"/>
        </w:rPr>
        <w:t> </w:t>
      </w:r>
      <w:r>
        <w:rPr/>
        <w:t>settings</w:t>
      </w:r>
      <w:r>
        <w:rPr>
          <w:spacing w:val="50"/>
        </w:rPr>
        <w:t> </w:t>
      </w:r>
      <w:r>
        <w:rPr>
          <w:spacing w:val="-4"/>
        </w:rPr>
        <w:t>with</w:t>
      </w:r>
    </w:p>
    <w:p>
      <w:pPr>
        <w:pStyle w:val="BodyText"/>
        <w:spacing w:line="249" w:lineRule="auto" w:before="71"/>
        <w:ind w:left="199" w:right="257"/>
        <w:jc w:val="both"/>
      </w:pPr>
      <w:r>
        <w:rPr/>
        <w:br w:type="column"/>
      </w:r>
      <w:r>
        <w:rPr/>
        <w:t>limited</w:t>
      </w:r>
      <w:r>
        <w:rPr>
          <w:spacing w:val="-12"/>
        </w:rPr>
        <w:t> </w:t>
      </w:r>
      <w:r>
        <w:rPr/>
        <w:t>computational</w:t>
      </w:r>
      <w:r>
        <w:rPr>
          <w:spacing w:val="-12"/>
        </w:rPr>
        <w:t> </w:t>
      </w:r>
      <w:r>
        <w:rPr/>
        <w:t>power</w:t>
      </w:r>
      <w:r>
        <w:rPr>
          <w:spacing w:val="-12"/>
        </w:rPr>
        <w:t> </w:t>
      </w:r>
      <w:r>
        <w:rPr/>
        <w:t>found</w:t>
      </w:r>
      <w:r>
        <w:rPr>
          <w:spacing w:val="-12"/>
        </w:rPr>
        <w:t> </w:t>
      </w:r>
      <w:r>
        <w:rPr/>
        <w:t>in</w:t>
      </w:r>
      <w:r>
        <w:rPr>
          <w:spacing w:val="-12"/>
        </w:rPr>
        <w:t> </w:t>
      </w:r>
      <w:r>
        <w:rPr/>
        <w:t>medical</w:t>
      </w:r>
      <w:r>
        <w:rPr>
          <w:spacing w:val="-12"/>
        </w:rPr>
        <w:t> </w:t>
      </w:r>
      <w:r>
        <w:rPr/>
        <w:t>institutions</w:t>
      </w:r>
      <w:r>
        <w:rPr>
          <w:spacing w:val="-12"/>
        </w:rPr>
        <w:t> </w:t>
      </w:r>
      <w:r>
        <w:rPr/>
        <w:t>with limited resources.</w:t>
      </w:r>
    </w:p>
    <w:p>
      <w:pPr>
        <w:pStyle w:val="BodyText"/>
        <w:spacing w:line="249" w:lineRule="auto" w:before="8"/>
        <w:ind w:left="199" w:right="257" w:firstLine="199"/>
        <w:jc w:val="both"/>
      </w:pPr>
      <w:r>
        <w:rPr/>
        <w:t>Research progress stimulates acceptance of hybrid </w:t>
      </w:r>
      <w:r>
        <w:rPr/>
        <w:t>data combination strategies that merge biological markers with different imaging methods within medical diagnosis systems. A</w:t>
      </w:r>
      <w:r>
        <w:rPr>
          <w:spacing w:val="40"/>
        </w:rPr>
        <w:t> </w:t>
      </w:r>
      <w:r>
        <w:rPr/>
        <w:t>thorough</w:t>
      </w:r>
      <w:r>
        <w:rPr>
          <w:spacing w:val="40"/>
        </w:rPr>
        <w:t> </w:t>
      </w:r>
      <w:r>
        <w:rPr/>
        <w:t>evaluation</w:t>
      </w:r>
      <w:r>
        <w:rPr>
          <w:spacing w:val="40"/>
        </w:rPr>
        <w:t> </w:t>
      </w:r>
      <w:r>
        <w:rPr/>
        <w:t>of</w:t>
      </w:r>
      <w:r>
        <w:rPr>
          <w:spacing w:val="40"/>
        </w:rPr>
        <w:t> </w:t>
      </w:r>
      <w:r>
        <w:rPr/>
        <w:t>tumor</w:t>
      </w:r>
      <w:r>
        <w:rPr>
          <w:spacing w:val="40"/>
        </w:rPr>
        <w:t> </w:t>
      </w:r>
      <w:r>
        <w:rPr/>
        <w:t>characteristics</w:t>
      </w:r>
      <w:r>
        <w:rPr>
          <w:spacing w:val="40"/>
        </w:rPr>
        <w:t> </w:t>
      </w:r>
      <w:r>
        <w:rPr/>
        <w:t>is</w:t>
      </w:r>
      <w:r>
        <w:rPr>
          <w:spacing w:val="40"/>
        </w:rPr>
        <w:t> </w:t>
      </w:r>
      <w:r>
        <w:rPr/>
        <w:t>provided by combining MRI with genetic and genomic data, allowing doctors to develop precise, customized treatment plans. By merging YOLO-based models with hybrid forms of clinical data scientists have the chance to develop better precision and speed in tumor detection systems which represents the future of AI processing in medicine.</w:t>
      </w:r>
    </w:p>
    <w:p>
      <w:pPr>
        <w:pStyle w:val="ListParagraph"/>
        <w:numPr>
          <w:ilvl w:val="0"/>
          <w:numId w:val="1"/>
        </w:numPr>
        <w:tabs>
          <w:tab w:pos="2192" w:val="left" w:leader="none"/>
        </w:tabs>
        <w:spacing w:line="240" w:lineRule="auto" w:before="198" w:after="0"/>
        <w:ind w:left="2192" w:right="0" w:hanging="364"/>
        <w:jc w:val="left"/>
        <w:rPr>
          <w:sz w:val="20"/>
        </w:rPr>
      </w:pPr>
      <w:bookmarkStart w:name="Methodology" w:id="3"/>
      <w:bookmarkEnd w:id="3"/>
      <w:r>
        <w:rPr/>
      </w:r>
      <w:r>
        <w:rPr>
          <w:smallCaps/>
          <w:spacing w:val="-2"/>
          <w:sz w:val="20"/>
        </w:rPr>
        <w:t>Methodology</w:t>
      </w:r>
    </w:p>
    <w:p>
      <w:pPr>
        <w:pStyle w:val="ListParagraph"/>
        <w:numPr>
          <w:ilvl w:val="0"/>
          <w:numId w:val="2"/>
        </w:numPr>
        <w:tabs>
          <w:tab w:pos="469" w:val="left" w:leader="none"/>
        </w:tabs>
        <w:spacing w:line="240" w:lineRule="auto" w:before="118" w:after="0"/>
        <w:ind w:left="469" w:right="0" w:hanging="270"/>
        <w:jc w:val="both"/>
        <w:rPr>
          <w:i/>
          <w:sz w:val="20"/>
        </w:rPr>
      </w:pPr>
      <w:bookmarkStart w:name="Dataset Collection" w:id="4"/>
      <w:bookmarkEnd w:id="4"/>
      <w:r>
        <w:rPr/>
      </w:r>
      <w:r>
        <w:rPr>
          <w:i/>
          <w:sz w:val="20"/>
        </w:rPr>
        <w:t>Dataset</w:t>
      </w:r>
      <w:r>
        <w:rPr>
          <w:i/>
          <w:spacing w:val="12"/>
          <w:sz w:val="20"/>
        </w:rPr>
        <w:t> </w:t>
      </w:r>
      <w:r>
        <w:rPr>
          <w:i/>
          <w:spacing w:val="-2"/>
          <w:sz w:val="20"/>
        </w:rPr>
        <w:t>Collection</w:t>
      </w:r>
    </w:p>
    <w:p>
      <w:pPr>
        <w:pStyle w:val="BodyText"/>
        <w:spacing w:line="249" w:lineRule="auto" w:before="99"/>
        <w:ind w:left="199" w:right="257" w:firstLine="199"/>
        <w:jc w:val="both"/>
      </w:pPr>
      <w:r>
        <w:rPr/>
        <w:t>For this study,large collection of brain MRI pictures </w:t>
      </w:r>
      <w:r>
        <w:rPr/>
        <w:t>was selected for this study in order to facilitate the YOLOv10 task of brain tumor detection. MRI images with YOLO-formatted bounding box annotations are included in the dataset. The tumor locations within each image are represented by these bounding</w:t>
      </w:r>
      <w:r>
        <w:rPr>
          <w:spacing w:val="-3"/>
        </w:rPr>
        <w:t> </w:t>
      </w:r>
      <w:r>
        <w:rPr/>
        <w:t>boxes,</w:t>
      </w:r>
      <w:r>
        <w:rPr>
          <w:spacing w:val="-3"/>
        </w:rPr>
        <w:t> </w:t>
      </w:r>
      <w:r>
        <w:rPr/>
        <w:t>which</w:t>
      </w:r>
      <w:r>
        <w:rPr>
          <w:spacing w:val="-3"/>
        </w:rPr>
        <w:t> </w:t>
      </w:r>
      <w:r>
        <w:rPr/>
        <w:t>provide</w:t>
      </w:r>
      <w:r>
        <w:rPr>
          <w:spacing w:val="-3"/>
        </w:rPr>
        <w:t> </w:t>
      </w:r>
      <w:r>
        <w:rPr/>
        <w:t>the</w:t>
      </w:r>
      <w:r>
        <w:rPr>
          <w:spacing w:val="-3"/>
        </w:rPr>
        <w:t> </w:t>
      </w:r>
      <w:r>
        <w:rPr/>
        <w:t>spatial</w:t>
      </w:r>
      <w:r>
        <w:rPr>
          <w:spacing w:val="-3"/>
        </w:rPr>
        <w:t> </w:t>
      </w:r>
      <w:r>
        <w:rPr/>
        <w:t>information</w:t>
      </w:r>
      <w:r>
        <w:rPr>
          <w:spacing w:val="-3"/>
        </w:rPr>
        <w:t> </w:t>
      </w:r>
      <w:r>
        <w:rPr/>
        <w:t>needed for the model to successfully learn tumor detection and local- </w:t>
      </w:r>
      <w:r>
        <w:rPr>
          <w:spacing w:val="-2"/>
        </w:rPr>
        <w:t>ization.</w:t>
      </w:r>
    </w:p>
    <w:p>
      <w:pPr>
        <w:pStyle w:val="BodyText"/>
        <w:spacing w:line="249" w:lineRule="auto" w:before="7"/>
        <w:ind w:left="199" w:right="257" w:firstLine="199"/>
        <w:jc w:val="both"/>
      </w:pPr>
      <w:r>
        <w:rPr/>
        <w:t>A wide</w:t>
      </w:r>
      <w:r>
        <w:rPr>
          <w:spacing w:val="34"/>
        </w:rPr>
        <w:t> </w:t>
      </w:r>
      <w:r>
        <w:rPr/>
        <w:t>variety of</w:t>
      </w:r>
      <w:r>
        <w:rPr>
          <w:spacing w:val="34"/>
        </w:rPr>
        <w:t> </w:t>
      </w:r>
      <w:r>
        <w:rPr/>
        <w:t>MRI scan</w:t>
      </w:r>
      <w:r>
        <w:rPr>
          <w:spacing w:val="34"/>
        </w:rPr>
        <w:t> </w:t>
      </w:r>
      <w:r>
        <w:rPr/>
        <w:t>conditions were</w:t>
      </w:r>
      <w:r>
        <w:rPr>
          <w:spacing w:val="34"/>
        </w:rPr>
        <w:t> </w:t>
      </w:r>
      <w:r>
        <w:rPr/>
        <w:t>ensured </w:t>
      </w:r>
      <w:r>
        <w:rPr/>
        <w:t>by the</w:t>
      </w:r>
      <w:r>
        <w:rPr>
          <w:spacing w:val="31"/>
        </w:rPr>
        <w:t> </w:t>
      </w:r>
      <w:r>
        <w:rPr/>
        <w:t>dataset’s</w:t>
      </w:r>
      <w:r>
        <w:rPr>
          <w:spacing w:val="31"/>
        </w:rPr>
        <w:t> </w:t>
      </w:r>
      <w:r>
        <w:rPr/>
        <w:t>collection</w:t>
      </w:r>
      <w:r>
        <w:rPr>
          <w:spacing w:val="31"/>
        </w:rPr>
        <w:t> </w:t>
      </w:r>
      <w:r>
        <w:rPr/>
        <w:t>from</w:t>
      </w:r>
      <w:r>
        <w:rPr>
          <w:spacing w:val="31"/>
        </w:rPr>
        <w:t> </w:t>
      </w:r>
      <w:r>
        <w:rPr/>
        <w:t>several</w:t>
      </w:r>
      <w:r>
        <w:rPr>
          <w:spacing w:val="31"/>
        </w:rPr>
        <w:t> </w:t>
      </w:r>
      <w:r>
        <w:rPr/>
        <w:t>clinical</w:t>
      </w:r>
      <w:r>
        <w:rPr>
          <w:spacing w:val="31"/>
        </w:rPr>
        <w:t> </w:t>
      </w:r>
      <w:r>
        <w:rPr/>
        <w:t>sources,</w:t>
      </w:r>
      <w:r>
        <w:rPr>
          <w:spacing w:val="31"/>
        </w:rPr>
        <w:t> </w:t>
      </w:r>
      <w:r>
        <w:rPr/>
        <w:t>which is essential for the model to perform well in general. To guarantee that the model experiences a range of real-world imaging</w:t>
      </w:r>
      <w:r>
        <w:rPr>
          <w:spacing w:val="-3"/>
        </w:rPr>
        <w:t> </w:t>
      </w:r>
      <w:r>
        <w:rPr/>
        <w:t>scenarios,</w:t>
      </w:r>
      <w:r>
        <w:rPr>
          <w:spacing w:val="-3"/>
        </w:rPr>
        <w:t> </w:t>
      </w:r>
      <w:r>
        <w:rPr/>
        <w:t>the</w:t>
      </w:r>
      <w:r>
        <w:rPr>
          <w:spacing w:val="-3"/>
        </w:rPr>
        <w:t> </w:t>
      </w:r>
      <w:r>
        <w:rPr/>
        <w:t>collection</w:t>
      </w:r>
      <w:r>
        <w:rPr>
          <w:spacing w:val="-2"/>
        </w:rPr>
        <w:t> </w:t>
      </w:r>
      <w:r>
        <w:rPr/>
        <w:t>comprised</w:t>
      </w:r>
      <w:r>
        <w:rPr>
          <w:spacing w:val="-2"/>
        </w:rPr>
        <w:t> </w:t>
      </w:r>
      <w:r>
        <w:rPr/>
        <w:t>a</w:t>
      </w:r>
      <w:r>
        <w:rPr>
          <w:spacing w:val="-3"/>
        </w:rPr>
        <w:t> </w:t>
      </w:r>
      <w:r>
        <w:rPr/>
        <w:t>variety</w:t>
      </w:r>
      <w:r>
        <w:rPr>
          <w:spacing w:val="-3"/>
        </w:rPr>
        <w:t> </w:t>
      </w:r>
      <w:r>
        <w:rPr/>
        <w:t>of</w:t>
      </w:r>
      <w:r>
        <w:rPr>
          <w:spacing w:val="-3"/>
        </w:rPr>
        <w:t> </w:t>
      </w:r>
      <w:r>
        <w:rPr/>
        <w:t>tumor types, sizes, and locations in addition to variations in MRI scanning protocols. This variety is essential for creating a strong</w:t>
      </w:r>
      <w:r>
        <w:rPr>
          <w:spacing w:val="40"/>
        </w:rPr>
        <w:t> </w:t>
      </w:r>
      <w:r>
        <w:rPr/>
        <w:t>model</w:t>
      </w:r>
      <w:r>
        <w:rPr>
          <w:spacing w:val="40"/>
        </w:rPr>
        <w:t> </w:t>
      </w:r>
      <w:r>
        <w:rPr/>
        <w:t>that</w:t>
      </w:r>
      <w:r>
        <w:rPr>
          <w:spacing w:val="40"/>
        </w:rPr>
        <w:t> </w:t>
      </w:r>
      <w:r>
        <w:rPr/>
        <w:t>can</w:t>
      </w:r>
      <w:r>
        <w:rPr>
          <w:spacing w:val="40"/>
        </w:rPr>
        <w:t> </w:t>
      </w:r>
      <w:r>
        <w:rPr/>
        <w:t>precisely</w:t>
      </w:r>
      <w:r>
        <w:rPr>
          <w:spacing w:val="40"/>
        </w:rPr>
        <w:t> </w:t>
      </w:r>
      <w:r>
        <w:rPr/>
        <w:t>identify</w:t>
      </w:r>
      <w:r>
        <w:rPr>
          <w:spacing w:val="40"/>
        </w:rPr>
        <w:t> </w:t>
      </w:r>
      <w:r>
        <w:rPr/>
        <w:t>tumors</w:t>
      </w:r>
      <w:r>
        <w:rPr>
          <w:spacing w:val="40"/>
        </w:rPr>
        <w:t> </w:t>
      </w:r>
      <w:r>
        <w:rPr/>
        <w:t>in</w:t>
      </w:r>
      <w:r>
        <w:rPr>
          <w:spacing w:val="40"/>
        </w:rPr>
        <w:t> </w:t>
      </w:r>
      <w:r>
        <w:rPr/>
        <w:t>a</w:t>
      </w:r>
      <w:r>
        <w:rPr>
          <w:spacing w:val="40"/>
        </w:rPr>
        <w:t> </w:t>
      </w:r>
      <w:r>
        <w:rPr/>
        <w:t>range of patient circumstances.</w:t>
      </w:r>
    </w:p>
    <w:p>
      <w:pPr>
        <w:pStyle w:val="BodyText"/>
        <w:spacing w:line="249" w:lineRule="auto" w:before="7"/>
        <w:ind w:left="199" w:right="257" w:firstLine="199"/>
        <w:jc w:val="both"/>
      </w:pPr>
      <w:r>
        <w:rPr/>
        <w:t>Training, validation, and testing were the three </w:t>
      </w:r>
      <w:r>
        <w:rPr/>
        <w:t>primary subsets</w:t>
      </w:r>
      <w:r>
        <w:rPr>
          <w:spacing w:val="-5"/>
        </w:rPr>
        <w:t> </w:t>
      </w:r>
      <w:r>
        <w:rPr/>
        <w:t>into</w:t>
      </w:r>
      <w:r>
        <w:rPr>
          <w:spacing w:val="-5"/>
        </w:rPr>
        <w:t> </w:t>
      </w:r>
      <w:r>
        <w:rPr/>
        <w:t>which</w:t>
      </w:r>
      <w:r>
        <w:rPr>
          <w:spacing w:val="-5"/>
        </w:rPr>
        <w:t> </w:t>
      </w:r>
      <w:r>
        <w:rPr/>
        <w:t>the</w:t>
      </w:r>
      <w:r>
        <w:rPr>
          <w:spacing w:val="-5"/>
        </w:rPr>
        <w:t> </w:t>
      </w:r>
      <w:r>
        <w:rPr/>
        <w:t>dataset</w:t>
      </w:r>
      <w:r>
        <w:rPr>
          <w:spacing w:val="-5"/>
        </w:rPr>
        <w:t> </w:t>
      </w:r>
      <w:r>
        <w:rPr/>
        <w:t>was</w:t>
      </w:r>
      <w:r>
        <w:rPr>
          <w:spacing w:val="-5"/>
        </w:rPr>
        <w:t> </w:t>
      </w:r>
      <w:r>
        <w:rPr/>
        <w:t>divided.</w:t>
      </w:r>
      <w:r>
        <w:rPr>
          <w:spacing w:val="-5"/>
        </w:rPr>
        <w:t> </w:t>
      </w:r>
      <w:r>
        <w:rPr/>
        <w:t>By</w:t>
      </w:r>
      <w:r>
        <w:rPr>
          <w:spacing w:val="-5"/>
        </w:rPr>
        <w:t> </w:t>
      </w:r>
      <w:r>
        <w:rPr/>
        <w:t>using</w:t>
      </w:r>
      <w:r>
        <w:rPr>
          <w:spacing w:val="-5"/>
        </w:rPr>
        <w:t> </w:t>
      </w:r>
      <w:r>
        <w:rPr/>
        <w:t>this</w:t>
      </w:r>
      <w:r>
        <w:rPr>
          <w:spacing w:val="-5"/>
        </w:rPr>
        <w:t> </w:t>
      </w:r>
      <w:r>
        <w:rPr/>
        <w:t>parti- tioning technique, the model can be trained on a single subset, verified that hyperparameters are adjusted and overfitting is prevented,</w:t>
      </w:r>
      <w:r>
        <w:rPr>
          <w:spacing w:val="36"/>
        </w:rPr>
        <w:t> </w:t>
      </w:r>
      <w:r>
        <w:rPr/>
        <w:t>and</w:t>
      </w:r>
      <w:r>
        <w:rPr>
          <w:spacing w:val="36"/>
        </w:rPr>
        <w:t> </w:t>
      </w:r>
      <w:r>
        <w:rPr/>
        <w:t>then</w:t>
      </w:r>
      <w:r>
        <w:rPr>
          <w:spacing w:val="36"/>
        </w:rPr>
        <w:t> </w:t>
      </w:r>
      <w:r>
        <w:rPr/>
        <w:t>tested</w:t>
      </w:r>
      <w:r>
        <w:rPr>
          <w:spacing w:val="36"/>
        </w:rPr>
        <w:t> </w:t>
      </w:r>
      <w:r>
        <w:rPr/>
        <w:t>on</w:t>
      </w:r>
      <w:r>
        <w:rPr>
          <w:spacing w:val="36"/>
        </w:rPr>
        <w:t> </w:t>
      </w:r>
      <w:r>
        <w:rPr/>
        <w:t>an</w:t>
      </w:r>
      <w:r>
        <w:rPr>
          <w:spacing w:val="36"/>
        </w:rPr>
        <w:t> </w:t>
      </w:r>
      <w:r>
        <w:rPr/>
        <w:t>additional,</w:t>
      </w:r>
      <w:r>
        <w:rPr>
          <w:spacing w:val="36"/>
        </w:rPr>
        <w:t> </w:t>
      </w:r>
      <w:r>
        <w:rPr/>
        <w:t>unseen</w:t>
      </w:r>
      <w:r>
        <w:rPr>
          <w:spacing w:val="36"/>
        </w:rPr>
        <w:t> </w:t>
      </w:r>
      <w:r>
        <w:rPr/>
        <w:t>dataset to assess its performance. There are 900 MRI images in the training set, 300 in the validation set, and an additional 300 in the testing set. This helps the model generalize to new data by ensuring that it is exposed to a sufficiently large and diverse set of MRI scans.</w:t>
      </w:r>
    </w:p>
    <w:p>
      <w:pPr>
        <w:pStyle w:val="ListParagraph"/>
        <w:numPr>
          <w:ilvl w:val="0"/>
          <w:numId w:val="2"/>
        </w:numPr>
        <w:tabs>
          <w:tab w:pos="469" w:val="left" w:leader="none"/>
        </w:tabs>
        <w:spacing w:line="240" w:lineRule="auto" w:before="199" w:after="0"/>
        <w:ind w:left="469" w:right="0" w:hanging="270"/>
        <w:jc w:val="both"/>
        <w:rPr>
          <w:i/>
          <w:sz w:val="20"/>
        </w:rPr>
      </w:pPr>
      <w:bookmarkStart w:name="Data Preprocessing" w:id="5"/>
      <w:bookmarkEnd w:id="5"/>
      <w:r>
        <w:rPr/>
      </w:r>
      <w:r>
        <w:rPr>
          <w:i/>
          <w:sz w:val="20"/>
        </w:rPr>
        <w:t>Data</w:t>
      </w:r>
      <w:r>
        <w:rPr>
          <w:i/>
          <w:spacing w:val="15"/>
          <w:sz w:val="20"/>
        </w:rPr>
        <w:t> </w:t>
      </w:r>
      <w:r>
        <w:rPr>
          <w:i/>
          <w:spacing w:val="-2"/>
          <w:sz w:val="20"/>
        </w:rPr>
        <w:t>Preprocessing</w:t>
      </w:r>
    </w:p>
    <w:p>
      <w:pPr>
        <w:pStyle w:val="BodyText"/>
        <w:spacing w:line="249" w:lineRule="auto" w:before="98"/>
        <w:ind w:left="199" w:right="257" w:firstLine="199"/>
        <w:jc w:val="both"/>
      </w:pPr>
      <w:r>
        <w:rPr/>
        <w:t>All</w:t>
      </w:r>
      <w:r>
        <w:rPr>
          <w:spacing w:val="-10"/>
        </w:rPr>
        <w:t> </w:t>
      </w:r>
      <w:r>
        <w:rPr/>
        <w:t>MRI</w:t>
      </w:r>
      <w:r>
        <w:rPr>
          <w:spacing w:val="-10"/>
        </w:rPr>
        <w:t> </w:t>
      </w:r>
      <w:r>
        <w:rPr/>
        <w:t>images</w:t>
      </w:r>
      <w:r>
        <w:rPr>
          <w:spacing w:val="-10"/>
        </w:rPr>
        <w:t> </w:t>
      </w:r>
      <w:r>
        <w:rPr/>
        <w:t>were</w:t>
      </w:r>
      <w:r>
        <w:rPr>
          <w:spacing w:val="-10"/>
        </w:rPr>
        <w:t> </w:t>
      </w:r>
      <w:r>
        <w:rPr/>
        <w:t>preprocessed</w:t>
      </w:r>
      <w:r>
        <w:rPr>
          <w:spacing w:val="-10"/>
        </w:rPr>
        <w:t> </w:t>
      </w:r>
      <w:r>
        <w:rPr/>
        <w:t>to</w:t>
      </w:r>
      <w:r>
        <w:rPr>
          <w:spacing w:val="-10"/>
        </w:rPr>
        <w:t> </w:t>
      </w:r>
      <w:r>
        <w:rPr/>
        <w:t>guarantee</w:t>
      </w:r>
      <w:r>
        <w:rPr>
          <w:spacing w:val="-10"/>
        </w:rPr>
        <w:t> </w:t>
      </w:r>
      <w:r>
        <w:rPr/>
        <w:t>consistency and YOLOv10 model compatibility before the dataset was ready</w:t>
      </w:r>
      <w:r>
        <w:rPr>
          <w:spacing w:val="40"/>
        </w:rPr>
        <w:t> </w:t>
      </w:r>
      <w:r>
        <w:rPr/>
        <w:t>for</w:t>
      </w:r>
      <w:r>
        <w:rPr>
          <w:spacing w:val="40"/>
        </w:rPr>
        <w:t> </w:t>
      </w:r>
      <w:r>
        <w:rPr/>
        <w:t>training.</w:t>
      </w:r>
      <w:r>
        <w:rPr>
          <w:spacing w:val="40"/>
        </w:rPr>
        <w:t> </w:t>
      </w:r>
      <w:r>
        <w:rPr/>
        <w:t>Resizing</w:t>
      </w:r>
      <w:r>
        <w:rPr>
          <w:spacing w:val="40"/>
        </w:rPr>
        <w:t> </w:t>
      </w:r>
      <w:r>
        <w:rPr/>
        <w:t>every</w:t>
      </w:r>
      <w:r>
        <w:rPr>
          <w:spacing w:val="40"/>
        </w:rPr>
        <w:t> </w:t>
      </w:r>
      <w:r>
        <w:rPr/>
        <w:t>image</w:t>
      </w:r>
      <w:r>
        <w:rPr>
          <w:spacing w:val="40"/>
        </w:rPr>
        <w:t> </w:t>
      </w:r>
      <w:r>
        <w:rPr/>
        <w:t>to</w:t>
      </w:r>
      <w:r>
        <w:rPr>
          <w:spacing w:val="40"/>
        </w:rPr>
        <w:t> </w:t>
      </w:r>
      <w:r>
        <w:rPr/>
        <w:t>a</w:t>
      </w:r>
      <w:r>
        <w:rPr>
          <w:spacing w:val="40"/>
        </w:rPr>
        <w:t> </w:t>
      </w:r>
      <w:r>
        <w:rPr/>
        <w:t>uniform</w:t>
      </w:r>
      <w:r>
        <w:rPr>
          <w:spacing w:val="40"/>
        </w:rPr>
        <w:t> </w:t>
      </w:r>
      <w:r>
        <w:rPr/>
        <w:t>640 x 640 pixel resolution was the main preprocessing step. Because it balances computational efficiency with preserving the image details required for precise tumor detection, this</w:t>
      </w:r>
      <w:r>
        <w:rPr>
          <w:spacing w:val="40"/>
        </w:rPr>
        <w:t> </w:t>
      </w:r>
      <w:r>
        <w:rPr/>
        <w:t>size was selected. Resizing minimizes processing time during training</w:t>
      </w:r>
      <w:r>
        <w:rPr>
          <w:spacing w:val="19"/>
        </w:rPr>
        <w:t> </w:t>
      </w:r>
      <w:r>
        <w:rPr/>
        <w:t>and</w:t>
      </w:r>
      <w:r>
        <w:rPr>
          <w:spacing w:val="19"/>
        </w:rPr>
        <w:t> </w:t>
      </w:r>
      <w:r>
        <w:rPr/>
        <w:t>guarantees</w:t>
      </w:r>
      <w:r>
        <w:rPr>
          <w:spacing w:val="19"/>
        </w:rPr>
        <w:t> </w:t>
      </w:r>
      <w:r>
        <w:rPr/>
        <w:t>that</w:t>
      </w:r>
      <w:r>
        <w:rPr>
          <w:spacing w:val="19"/>
        </w:rPr>
        <w:t> </w:t>
      </w:r>
      <w:r>
        <w:rPr/>
        <w:t>the</w:t>
      </w:r>
      <w:r>
        <w:rPr>
          <w:spacing w:val="19"/>
        </w:rPr>
        <w:t> </w:t>
      </w:r>
      <w:r>
        <w:rPr/>
        <w:t>model</w:t>
      </w:r>
      <w:r>
        <w:rPr>
          <w:spacing w:val="19"/>
        </w:rPr>
        <w:t> </w:t>
      </w:r>
      <w:r>
        <w:rPr/>
        <w:t>can</w:t>
      </w:r>
      <w:r>
        <w:rPr>
          <w:spacing w:val="19"/>
        </w:rPr>
        <w:t> </w:t>
      </w:r>
      <w:r>
        <w:rPr/>
        <w:t>handle</w:t>
      </w:r>
      <w:r>
        <w:rPr>
          <w:spacing w:val="19"/>
        </w:rPr>
        <w:t> </w:t>
      </w:r>
      <w:r>
        <w:rPr/>
        <w:t>images</w:t>
      </w:r>
      <w:r>
        <w:rPr>
          <w:spacing w:val="19"/>
        </w:rPr>
        <w:t> </w:t>
      </w:r>
      <w:r>
        <w:rPr/>
        <w:t>of a consistent size.</w:t>
      </w:r>
    </w:p>
    <w:p>
      <w:pPr>
        <w:pStyle w:val="BodyText"/>
        <w:spacing w:line="249" w:lineRule="auto" w:before="7"/>
        <w:ind w:left="199" w:right="257" w:firstLine="199"/>
        <w:jc w:val="both"/>
      </w:pPr>
      <w:r>
        <w:rPr/>
        <w:t>Apart from resizing, the images were scaled to a range </w:t>
      </w:r>
      <w:r>
        <w:rPr/>
        <w:t>of</w:t>
      </w:r>
      <w:r>
        <w:rPr>
          <w:spacing w:val="40"/>
        </w:rPr>
        <w:t> </w:t>
      </w:r>
      <w:r>
        <w:rPr/>
        <w:t>[0,</w:t>
      </w:r>
      <w:r>
        <w:rPr>
          <w:spacing w:val="34"/>
        </w:rPr>
        <w:t> </w:t>
      </w:r>
      <w:r>
        <w:rPr/>
        <w:t>1]</w:t>
      </w:r>
      <w:r>
        <w:rPr>
          <w:spacing w:val="35"/>
        </w:rPr>
        <w:t> </w:t>
      </w:r>
      <w:r>
        <w:rPr/>
        <w:t>in</w:t>
      </w:r>
      <w:r>
        <w:rPr>
          <w:spacing w:val="35"/>
        </w:rPr>
        <w:t> </w:t>
      </w:r>
      <w:r>
        <w:rPr/>
        <w:t>order</w:t>
      </w:r>
      <w:r>
        <w:rPr>
          <w:spacing w:val="34"/>
        </w:rPr>
        <w:t> </w:t>
      </w:r>
      <w:r>
        <w:rPr/>
        <w:t>to</w:t>
      </w:r>
      <w:r>
        <w:rPr>
          <w:spacing w:val="35"/>
        </w:rPr>
        <w:t> </w:t>
      </w:r>
      <w:r>
        <w:rPr/>
        <w:t>normalize</w:t>
      </w:r>
      <w:r>
        <w:rPr>
          <w:spacing w:val="35"/>
        </w:rPr>
        <w:t> </w:t>
      </w:r>
      <w:r>
        <w:rPr/>
        <w:t>the</w:t>
      </w:r>
      <w:r>
        <w:rPr>
          <w:spacing w:val="35"/>
        </w:rPr>
        <w:t> </w:t>
      </w:r>
      <w:r>
        <w:rPr/>
        <w:t>pixel</w:t>
      </w:r>
      <w:r>
        <w:rPr>
          <w:spacing w:val="34"/>
        </w:rPr>
        <w:t> </w:t>
      </w:r>
      <w:r>
        <w:rPr/>
        <w:t>values.</w:t>
      </w:r>
      <w:r>
        <w:rPr>
          <w:spacing w:val="35"/>
        </w:rPr>
        <w:t> </w:t>
      </w:r>
      <w:r>
        <w:rPr/>
        <w:t>This</w:t>
      </w:r>
      <w:r>
        <w:rPr>
          <w:spacing w:val="35"/>
        </w:rPr>
        <w:t> </w:t>
      </w:r>
      <w:r>
        <w:rPr>
          <w:spacing w:val="-2"/>
        </w:rPr>
        <w:t>prevents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problems</w:t>
      </w:r>
      <w:r>
        <w:rPr>
          <w:spacing w:val="-5"/>
        </w:rPr>
        <w:t> </w:t>
      </w:r>
      <w:r>
        <w:rPr/>
        <w:t>like</w:t>
      </w:r>
      <w:r>
        <w:rPr>
          <w:spacing w:val="-5"/>
        </w:rPr>
        <w:t> </w:t>
      </w:r>
      <w:r>
        <w:rPr/>
        <w:t>vanishing</w:t>
      </w:r>
      <w:r>
        <w:rPr>
          <w:spacing w:val="-5"/>
        </w:rPr>
        <w:t> </w:t>
      </w:r>
      <w:r>
        <w:rPr/>
        <w:t>or</w:t>
      </w:r>
      <w:r>
        <w:rPr>
          <w:spacing w:val="-5"/>
        </w:rPr>
        <w:t> </w:t>
      </w:r>
      <w:r>
        <w:rPr/>
        <w:t>exploding</w:t>
      </w:r>
      <w:r>
        <w:rPr>
          <w:spacing w:val="-5"/>
        </w:rPr>
        <w:t> </w:t>
      </w:r>
      <w:r>
        <w:rPr/>
        <w:t>gradients</w:t>
      </w:r>
      <w:r>
        <w:rPr>
          <w:spacing w:val="-5"/>
        </w:rPr>
        <w:t> </w:t>
      </w:r>
      <w:r>
        <w:rPr/>
        <w:t>during</w:t>
      </w:r>
      <w:r>
        <w:rPr>
          <w:spacing w:val="-5"/>
        </w:rPr>
        <w:t> </w:t>
      </w:r>
      <w:r>
        <w:rPr/>
        <w:t>training and speeds up the model’s convergence.</w:t>
      </w:r>
    </w:p>
    <w:p>
      <w:pPr>
        <w:pStyle w:val="BodyText"/>
        <w:spacing w:line="249" w:lineRule="auto" w:before="56"/>
        <w:ind w:left="259" w:firstLine="199"/>
        <w:jc w:val="both"/>
      </w:pPr>
      <w:r>
        <w:rPr/>
        <w:t>Additionally, the annotations were arranged and </w:t>
      </w:r>
      <w:r>
        <w:rPr/>
        <w:t>processed according to the YOLOv10 format. The bounding box coor- dinates and class labels were included in the text file that cor- responded to each image. The YOLOv10 specifications were followed in maintaining the dataset structure, which allowed for smooth integration for model training and evaluation by storing each image and its corresponding annotation files in different directories.</w:t>
      </w:r>
    </w:p>
    <w:p>
      <w:pPr>
        <w:pStyle w:val="BodyText"/>
        <w:spacing w:line="249" w:lineRule="auto" w:before="54"/>
        <w:ind w:left="259" w:firstLine="199"/>
        <w:jc w:val="both"/>
      </w:pPr>
      <w:r>
        <w:rPr/>
        <w:t>Techniques for data augmentation were also used to </w:t>
      </w:r>
      <w:r>
        <w:rPr/>
        <w:t>make the dataset more variable. The images were flipped, rotated, and translated at random. The model’s generalization to un- known data is enhanced by these augmentations, which also make it more resilient to different image transformations.</w:t>
      </w:r>
    </w:p>
    <w:p>
      <w:pPr>
        <w:pStyle w:val="BodyText"/>
      </w:pPr>
    </w:p>
    <w:p>
      <w:pPr>
        <w:pStyle w:val="BodyText"/>
        <w:spacing w:before="146"/>
      </w:pPr>
    </w:p>
    <w:p>
      <w:pPr>
        <w:pStyle w:val="ListParagraph"/>
        <w:numPr>
          <w:ilvl w:val="0"/>
          <w:numId w:val="2"/>
        </w:numPr>
        <w:tabs>
          <w:tab w:pos="540" w:val="left" w:leader="none"/>
        </w:tabs>
        <w:spacing w:line="240" w:lineRule="auto" w:before="0" w:after="0"/>
        <w:ind w:left="540" w:right="0" w:hanging="281"/>
        <w:jc w:val="left"/>
        <w:rPr>
          <w:i/>
          <w:sz w:val="20"/>
        </w:rPr>
      </w:pPr>
      <w:bookmarkStart w:name="Data Selection" w:id="6"/>
      <w:bookmarkEnd w:id="6"/>
      <w:r>
        <w:rPr/>
      </w:r>
      <w:r>
        <w:rPr>
          <w:i/>
          <w:sz w:val="20"/>
        </w:rPr>
        <w:t>Data</w:t>
      </w:r>
      <w:r>
        <w:rPr>
          <w:i/>
          <w:spacing w:val="15"/>
          <w:sz w:val="20"/>
        </w:rPr>
        <w:t> </w:t>
      </w:r>
      <w:r>
        <w:rPr>
          <w:i/>
          <w:spacing w:val="-2"/>
          <w:sz w:val="20"/>
        </w:rPr>
        <w:t>Selection</w:t>
      </w:r>
    </w:p>
    <w:p>
      <w:pPr>
        <w:pStyle w:val="BodyText"/>
        <w:spacing w:before="36"/>
        <w:rPr>
          <w:i/>
        </w:rPr>
      </w:pPr>
    </w:p>
    <w:p>
      <w:pPr>
        <w:pStyle w:val="BodyText"/>
        <w:spacing w:line="249" w:lineRule="auto"/>
        <w:ind w:left="259" w:firstLine="199"/>
        <w:jc w:val="both"/>
      </w:pPr>
      <w:r>
        <w:rPr/>
        <w:t>To ensure that both tumor and non-tumor images </w:t>
      </w:r>
      <w:r>
        <w:rPr/>
        <w:t>were sufficiently represented, a total of 1200 MRI images were chosen</w:t>
      </w:r>
      <w:r>
        <w:rPr>
          <w:spacing w:val="-1"/>
        </w:rPr>
        <w:t> </w:t>
      </w:r>
      <w:r>
        <w:rPr/>
        <w:t>from</w:t>
      </w:r>
      <w:r>
        <w:rPr>
          <w:spacing w:val="-1"/>
        </w:rPr>
        <w:t> </w:t>
      </w:r>
      <w:r>
        <w:rPr/>
        <w:t>the</w:t>
      </w:r>
      <w:r>
        <w:rPr>
          <w:spacing w:val="-1"/>
        </w:rPr>
        <w:t> </w:t>
      </w:r>
      <w:r>
        <w:rPr/>
        <w:t>dataset</w:t>
      </w:r>
      <w:r>
        <w:rPr>
          <w:spacing w:val="-1"/>
        </w:rPr>
        <w:t> </w:t>
      </w:r>
      <w:r>
        <w:rPr/>
        <w:t>for</w:t>
      </w:r>
      <w:r>
        <w:rPr>
          <w:spacing w:val="-1"/>
        </w:rPr>
        <w:t> </w:t>
      </w:r>
      <w:r>
        <w:rPr/>
        <w:t>the</w:t>
      </w:r>
      <w:r>
        <w:rPr>
          <w:spacing w:val="-1"/>
        </w:rPr>
        <w:t> </w:t>
      </w:r>
      <w:r>
        <w:rPr/>
        <w:t>training</w:t>
      </w:r>
      <w:r>
        <w:rPr>
          <w:spacing w:val="-1"/>
        </w:rPr>
        <w:t> </w:t>
      </w:r>
      <w:r>
        <w:rPr/>
        <w:t>process.</w:t>
      </w:r>
      <w:r>
        <w:rPr>
          <w:spacing w:val="-1"/>
        </w:rPr>
        <w:t> </w:t>
      </w:r>
      <w:r>
        <w:rPr/>
        <w:t>Three</w:t>
      </w:r>
      <w:r>
        <w:rPr>
          <w:spacing w:val="-1"/>
        </w:rPr>
        <w:t> </w:t>
      </w:r>
      <w:r>
        <w:rPr/>
        <w:t>subsets of the dataset were created: 300 images were reserved for validation (25% of the dataset), 300 images were used for testing, and 900 images (75% of the dataset) were used for </w:t>
      </w:r>
      <w:r>
        <w:rPr>
          <w:spacing w:val="-2"/>
        </w:rPr>
        <w:t>training</w:t>
      </w:r>
    </w:p>
    <w:p>
      <w:pPr>
        <w:pStyle w:val="BodyText"/>
        <w:spacing w:line="249" w:lineRule="auto" w:before="55"/>
        <w:ind w:left="259" w:firstLine="199"/>
        <w:jc w:val="both"/>
      </w:pPr>
      <w:r>
        <w:rPr/>
        <w:t>The</w:t>
      </w:r>
      <w:r>
        <w:rPr>
          <w:spacing w:val="40"/>
        </w:rPr>
        <w:t> </w:t>
      </w:r>
      <w:r>
        <w:rPr/>
        <w:t>training</w:t>
      </w:r>
      <w:r>
        <w:rPr>
          <w:spacing w:val="40"/>
        </w:rPr>
        <w:t> </w:t>
      </w:r>
      <w:r>
        <w:rPr/>
        <w:t>set,</w:t>
      </w:r>
      <w:r>
        <w:rPr>
          <w:spacing w:val="40"/>
        </w:rPr>
        <w:t> </w:t>
      </w:r>
      <w:r>
        <w:rPr/>
        <w:t>which</w:t>
      </w:r>
      <w:r>
        <w:rPr>
          <w:spacing w:val="40"/>
        </w:rPr>
        <w:t> </w:t>
      </w:r>
      <w:r>
        <w:rPr/>
        <w:t>represents</w:t>
      </w:r>
      <w:r>
        <w:rPr>
          <w:spacing w:val="40"/>
        </w:rPr>
        <w:t> </w:t>
      </w:r>
      <w:r>
        <w:rPr/>
        <w:t>75%</w:t>
      </w:r>
      <w:r>
        <w:rPr>
          <w:spacing w:val="40"/>
        </w:rPr>
        <w:t> </w:t>
      </w:r>
      <w:r>
        <w:rPr/>
        <w:t>of</w:t>
      </w:r>
      <w:r>
        <w:rPr>
          <w:spacing w:val="40"/>
        </w:rPr>
        <w:t> </w:t>
      </w:r>
      <w:r>
        <w:rPr/>
        <w:t>the</w:t>
      </w:r>
      <w:r>
        <w:rPr>
          <w:spacing w:val="40"/>
        </w:rPr>
        <w:t> </w:t>
      </w:r>
      <w:r>
        <w:rPr/>
        <w:t>dataset, was specifically chosen to provide the model with a wide range of tumor types, sizes, and locations, helping it learn</w:t>
      </w:r>
      <w:r>
        <w:rPr>
          <w:spacing w:val="80"/>
        </w:rPr>
        <w:t> </w:t>
      </w:r>
      <w:r>
        <w:rPr/>
        <w:t>how to identify tumors in diverse conditions. The validation set,</w:t>
      </w:r>
      <w:r>
        <w:rPr>
          <w:spacing w:val="40"/>
        </w:rPr>
        <w:t> </w:t>
      </w:r>
      <w:r>
        <w:rPr/>
        <w:t>containing</w:t>
      </w:r>
      <w:r>
        <w:rPr>
          <w:spacing w:val="40"/>
        </w:rPr>
        <w:t> </w:t>
      </w:r>
      <w:r>
        <w:rPr/>
        <w:t>25%</w:t>
      </w:r>
      <w:r>
        <w:rPr>
          <w:spacing w:val="40"/>
        </w:rPr>
        <w:t> </w:t>
      </w:r>
      <w:r>
        <w:rPr/>
        <w:t>of</w:t>
      </w:r>
      <w:r>
        <w:rPr>
          <w:spacing w:val="40"/>
        </w:rPr>
        <w:t> </w:t>
      </w:r>
      <w:r>
        <w:rPr/>
        <w:t>the</w:t>
      </w:r>
      <w:r>
        <w:rPr>
          <w:spacing w:val="40"/>
        </w:rPr>
        <w:t> </w:t>
      </w:r>
      <w:r>
        <w:rPr/>
        <w:t>dataset,</w:t>
      </w:r>
      <w:r>
        <w:rPr>
          <w:spacing w:val="40"/>
        </w:rPr>
        <w:t> </w:t>
      </w:r>
      <w:r>
        <w:rPr/>
        <w:t>was</w:t>
      </w:r>
      <w:r>
        <w:rPr>
          <w:spacing w:val="40"/>
        </w:rPr>
        <w:t> </w:t>
      </w:r>
      <w:r>
        <w:rPr/>
        <w:t>crucial</w:t>
      </w:r>
      <w:r>
        <w:rPr>
          <w:spacing w:val="40"/>
        </w:rPr>
        <w:t> </w:t>
      </w:r>
      <w:r>
        <w:rPr/>
        <w:t>for</w:t>
      </w:r>
      <w:r>
        <w:rPr>
          <w:spacing w:val="40"/>
        </w:rPr>
        <w:t> </w:t>
      </w:r>
      <w:r>
        <w:rPr/>
        <w:t>tuning the model’s hyperparameters and evaluating its performance during the training phase. This validation set ensured that the model was not overfitting and could generalize well to new </w:t>
      </w:r>
      <w:r>
        <w:rPr>
          <w:spacing w:val="-2"/>
        </w:rPr>
        <w:t>data.</w:t>
      </w:r>
    </w:p>
    <w:p>
      <w:pPr>
        <w:pStyle w:val="BodyText"/>
        <w:spacing w:line="249" w:lineRule="auto" w:before="55"/>
        <w:ind w:left="259" w:firstLine="199"/>
        <w:jc w:val="both"/>
      </w:pPr>
      <w:r>
        <w:rPr/>
        <w:t>To avoid possible class imbalances that may have </w:t>
      </w:r>
      <w:r>
        <w:rPr/>
        <w:t>affected the</w:t>
      </w:r>
      <w:r>
        <w:rPr>
          <w:spacing w:val="40"/>
        </w:rPr>
        <w:t> </w:t>
      </w:r>
      <w:r>
        <w:rPr/>
        <w:t>learning</w:t>
      </w:r>
      <w:r>
        <w:rPr>
          <w:spacing w:val="40"/>
        </w:rPr>
        <w:t> </w:t>
      </w:r>
      <w:r>
        <w:rPr/>
        <w:t>of</w:t>
      </w:r>
      <w:r>
        <w:rPr>
          <w:spacing w:val="40"/>
        </w:rPr>
        <w:t> </w:t>
      </w:r>
      <w:r>
        <w:rPr/>
        <w:t>the</w:t>
      </w:r>
      <w:r>
        <w:rPr>
          <w:spacing w:val="40"/>
        </w:rPr>
        <w:t> </w:t>
      </w:r>
      <w:r>
        <w:rPr/>
        <w:t>model,</w:t>
      </w:r>
      <w:r>
        <w:rPr>
          <w:spacing w:val="40"/>
        </w:rPr>
        <w:t> </w:t>
      </w:r>
      <w:r>
        <w:rPr/>
        <w:t>a</w:t>
      </w:r>
      <w:r>
        <w:rPr>
          <w:spacing w:val="40"/>
        </w:rPr>
        <w:t> </w:t>
      </w:r>
      <w:r>
        <w:rPr/>
        <w:t>stratified</w:t>
      </w:r>
      <w:r>
        <w:rPr>
          <w:spacing w:val="40"/>
        </w:rPr>
        <w:t> </w:t>
      </w:r>
      <w:r>
        <w:rPr/>
        <w:t>sampling</w:t>
      </w:r>
      <w:r>
        <w:rPr>
          <w:spacing w:val="40"/>
        </w:rPr>
        <w:t> </w:t>
      </w:r>
      <w:r>
        <w:rPr/>
        <w:t>method was</w:t>
      </w:r>
      <w:r>
        <w:rPr>
          <w:spacing w:val="40"/>
        </w:rPr>
        <w:t> </w:t>
      </w:r>
      <w:r>
        <w:rPr/>
        <w:t>employed</w:t>
      </w:r>
      <w:r>
        <w:rPr>
          <w:spacing w:val="40"/>
        </w:rPr>
        <w:t> </w:t>
      </w:r>
      <w:r>
        <w:rPr/>
        <w:t>to</w:t>
      </w:r>
      <w:r>
        <w:rPr>
          <w:spacing w:val="40"/>
        </w:rPr>
        <w:t> </w:t>
      </w:r>
      <w:r>
        <w:rPr/>
        <w:t>ensure</w:t>
      </w:r>
      <w:r>
        <w:rPr>
          <w:spacing w:val="40"/>
        </w:rPr>
        <w:t> </w:t>
      </w:r>
      <w:r>
        <w:rPr/>
        <w:t>each</w:t>
      </w:r>
      <w:r>
        <w:rPr>
          <w:spacing w:val="40"/>
        </w:rPr>
        <w:t> </w:t>
      </w:r>
      <w:r>
        <w:rPr/>
        <w:t>training</w:t>
      </w:r>
      <w:r>
        <w:rPr>
          <w:spacing w:val="40"/>
        </w:rPr>
        <w:t> </w:t>
      </w:r>
      <w:r>
        <w:rPr/>
        <w:t>and</w:t>
      </w:r>
      <w:r>
        <w:rPr>
          <w:spacing w:val="40"/>
        </w:rPr>
        <w:t> </w:t>
      </w:r>
      <w:r>
        <w:rPr/>
        <w:t>validation</w:t>
      </w:r>
      <w:r>
        <w:rPr>
          <w:spacing w:val="40"/>
        </w:rPr>
        <w:t> </w:t>
      </w:r>
      <w:r>
        <w:rPr/>
        <w:t>data set comprised both tumor-present and tumor-absent images. Therefore, stratified sampling maintains the class distribution at both phases and the model will learn to more effectively identify</w:t>
      </w:r>
      <w:r>
        <w:rPr>
          <w:spacing w:val="-1"/>
        </w:rPr>
        <w:t> </w:t>
      </w:r>
      <w:r>
        <w:rPr/>
        <w:t>and</w:t>
      </w:r>
      <w:r>
        <w:rPr>
          <w:spacing w:val="-1"/>
        </w:rPr>
        <w:t> </w:t>
      </w:r>
      <w:r>
        <w:rPr/>
        <w:t>locate</w:t>
      </w:r>
      <w:r>
        <w:rPr>
          <w:spacing w:val="-1"/>
        </w:rPr>
        <w:t> </w:t>
      </w:r>
      <w:r>
        <w:rPr/>
        <w:t>tumor</w:t>
      </w:r>
      <w:r>
        <w:rPr>
          <w:spacing w:val="-1"/>
        </w:rPr>
        <w:t> </w:t>
      </w:r>
      <w:r>
        <w:rPr/>
        <w:t>regions</w:t>
      </w:r>
      <w:r>
        <w:rPr>
          <w:spacing w:val="-1"/>
        </w:rPr>
        <w:t> </w:t>
      </w:r>
      <w:r>
        <w:rPr/>
        <w:t>and</w:t>
      </w:r>
      <w:r>
        <w:rPr>
          <w:spacing w:val="-1"/>
        </w:rPr>
        <w:t> </w:t>
      </w:r>
      <w:r>
        <w:rPr/>
        <w:t>non-tumor</w:t>
      </w:r>
      <w:r>
        <w:rPr>
          <w:spacing w:val="-1"/>
        </w:rPr>
        <w:t> </w:t>
      </w:r>
      <w:r>
        <w:rPr/>
        <w:t>for</w:t>
      </w:r>
      <w:r>
        <w:rPr>
          <w:spacing w:val="-1"/>
        </w:rPr>
        <w:t> </w:t>
      </w:r>
      <w:r>
        <w:rPr/>
        <w:t>improved performance and interpretive validity of an imaging model.</w:t>
      </w:r>
    </w:p>
    <w:p>
      <w:pPr>
        <w:pStyle w:val="BodyText"/>
        <w:spacing w:line="249" w:lineRule="auto" w:before="54"/>
        <w:ind w:left="259" w:firstLine="199"/>
        <w:jc w:val="both"/>
      </w:pPr>
      <w:r>
        <w:rPr/>
        <w:t>In order to create a standardized dataset, the images </w:t>
      </w:r>
      <w:r>
        <w:rPr/>
        <w:t>were vetted from any poor quality and/or poorly annotated images (images</w:t>
      </w:r>
      <w:r>
        <w:rPr>
          <w:spacing w:val="-11"/>
        </w:rPr>
        <w:t> </w:t>
      </w:r>
      <w:r>
        <w:rPr/>
        <w:t>grossly</w:t>
      </w:r>
      <w:r>
        <w:rPr>
          <w:spacing w:val="-11"/>
        </w:rPr>
        <w:t> </w:t>
      </w:r>
      <w:r>
        <w:rPr/>
        <w:t>contaminated</w:t>
      </w:r>
      <w:r>
        <w:rPr>
          <w:spacing w:val="-11"/>
        </w:rPr>
        <w:t> </w:t>
      </w:r>
      <w:r>
        <w:rPr/>
        <w:t>with</w:t>
      </w:r>
      <w:r>
        <w:rPr>
          <w:spacing w:val="-11"/>
        </w:rPr>
        <w:t> </w:t>
      </w:r>
      <w:r>
        <w:rPr/>
        <w:t>noise</w:t>
      </w:r>
      <w:r>
        <w:rPr>
          <w:spacing w:val="-11"/>
        </w:rPr>
        <w:t> </w:t>
      </w:r>
      <w:r>
        <w:rPr/>
        <w:t>or</w:t>
      </w:r>
      <w:r>
        <w:rPr>
          <w:spacing w:val="-11"/>
        </w:rPr>
        <w:t> </w:t>
      </w:r>
      <w:r>
        <w:rPr/>
        <w:t>artifacts</w:t>
      </w:r>
      <w:r>
        <w:rPr>
          <w:spacing w:val="-11"/>
        </w:rPr>
        <w:t> </w:t>
      </w:r>
      <w:r>
        <w:rPr/>
        <w:t>or</w:t>
      </w:r>
      <w:r>
        <w:rPr>
          <w:spacing w:val="-11"/>
        </w:rPr>
        <w:t> </w:t>
      </w:r>
      <w:r>
        <w:rPr/>
        <w:t>missing bounding boxes were excluded). This ensured that the model could learn from high quality diagnostically useful examples. Training will be more efficient and effective, which is critical for the success of a medical imaging model.</w:t>
      </w:r>
    </w:p>
    <w:p>
      <w:pPr>
        <w:pStyle w:val="BodyText"/>
        <w:spacing w:line="249" w:lineRule="auto" w:before="55"/>
        <w:ind w:left="259" w:firstLine="199"/>
        <w:jc w:val="both"/>
      </w:pPr>
      <w:r>
        <w:rPr/>
        <w:t>The</w:t>
      </w:r>
      <w:r>
        <w:rPr>
          <w:spacing w:val="-7"/>
        </w:rPr>
        <w:t> </w:t>
      </w:r>
      <w:r>
        <w:rPr/>
        <w:t>final</w:t>
      </w:r>
      <w:r>
        <w:rPr>
          <w:spacing w:val="-7"/>
        </w:rPr>
        <w:t> </w:t>
      </w:r>
      <w:r>
        <w:rPr/>
        <w:t>dataset</w:t>
      </w:r>
      <w:r>
        <w:rPr>
          <w:spacing w:val="-7"/>
        </w:rPr>
        <w:t> </w:t>
      </w:r>
      <w:r>
        <w:rPr/>
        <w:t>included</w:t>
      </w:r>
      <w:r>
        <w:rPr>
          <w:spacing w:val="-7"/>
        </w:rPr>
        <w:t> </w:t>
      </w:r>
      <w:r>
        <w:rPr/>
        <w:t>300</w:t>
      </w:r>
      <w:r>
        <w:rPr>
          <w:spacing w:val="-7"/>
        </w:rPr>
        <w:t> </w:t>
      </w:r>
      <w:r>
        <w:rPr/>
        <w:t>validation</w:t>
      </w:r>
      <w:r>
        <w:rPr>
          <w:spacing w:val="-7"/>
        </w:rPr>
        <w:t> </w:t>
      </w:r>
      <w:r>
        <w:rPr/>
        <w:t>images</w:t>
      </w:r>
      <w:r>
        <w:rPr>
          <w:spacing w:val="-7"/>
        </w:rPr>
        <w:t> </w:t>
      </w:r>
      <w:r>
        <w:rPr/>
        <w:t>(25%),</w:t>
      </w:r>
      <w:r>
        <w:rPr>
          <w:spacing w:val="-7"/>
        </w:rPr>
        <w:t> </w:t>
      </w:r>
      <w:r>
        <w:rPr/>
        <w:t>300 test images, and 900 training images (75%). This distribution made</w:t>
      </w:r>
      <w:r>
        <w:rPr>
          <w:spacing w:val="-1"/>
        </w:rPr>
        <w:t> </w:t>
      </w:r>
      <w:r>
        <w:rPr/>
        <w:t>it</w:t>
      </w:r>
      <w:r>
        <w:rPr>
          <w:spacing w:val="-1"/>
        </w:rPr>
        <w:t> </w:t>
      </w:r>
      <w:r>
        <w:rPr/>
        <w:t>possible</w:t>
      </w:r>
      <w:r>
        <w:rPr>
          <w:spacing w:val="-1"/>
        </w:rPr>
        <w:t> </w:t>
      </w:r>
      <w:r>
        <w:rPr/>
        <w:t>for</w:t>
      </w:r>
      <w:r>
        <w:rPr>
          <w:spacing w:val="-1"/>
        </w:rPr>
        <w:t> </w:t>
      </w:r>
      <w:r>
        <w:rPr/>
        <w:t>a</w:t>
      </w:r>
      <w:r>
        <w:rPr>
          <w:spacing w:val="-1"/>
        </w:rPr>
        <w:t> </w:t>
      </w:r>
      <w:r>
        <w:rPr/>
        <w:t>reliable</w:t>
      </w:r>
      <w:r>
        <w:rPr>
          <w:spacing w:val="-1"/>
        </w:rPr>
        <w:t> </w:t>
      </w:r>
      <w:r>
        <w:rPr/>
        <w:t>training</w:t>
      </w:r>
      <w:r>
        <w:rPr>
          <w:spacing w:val="-1"/>
        </w:rPr>
        <w:t> </w:t>
      </w:r>
      <w:r>
        <w:rPr/>
        <w:t>procedure</w:t>
      </w:r>
      <w:r>
        <w:rPr>
          <w:spacing w:val="-1"/>
        </w:rPr>
        <w:t> </w:t>
      </w:r>
      <w:r>
        <w:rPr/>
        <w:t>and</w:t>
      </w:r>
      <w:r>
        <w:rPr>
          <w:spacing w:val="-1"/>
        </w:rPr>
        <w:t> </w:t>
      </w:r>
      <w:r>
        <w:rPr/>
        <w:t>a</w:t>
      </w:r>
      <w:r>
        <w:rPr>
          <w:spacing w:val="-1"/>
        </w:rPr>
        <w:t> </w:t>
      </w:r>
      <w:r>
        <w:rPr/>
        <w:t>precise evaluation of the model’s performance in the testing stage.</w:t>
      </w:r>
    </w:p>
    <w:p>
      <w:pPr>
        <w:spacing w:line="240" w:lineRule="auto" w:before="6" w:after="25"/>
        <w:rPr>
          <w:sz w:val="19"/>
        </w:rPr>
      </w:pPr>
      <w:r>
        <w:rPr/>
        <w:br w:type="column"/>
      </w:r>
      <w:r>
        <w:rPr>
          <w:sz w:val="19"/>
        </w:rPr>
      </w:r>
    </w:p>
    <w:p>
      <w:pPr>
        <w:pStyle w:val="BodyText"/>
        <w:ind w:left="633"/>
      </w:pPr>
      <w:r>
        <w:rPr/>
        <w:drawing>
          <wp:inline distT="0" distB="0" distL="0" distR="0">
            <wp:extent cx="2442971" cy="1941576"/>
            <wp:effectExtent l="0" t="0" r="0" b="0"/>
            <wp:docPr id="1" name="Image 1"/>
            <wp:cNvGraphicFramePr>
              <a:graphicFrameLocks/>
            </wp:cNvGraphicFramePr>
            <a:graphic>
              <a:graphicData uri="http://schemas.openxmlformats.org/drawingml/2006/picture">
                <pic:pic>
                  <pic:nvPicPr>
                    <pic:cNvPr id="1" name="Image 1"/>
                    <pic:cNvPicPr/>
                  </pic:nvPicPr>
                  <pic:blipFill>
                    <a:blip r:embed="rId8" cstate="print"/>
                    <a:stretch>
                      <a:fillRect/>
                    </a:stretch>
                  </pic:blipFill>
                  <pic:spPr>
                    <a:xfrm>
                      <a:off x="0" y="0"/>
                      <a:ext cx="2442971" cy="1941576"/>
                    </a:xfrm>
                    <a:prstGeom prst="rect">
                      <a:avLst/>
                    </a:prstGeom>
                  </pic:spPr>
                </pic:pic>
              </a:graphicData>
            </a:graphic>
          </wp:inline>
        </w:drawing>
      </w:r>
      <w:r>
        <w:rPr/>
      </w:r>
    </w:p>
    <w:p>
      <w:pPr>
        <w:pStyle w:val="BodyText"/>
        <w:spacing w:before="5"/>
      </w:pPr>
    </w:p>
    <w:p>
      <w:pPr>
        <w:pStyle w:val="BodyText"/>
        <w:ind w:left="916"/>
      </w:pPr>
      <w:r>
        <w:rPr/>
        <w:t>Fig.</w:t>
      </w:r>
      <w:r>
        <w:rPr>
          <w:spacing w:val="14"/>
        </w:rPr>
        <w:t> </w:t>
      </w:r>
      <w:r>
        <w:rPr/>
        <w:t>1:</w:t>
      </w:r>
      <w:r>
        <w:rPr>
          <w:spacing w:val="15"/>
        </w:rPr>
        <w:t> </w:t>
      </w:r>
      <w:r>
        <w:rPr/>
        <w:t>data</w:t>
      </w:r>
      <w:r>
        <w:rPr>
          <w:spacing w:val="14"/>
        </w:rPr>
        <w:t> </w:t>
      </w:r>
      <w:r>
        <w:rPr/>
        <w:t>distribution</w:t>
      </w:r>
      <w:r>
        <w:rPr>
          <w:spacing w:val="15"/>
        </w:rPr>
        <w:t> </w:t>
      </w:r>
      <w:r>
        <w:rPr/>
        <w:t>in</w:t>
      </w:r>
      <w:r>
        <w:rPr>
          <w:spacing w:val="14"/>
        </w:rPr>
        <w:t> </w:t>
      </w:r>
      <w:r>
        <w:rPr/>
        <w:t>the</w:t>
      </w:r>
      <w:r>
        <w:rPr>
          <w:spacing w:val="15"/>
        </w:rPr>
        <w:t> </w:t>
      </w:r>
      <w:r>
        <w:rPr/>
        <w:t>dataset</w:t>
      </w:r>
      <w:r>
        <w:rPr>
          <w:spacing w:val="15"/>
        </w:rPr>
        <w:t> </w:t>
      </w:r>
      <w:r>
        <w:rPr>
          <w:spacing w:val="-4"/>
        </w:rPr>
        <w:t>taken</w:t>
      </w:r>
    </w:p>
    <w:p>
      <w:pPr>
        <w:pStyle w:val="BodyText"/>
      </w:pPr>
    </w:p>
    <w:p>
      <w:pPr>
        <w:pStyle w:val="BodyText"/>
      </w:pPr>
    </w:p>
    <w:p>
      <w:pPr>
        <w:pStyle w:val="BodyText"/>
        <w:spacing w:before="36"/>
      </w:pPr>
    </w:p>
    <w:p>
      <w:pPr>
        <w:pStyle w:val="ListParagraph"/>
        <w:numPr>
          <w:ilvl w:val="0"/>
          <w:numId w:val="2"/>
        </w:numPr>
        <w:tabs>
          <w:tab w:pos="491" w:val="left" w:leader="none"/>
        </w:tabs>
        <w:spacing w:line="240" w:lineRule="auto" w:before="0" w:after="0"/>
        <w:ind w:left="491" w:right="0" w:hanging="292"/>
        <w:jc w:val="left"/>
        <w:rPr>
          <w:i/>
          <w:sz w:val="20"/>
        </w:rPr>
      </w:pPr>
      <w:bookmarkStart w:name="Model Selection and Architecture" w:id="7"/>
      <w:bookmarkEnd w:id="7"/>
      <w:r>
        <w:rPr/>
      </w:r>
      <w:r>
        <w:rPr>
          <w:i/>
          <w:sz w:val="20"/>
        </w:rPr>
        <w:t>Model</w:t>
      </w:r>
      <w:r>
        <w:rPr>
          <w:i/>
          <w:spacing w:val="13"/>
          <w:sz w:val="20"/>
        </w:rPr>
        <w:t> </w:t>
      </w:r>
      <w:r>
        <w:rPr>
          <w:i/>
          <w:sz w:val="20"/>
        </w:rPr>
        <w:t>Selection</w:t>
      </w:r>
      <w:r>
        <w:rPr>
          <w:i/>
          <w:spacing w:val="14"/>
          <w:sz w:val="20"/>
        </w:rPr>
        <w:t> </w:t>
      </w:r>
      <w:r>
        <w:rPr>
          <w:i/>
          <w:sz w:val="20"/>
        </w:rPr>
        <w:t>and</w:t>
      </w:r>
      <w:r>
        <w:rPr>
          <w:i/>
          <w:spacing w:val="14"/>
          <w:sz w:val="20"/>
        </w:rPr>
        <w:t> </w:t>
      </w:r>
      <w:r>
        <w:rPr>
          <w:i/>
          <w:spacing w:val="-2"/>
          <w:sz w:val="20"/>
        </w:rPr>
        <w:t>Architecture</w:t>
      </w:r>
    </w:p>
    <w:p>
      <w:pPr>
        <w:pStyle w:val="BodyText"/>
        <w:rPr>
          <w:i/>
        </w:rPr>
      </w:pPr>
    </w:p>
    <w:p>
      <w:pPr>
        <w:pStyle w:val="BodyText"/>
        <w:spacing w:before="33"/>
        <w:rPr>
          <w:i/>
        </w:rPr>
      </w:pPr>
    </w:p>
    <w:p>
      <w:pPr>
        <w:pStyle w:val="BodyText"/>
        <w:spacing w:line="249" w:lineRule="auto"/>
        <w:ind w:left="199" w:right="257" w:firstLine="199"/>
        <w:jc w:val="both"/>
      </w:pPr>
      <w:r>
        <w:rPr/>
        <w:t>For the purpose of detecting brain neoplasms in </w:t>
      </w:r>
      <w:r>
        <w:rPr/>
        <w:t>MRI images, we chose the YOLOv10n (nano) for its affordability and ability to deliver real-time detection, especially in low computational</w:t>
      </w:r>
      <w:r>
        <w:rPr>
          <w:spacing w:val="-9"/>
        </w:rPr>
        <w:t> </w:t>
      </w:r>
      <w:r>
        <w:rPr/>
        <w:t>capacity</w:t>
      </w:r>
      <w:r>
        <w:rPr>
          <w:spacing w:val="-9"/>
        </w:rPr>
        <w:t> </w:t>
      </w:r>
      <w:r>
        <w:rPr/>
        <w:t>settings.</w:t>
      </w:r>
      <w:r>
        <w:rPr>
          <w:spacing w:val="-9"/>
        </w:rPr>
        <w:t> </w:t>
      </w:r>
      <w:r>
        <w:rPr/>
        <w:t>YOLOv10n</w:t>
      </w:r>
      <w:r>
        <w:rPr>
          <w:spacing w:val="-9"/>
        </w:rPr>
        <w:t> </w:t>
      </w:r>
      <w:r>
        <w:rPr/>
        <w:t>is</w:t>
      </w:r>
      <w:r>
        <w:rPr>
          <w:spacing w:val="-9"/>
        </w:rPr>
        <w:t> </w:t>
      </w:r>
      <w:r>
        <w:rPr/>
        <w:t>built</w:t>
      </w:r>
      <w:r>
        <w:rPr>
          <w:spacing w:val="-9"/>
        </w:rPr>
        <w:t> </w:t>
      </w:r>
      <w:r>
        <w:rPr/>
        <w:t>to</w:t>
      </w:r>
      <w:r>
        <w:rPr>
          <w:spacing w:val="-9"/>
        </w:rPr>
        <w:t> </w:t>
      </w:r>
      <w:r>
        <w:rPr/>
        <w:t>provide a compact architecture that performs well on speed and accuracy, which is suitable for use in clinical applications,</w:t>
      </w:r>
      <w:r>
        <w:rPr>
          <w:spacing w:val="80"/>
        </w:rPr>
        <w:t> </w:t>
      </w:r>
      <w:r>
        <w:rPr/>
        <w:t>and quick and efficient detection is critical. The architecture</w:t>
      </w:r>
      <w:r>
        <w:rPr>
          <w:spacing w:val="40"/>
        </w:rPr>
        <w:t> </w:t>
      </w:r>
      <w:r>
        <w:rPr/>
        <w:t>of YOLOv10n is based on unique components; YOLOv10n model has three main parts:</w:t>
      </w:r>
    </w:p>
    <w:p>
      <w:pPr>
        <w:pStyle w:val="BodyText"/>
        <w:spacing w:before="64"/>
      </w:pP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Backbone</w:t>
      </w:r>
      <w:r>
        <w:rPr>
          <w:sz w:val="20"/>
        </w:rPr>
        <w:t>: The backbone is responsible for </w:t>
      </w:r>
      <w:r>
        <w:rPr>
          <w:sz w:val="20"/>
        </w:rPr>
        <w:t>extracting feature representations from input images. YOLOv10n uses a CSP (Cross Stage Partial) network. The CSP network is designed to reduce computational complexity while performing feature extractions, which is important for MRI images that contain small properties of tumor </w:t>
      </w:r>
      <w:r>
        <w:rPr>
          <w:spacing w:val="-2"/>
          <w:sz w:val="20"/>
        </w:rPr>
        <w:t>characteristics.</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Neck</w:t>
      </w:r>
      <w:r>
        <w:rPr>
          <w:sz w:val="20"/>
        </w:rPr>
        <w:t>: The neck of the model uses a PANet (Path Ag- gregation Network) to aggregate features from </w:t>
      </w:r>
      <w:r>
        <w:rPr>
          <w:sz w:val="20"/>
        </w:rPr>
        <w:t>different scales to handle tumors of different sizes. This design choice ensures that the model can identify tumors, what- ever their scale, which is important in considering that brain tumors can vary widely in size.</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Head</w:t>
      </w:r>
      <w:r>
        <w:rPr>
          <w:sz w:val="20"/>
        </w:rPr>
        <w:t>:</w:t>
      </w:r>
      <w:r>
        <w:rPr>
          <w:spacing w:val="-3"/>
          <w:sz w:val="20"/>
        </w:rPr>
        <w:t> </w:t>
      </w:r>
      <w:r>
        <w:rPr>
          <w:sz w:val="20"/>
        </w:rPr>
        <w:t>The</w:t>
      </w:r>
      <w:r>
        <w:rPr>
          <w:spacing w:val="-3"/>
          <w:sz w:val="20"/>
        </w:rPr>
        <w:t> </w:t>
      </w:r>
      <w:r>
        <w:rPr>
          <w:sz w:val="20"/>
        </w:rPr>
        <w:t>head</w:t>
      </w:r>
      <w:r>
        <w:rPr>
          <w:spacing w:val="-3"/>
          <w:sz w:val="20"/>
        </w:rPr>
        <w:t> </w:t>
      </w:r>
      <w:r>
        <w:rPr>
          <w:sz w:val="20"/>
        </w:rPr>
        <w:t>has</w:t>
      </w:r>
      <w:r>
        <w:rPr>
          <w:spacing w:val="-3"/>
          <w:sz w:val="20"/>
        </w:rPr>
        <w:t> </w:t>
      </w:r>
      <w:r>
        <w:rPr>
          <w:sz w:val="20"/>
        </w:rPr>
        <w:t>two</w:t>
      </w:r>
      <w:r>
        <w:rPr>
          <w:spacing w:val="-3"/>
          <w:sz w:val="20"/>
        </w:rPr>
        <w:t> </w:t>
      </w:r>
      <w:r>
        <w:rPr>
          <w:sz w:val="20"/>
        </w:rPr>
        <w:t>separate</w:t>
      </w:r>
      <w:r>
        <w:rPr>
          <w:spacing w:val="-3"/>
          <w:sz w:val="20"/>
        </w:rPr>
        <w:t> </w:t>
      </w:r>
      <w:r>
        <w:rPr>
          <w:sz w:val="20"/>
        </w:rPr>
        <w:t>branches</w:t>
      </w:r>
      <w:r>
        <w:rPr>
          <w:spacing w:val="-3"/>
          <w:sz w:val="20"/>
        </w:rPr>
        <w:t> </w:t>
      </w:r>
      <w:r>
        <w:rPr>
          <w:sz w:val="20"/>
        </w:rPr>
        <w:t>which</w:t>
      </w:r>
      <w:r>
        <w:rPr>
          <w:spacing w:val="-3"/>
          <w:sz w:val="20"/>
        </w:rPr>
        <w:t> </w:t>
      </w:r>
      <w:r>
        <w:rPr>
          <w:sz w:val="20"/>
        </w:rPr>
        <w:t>are</w:t>
      </w:r>
      <w:r>
        <w:rPr>
          <w:spacing w:val="-3"/>
          <w:sz w:val="20"/>
        </w:rPr>
        <w:t> </w:t>
      </w:r>
      <w:r>
        <w:rPr>
          <w:sz w:val="20"/>
        </w:rPr>
        <w:t>one for tumor classification and the other for bounding box regression. With the ability to separate these two </w:t>
      </w:r>
      <w:r>
        <w:rPr>
          <w:sz w:val="20"/>
        </w:rPr>
        <w:t>tasks, the model was able to independently optimize tumor detection, and tumor localization, thus making it more efficient and accurate.</w:t>
      </w:r>
    </w:p>
    <w:p>
      <w:pPr>
        <w:pStyle w:val="BodyText"/>
        <w:spacing w:before="62"/>
      </w:pPr>
    </w:p>
    <w:p>
      <w:pPr>
        <w:pStyle w:val="BodyText"/>
        <w:spacing w:line="249" w:lineRule="auto" w:before="1"/>
        <w:ind w:left="199" w:right="257" w:firstLine="199"/>
        <w:jc w:val="both"/>
      </w:pPr>
      <w:r>
        <w:rPr/>
        <w:t>These architecture innovations paves the way for </w:t>
      </w:r>
      <w:r>
        <w:rPr/>
        <w:t>the YOLOv10n model to effectively detect tumors in MRI by providing good accuracy on less and limited computational limits like edge devices and in clinical systems.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5519" w:right="257"/>
        <w:jc w:val="both"/>
      </w:pPr>
      <w:r>
        <w:rPr/>
        <w:drawing>
          <wp:anchor distT="0" distB="0" distL="0" distR="0" allowOverlap="1" layoutInCell="1" locked="0" behindDoc="0" simplePos="0" relativeHeight="15729152">
            <wp:simplePos x="0" y="0"/>
            <wp:positionH relativeFrom="page">
              <wp:posOffset>621842</wp:posOffset>
            </wp:positionH>
            <wp:positionV relativeFrom="paragraph">
              <wp:posOffset>57715</wp:posOffset>
            </wp:positionV>
            <wp:extent cx="3174199" cy="668849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9" cstate="print"/>
                    <a:stretch>
                      <a:fillRect/>
                    </a:stretch>
                  </pic:blipFill>
                  <pic:spPr>
                    <a:xfrm>
                      <a:off x="0" y="0"/>
                      <a:ext cx="3174199" cy="6688491"/>
                    </a:xfrm>
                    <a:prstGeom prst="rect">
                      <a:avLst/>
                    </a:prstGeom>
                  </pic:spPr>
                </pic:pic>
              </a:graphicData>
            </a:graphic>
          </wp:anchor>
        </w:drawing>
      </w:r>
      <w:r>
        <w:rPr/>
        <w:t>gence. The learning schedule was adjusted to keep the </w:t>
      </w:r>
      <w:r>
        <w:rPr/>
        <w:t>model from overshooting the best result and to provide the model a chance to converge in a timely manner without overfitting.</w:t>
      </w:r>
    </w:p>
    <w:p>
      <w:pPr>
        <w:pStyle w:val="BodyText"/>
        <w:spacing w:line="249" w:lineRule="auto"/>
        <w:ind w:left="5519" w:right="257" w:firstLine="199"/>
        <w:jc w:val="both"/>
      </w:pPr>
      <w:r>
        <w:rPr/>
        <w:t>Within the training process, the model was measured </w:t>
      </w:r>
      <w:r>
        <w:rPr/>
        <w:t>with three different loss functions: objectness loss, classification loss,</w:t>
      </w:r>
      <w:r>
        <w:rPr>
          <w:spacing w:val="-2"/>
        </w:rPr>
        <w:t> </w:t>
      </w:r>
      <w:r>
        <w:rPr/>
        <w:t>and</w:t>
      </w:r>
      <w:r>
        <w:rPr>
          <w:spacing w:val="-2"/>
        </w:rPr>
        <w:t> </w:t>
      </w:r>
      <w:r>
        <w:rPr/>
        <w:t>bounding</w:t>
      </w:r>
      <w:r>
        <w:rPr>
          <w:spacing w:val="-2"/>
        </w:rPr>
        <w:t> </w:t>
      </w:r>
      <w:r>
        <w:rPr/>
        <w:t>box</w:t>
      </w:r>
      <w:r>
        <w:rPr>
          <w:spacing w:val="-2"/>
        </w:rPr>
        <w:t> </w:t>
      </w:r>
      <w:r>
        <w:rPr/>
        <w:t>regression</w:t>
      </w:r>
      <w:r>
        <w:rPr>
          <w:spacing w:val="-2"/>
        </w:rPr>
        <w:t> </w:t>
      </w:r>
      <w:r>
        <w:rPr/>
        <w:t>loss.</w:t>
      </w:r>
      <w:r>
        <w:rPr>
          <w:spacing w:val="-2"/>
        </w:rPr>
        <w:t> </w:t>
      </w:r>
      <w:r>
        <w:rPr/>
        <w:t>The</w:t>
      </w:r>
      <w:r>
        <w:rPr>
          <w:spacing w:val="-2"/>
        </w:rPr>
        <w:t> </w:t>
      </w:r>
      <w:r>
        <w:rPr/>
        <w:t>loss</w:t>
      </w:r>
      <w:r>
        <w:rPr>
          <w:spacing w:val="-2"/>
        </w:rPr>
        <w:t> </w:t>
      </w:r>
      <w:r>
        <w:rPr/>
        <w:t>functions</w:t>
      </w:r>
      <w:r>
        <w:rPr>
          <w:spacing w:val="-2"/>
        </w:rPr>
        <w:t> </w:t>
      </w:r>
      <w:r>
        <w:rPr/>
        <w:t>and associated</w:t>
      </w:r>
      <w:r>
        <w:rPr>
          <w:spacing w:val="-8"/>
        </w:rPr>
        <w:t> </w:t>
      </w:r>
      <w:r>
        <w:rPr/>
        <w:t>metrics</w:t>
      </w:r>
      <w:r>
        <w:rPr>
          <w:spacing w:val="-8"/>
        </w:rPr>
        <w:t> </w:t>
      </w:r>
      <w:r>
        <w:rPr/>
        <w:t>assisted</w:t>
      </w:r>
      <w:r>
        <w:rPr>
          <w:spacing w:val="-8"/>
        </w:rPr>
        <w:t> </w:t>
      </w:r>
      <w:r>
        <w:rPr/>
        <w:t>the</w:t>
      </w:r>
      <w:r>
        <w:rPr>
          <w:spacing w:val="-8"/>
        </w:rPr>
        <w:t> </w:t>
      </w:r>
      <w:r>
        <w:rPr/>
        <w:t>model</w:t>
      </w:r>
      <w:r>
        <w:rPr>
          <w:spacing w:val="-8"/>
        </w:rPr>
        <w:t> </w:t>
      </w:r>
      <w:r>
        <w:rPr/>
        <w:t>to</w:t>
      </w:r>
      <w:r>
        <w:rPr>
          <w:spacing w:val="-7"/>
        </w:rPr>
        <w:t> </w:t>
      </w:r>
      <w:r>
        <w:rPr/>
        <w:t>learn</w:t>
      </w:r>
      <w:r>
        <w:rPr>
          <w:spacing w:val="-8"/>
        </w:rPr>
        <w:t> </w:t>
      </w:r>
      <w:r>
        <w:rPr/>
        <w:t>how</w:t>
      </w:r>
      <w:r>
        <w:rPr>
          <w:spacing w:val="-8"/>
        </w:rPr>
        <w:t> </w:t>
      </w:r>
      <w:r>
        <w:rPr/>
        <w:t>to</w:t>
      </w:r>
      <w:r>
        <w:rPr>
          <w:spacing w:val="-8"/>
        </w:rPr>
        <w:t> </w:t>
      </w:r>
      <w:r>
        <w:rPr/>
        <w:t>detect</w:t>
      </w:r>
      <w:r>
        <w:rPr>
          <w:spacing w:val="-8"/>
        </w:rPr>
        <w:t> </w:t>
      </w:r>
      <w:r>
        <w:rPr/>
        <w:t>the tumors, as well as accurately locate where they were located within the images. The best weights (the weights with the lowest validation losses) were saved and used in testing and final evaluation.</w:t>
      </w:r>
    </w:p>
    <w:p>
      <w:pPr>
        <w:pStyle w:val="BodyText"/>
        <w:spacing w:before="2"/>
        <w:rPr>
          <w:sz w:val="14"/>
        </w:rPr>
      </w:pPr>
      <w:r>
        <w:rPr>
          <w:sz w:val="14"/>
        </w:rPr>
        <w:drawing>
          <wp:anchor distT="0" distB="0" distL="0" distR="0" allowOverlap="1" layoutInCell="1" locked="0" behindDoc="1" simplePos="0" relativeHeight="487587840">
            <wp:simplePos x="0" y="0"/>
            <wp:positionH relativeFrom="page">
              <wp:posOffset>3962120</wp:posOffset>
            </wp:positionH>
            <wp:positionV relativeFrom="paragraph">
              <wp:posOffset>119135</wp:posOffset>
            </wp:positionV>
            <wp:extent cx="3291839" cy="329184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3291839" cy="3291840"/>
                    </a:xfrm>
                    <a:prstGeom prst="rect">
                      <a:avLst/>
                    </a:prstGeom>
                  </pic:spPr>
                </pic:pic>
              </a:graphicData>
            </a:graphic>
          </wp:anchor>
        </w:drawing>
      </w:r>
    </w:p>
    <w:p>
      <w:pPr>
        <w:pStyle w:val="BodyText"/>
        <w:spacing w:before="57"/>
        <w:ind w:right="1842"/>
        <w:jc w:val="right"/>
      </w:pPr>
      <w:r>
        <w:rPr/>
        <w:t>Fig.</w:t>
      </w:r>
      <w:r>
        <w:rPr>
          <w:spacing w:val="15"/>
        </w:rPr>
        <w:t> </w:t>
      </w:r>
      <w:r>
        <w:rPr/>
        <w:t>3:</w:t>
      </w:r>
      <w:r>
        <w:rPr>
          <w:spacing w:val="15"/>
        </w:rPr>
        <w:t> </w:t>
      </w:r>
      <w:r>
        <w:rPr/>
        <w:t>training</w:t>
      </w:r>
      <w:r>
        <w:rPr>
          <w:spacing w:val="16"/>
        </w:rPr>
        <w:t> </w:t>
      </w:r>
      <w:r>
        <w:rPr>
          <w:spacing w:val="-2"/>
        </w:rPr>
        <w:t>batch</w:t>
      </w:r>
    </w:p>
    <w:p>
      <w:pPr>
        <w:pStyle w:val="BodyText"/>
        <w:spacing w:before="16"/>
      </w:pPr>
    </w:p>
    <w:p>
      <w:pPr>
        <w:spacing w:before="0"/>
        <w:ind w:left="5519" w:right="0" w:firstLine="0"/>
        <w:jc w:val="left"/>
        <w:rPr>
          <w:i/>
          <w:sz w:val="20"/>
        </w:rPr>
      </w:pPr>
      <w:bookmarkStart w:name="Model Validation" w:id="8"/>
      <w:bookmarkEnd w:id="8"/>
      <w:r>
        <w:rPr/>
      </w:r>
      <w:r>
        <w:rPr>
          <w:i/>
          <w:sz w:val="20"/>
        </w:rPr>
        <w:t>F.</w:t>
      </w:r>
      <w:r>
        <w:rPr>
          <w:i/>
          <w:spacing w:val="29"/>
          <w:sz w:val="20"/>
        </w:rPr>
        <w:t> </w:t>
      </w:r>
      <w:r>
        <w:rPr>
          <w:i/>
          <w:sz w:val="20"/>
        </w:rPr>
        <w:t>Model</w:t>
      </w:r>
      <w:r>
        <w:rPr>
          <w:i/>
          <w:spacing w:val="5"/>
          <w:sz w:val="20"/>
        </w:rPr>
        <w:t> </w:t>
      </w:r>
      <w:r>
        <w:rPr>
          <w:i/>
          <w:spacing w:val="-2"/>
          <w:sz w:val="20"/>
        </w:rPr>
        <w:t>Validation</w:t>
      </w:r>
    </w:p>
    <w:p>
      <w:pPr>
        <w:spacing w:after="0"/>
        <w:jc w:val="left"/>
        <w:rPr>
          <w:i/>
          <w:sz w:val="20"/>
        </w:rPr>
        <w:sectPr>
          <w:pgSz w:w="12240" w:h="15840"/>
          <w:pgMar w:top="920" w:bottom="280" w:left="720" w:right="72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92"/>
        <w:rPr>
          <w:i/>
        </w:rPr>
      </w:pPr>
    </w:p>
    <w:p>
      <w:pPr>
        <w:pStyle w:val="BodyText"/>
        <w:ind w:left="1065"/>
      </w:pPr>
      <w:r>
        <w:rPr/>
        <w:t>Fig.</w:t>
      </w:r>
      <w:r>
        <w:rPr>
          <w:spacing w:val="14"/>
        </w:rPr>
        <w:t> </w:t>
      </w:r>
      <w:r>
        <w:rPr/>
        <w:t>2:</w:t>
      </w:r>
      <w:r>
        <w:rPr>
          <w:spacing w:val="15"/>
        </w:rPr>
        <w:t> </w:t>
      </w:r>
      <w:r>
        <w:rPr/>
        <w:t>Brain</w:t>
      </w:r>
      <w:r>
        <w:rPr>
          <w:spacing w:val="15"/>
        </w:rPr>
        <w:t> </w:t>
      </w:r>
      <w:r>
        <w:rPr/>
        <w:t>tumor</w:t>
      </w:r>
      <w:r>
        <w:rPr>
          <w:spacing w:val="14"/>
        </w:rPr>
        <w:t> </w:t>
      </w:r>
      <w:r>
        <w:rPr/>
        <w:t>detection</w:t>
      </w:r>
      <w:r>
        <w:rPr>
          <w:spacing w:val="15"/>
        </w:rPr>
        <w:t> </w:t>
      </w:r>
      <w:r>
        <w:rPr>
          <w:spacing w:val="-2"/>
        </w:rPr>
        <w:t>architecture</w:t>
      </w:r>
    </w:p>
    <w:p>
      <w:pPr>
        <w:pStyle w:val="BodyText"/>
        <w:spacing w:before="26"/>
      </w:pPr>
    </w:p>
    <w:p>
      <w:pPr>
        <w:pStyle w:val="ListParagraph"/>
        <w:numPr>
          <w:ilvl w:val="0"/>
          <w:numId w:val="2"/>
        </w:numPr>
        <w:tabs>
          <w:tab w:pos="529" w:val="left" w:leader="none"/>
        </w:tabs>
        <w:spacing w:line="240" w:lineRule="auto" w:before="1" w:after="0"/>
        <w:ind w:left="529" w:right="0" w:hanging="270"/>
        <w:jc w:val="both"/>
        <w:rPr>
          <w:i/>
          <w:sz w:val="20"/>
        </w:rPr>
      </w:pPr>
      <w:bookmarkStart w:name="Model Training" w:id="9"/>
      <w:bookmarkEnd w:id="9"/>
      <w:r>
        <w:rPr/>
      </w:r>
      <w:r>
        <w:rPr>
          <w:i/>
          <w:sz w:val="20"/>
        </w:rPr>
        <w:t>Model</w:t>
      </w:r>
      <w:r>
        <w:rPr>
          <w:i/>
          <w:spacing w:val="13"/>
          <w:sz w:val="20"/>
        </w:rPr>
        <w:t> </w:t>
      </w:r>
      <w:r>
        <w:rPr>
          <w:i/>
          <w:spacing w:val="-2"/>
          <w:sz w:val="20"/>
        </w:rPr>
        <w:t>Training</w:t>
      </w:r>
    </w:p>
    <w:p>
      <w:pPr>
        <w:pStyle w:val="BodyText"/>
        <w:spacing w:line="249" w:lineRule="auto" w:before="67"/>
        <w:ind w:left="259" w:firstLine="199"/>
        <w:jc w:val="both"/>
      </w:pPr>
      <w:r>
        <w:rPr/>
        <w:t>The YOLOv10n model was trained for 25 epochs and </w:t>
      </w:r>
      <w:r>
        <w:rPr/>
        <w:t>with</w:t>
      </w:r>
      <w:r>
        <w:rPr>
          <w:spacing w:val="40"/>
        </w:rPr>
        <w:t> </w:t>
      </w:r>
      <w:r>
        <w:rPr/>
        <w:t>a batch size of 32 during the training phase. The training included performing data augmentation with random flipping and scaling, while also randomly rotating images to augment the dataset. Then the model could generalize to numerous transformations that may occur in the real world.</w:t>
      </w:r>
    </w:p>
    <w:p>
      <w:pPr>
        <w:pStyle w:val="BodyText"/>
        <w:spacing w:line="249" w:lineRule="auto"/>
        <w:ind w:left="259" w:firstLine="199"/>
        <w:jc w:val="both"/>
      </w:pPr>
      <w:r>
        <w:rPr/>
        <w:t>The</w:t>
      </w:r>
      <w:r>
        <w:rPr>
          <w:spacing w:val="-3"/>
        </w:rPr>
        <w:t> </w:t>
      </w:r>
      <w:r>
        <w:rPr/>
        <w:t>Adam</w:t>
      </w:r>
      <w:r>
        <w:rPr>
          <w:spacing w:val="-3"/>
        </w:rPr>
        <w:t> </w:t>
      </w:r>
      <w:r>
        <w:rPr/>
        <w:t>optimizer</w:t>
      </w:r>
      <w:r>
        <w:rPr>
          <w:spacing w:val="-4"/>
        </w:rPr>
        <w:t> </w:t>
      </w:r>
      <w:r>
        <w:rPr/>
        <w:t>was</w:t>
      </w:r>
      <w:r>
        <w:rPr>
          <w:spacing w:val="-3"/>
        </w:rPr>
        <w:t> </w:t>
      </w:r>
      <w:r>
        <w:rPr/>
        <w:t>used</w:t>
      </w:r>
      <w:r>
        <w:rPr>
          <w:spacing w:val="-3"/>
        </w:rPr>
        <w:t> </w:t>
      </w:r>
      <w:r>
        <w:rPr/>
        <w:t>for</w:t>
      </w:r>
      <w:r>
        <w:rPr>
          <w:spacing w:val="-3"/>
        </w:rPr>
        <w:t> </w:t>
      </w:r>
      <w:r>
        <w:rPr/>
        <w:t>training</w:t>
      </w:r>
      <w:r>
        <w:rPr>
          <w:spacing w:val="-3"/>
        </w:rPr>
        <w:t> </w:t>
      </w:r>
      <w:r>
        <w:rPr/>
        <w:t>because</w:t>
      </w:r>
      <w:r>
        <w:rPr>
          <w:spacing w:val="-3"/>
        </w:rPr>
        <w:t> </w:t>
      </w:r>
      <w:r>
        <w:rPr/>
        <w:t>it</w:t>
      </w:r>
      <w:r>
        <w:rPr>
          <w:spacing w:val="-3"/>
        </w:rPr>
        <w:t> </w:t>
      </w:r>
      <w:r>
        <w:rPr/>
        <w:t>adapts the</w:t>
      </w:r>
      <w:r>
        <w:rPr>
          <w:spacing w:val="44"/>
        </w:rPr>
        <w:t> </w:t>
      </w:r>
      <w:r>
        <w:rPr/>
        <w:t>learning</w:t>
      </w:r>
      <w:r>
        <w:rPr>
          <w:spacing w:val="45"/>
        </w:rPr>
        <w:t> </w:t>
      </w:r>
      <w:r>
        <w:rPr/>
        <w:t>rate</w:t>
      </w:r>
      <w:r>
        <w:rPr>
          <w:spacing w:val="45"/>
        </w:rPr>
        <w:t> </w:t>
      </w:r>
      <w:r>
        <w:rPr/>
        <w:t>during</w:t>
      </w:r>
      <w:r>
        <w:rPr>
          <w:spacing w:val="45"/>
        </w:rPr>
        <w:t> </w:t>
      </w:r>
      <w:r>
        <w:rPr/>
        <w:t>training</w:t>
      </w:r>
      <w:r>
        <w:rPr>
          <w:spacing w:val="45"/>
        </w:rPr>
        <w:t> </w:t>
      </w:r>
      <w:r>
        <w:rPr/>
        <w:t>to</w:t>
      </w:r>
      <w:r>
        <w:rPr>
          <w:spacing w:val="45"/>
        </w:rPr>
        <w:t> </w:t>
      </w:r>
      <w:r>
        <w:rPr/>
        <w:t>facilitate</w:t>
      </w:r>
      <w:r>
        <w:rPr>
          <w:spacing w:val="45"/>
        </w:rPr>
        <w:t> </w:t>
      </w:r>
      <w:r>
        <w:rPr/>
        <w:t>faster</w:t>
      </w:r>
      <w:r>
        <w:rPr>
          <w:spacing w:val="45"/>
        </w:rPr>
        <w:t> </w:t>
      </w:r>
      <w:r>
        <w:rPr>
          <w:spacing w:val="-2"/>
        </w:rPr>
        <w:t>conver-</w:t>
      </w:r>
    </w:p>
    <w:p>
      <w:pPr>
        <w:pStyle w:val="BodyText"/>
        <w:spacing w:line="249" w:lineRule="auto" w:before="66"/>
        <w:ind w:left="199" w:right="257" w:firstLine="199"/>
        <w:jc w:val="both"/>
      </w:pPr>
      <w:r>
        <w:rPr/>
        <w:br w:type="column"/>
      </w:r>
      <w:r>
        <w:rPr/>
        <w:t>After completing training, the model’s performance </w:t>
      </w:r>
      <w:r>
        <w:rPr/>
        <w:t>was evaluated with the validation dataset made up of 300 images. the validation set was used to fine-tune the model and make sure it was not overfitting to the training data. During this phase, the model predicted bounding boxes for tumor regions and assigned each detection with a confidence score.</w:t>
      </w:r>
    </w:p>
    <w:p>
      <w:pPr>
        <w:pStyle w:val="BodyText"/>
        <w:spacing w:line="249" w:lineRule="auto"/>
        <w:ind w:left="199" w:right="257" w:firstLine="199"/>
        <w:jc w:val="both"/>
      </w:pPr>
      <w:r>
        <w:rPr/>
        <w:t>To evaluate the performance of the model, some important metrics were used:</w:t>
      </w:r>
    </w:p>
    <w:p>
      <w:pPr>
        <w:pStyle w:val="ListParagraph"/>
        <w:numPr>
          <w:ilvl w:val="1"/>
          <w:numId w:val="2"/>
        </w:numPr>
        <w:tabs>
          <w:tab w:pos="597" w:val="left" w:leader="none"/>
          <w:tab w:pos="599" w:val="left" w:leader="none"/>
        </w:tabs>
        <w:spacing w:line="249" w:lineRule="auto" w:before="15" w:after="0"/>
        <w:ind w:left="599" w:right="257" w:hanging="202"/>
        <w:jc w:val="both"/>
        <w:rPr>
          <w:sz w:val="20"/>
        </w:rPr>
      </w:pPr>
      <w:r>
        <w:rPr>
          <w:b/>
          <w:sz w:val="20"/>
        </w:rPr>
        <w:t>Average Precision (AP)</w:t>
      </w:r>
      <w:r>
        <w:rPr>
          <w:sz w:val="20"/>
        </w:rPr>
        <w:t>: This metric evaluates </w:t>
      </w:r>
      <w:r>
        <w:rPr>
          <w:sz w:val="20"/>
        </w:rPr>
        <w:t>model’s precision across different confidence thresholds, offering an overall assessment of model’s accuracy in tumor </w:t>
      </w:r>
      <w:r>
        <w:rPr>
          <w:spacing w:val="-2"/>
          <w:sz w:val="20"/>
        </w:rPr>
        <w:t>detection.</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Intersection</w:t>
      </w:r>
      <w:r>
        <w:rPr>
          <w:b/>
          <w:spacing w:val="-2"/>
          <w:sz w:val="20"/>
        </w:rPr>
        <w:t> </w:t>
      </w:r>
      <w:r>
        <w:rPr>
          <w:b/>
          <w:sz w:val="20"/>
        </w:rPr>
        <w:t>over</w:t>
      </w:r>
      <w:r>
        <w:rPr>
          <w:b/>
          <w:spacing w:val="-3"/>
          <w:sz w:val="20"/>
        </w:rPr>
        <w:t> </w:t>
      </w:r>
      <w:r>
        <w:rPr>
          <w:b/>
          <w:sz w:val="20"/>
        </w:rPr>
        <w:t>Union</w:t>
      </w:r>
      <w:r>
        <w:rPr>
          <w:b/>
          <w:spacing w:val="-2"/>
          <w:sz w:val="20"/>
        </w:rPr>
        <w:t> </w:t>
      </w:r>
      <w:r>
        <w:rPr>
          <w:b/>
          <w:sz w:val="20"/>
        </w:rPr>
        <w:t>(IoU)</w:t>
      </w:r>
      <w:r>
        <w:rPr>
          <w:sz w:val="20"/>
        </w:rPr>
        <w:t>:</w:t>
      </w:r>
      <w:r>
        <w:rPr>
          <w:spacing w:val="-4"/>
          <w:sz w:val="20"/>
        </w:rPr>
        <w:t> </w:t>
      </w:r>
      <w:r>
        <w:rPr>
          <w:sz w:val="20"/>
        </w:rPr>
        <w:t>The</w:t>
      </w:r>
      <w:r>
        <w:rPr>
          <w:spacing w:val="-4"/>
          <w:sz w:val="20"/>
        </w:rPr>
        <w:t> </w:t>
      </w:r>
      <w:r>
        <w:rPr>
          <w:sz w:val="20"/>
        </w:rPr>
        <w:t>overlap</w:t>
      </w:r>
      <w:r>
        <w:rPr>
          <w:spacing w:val="-4"/>
          <w:sz w:val="20"/>
        </w:rPr>
        <w:t> </w:t>
      </w:r>
      <w:r>
        <w:rPr>
          <w:sz w:val="20"/>
        </w:rPr>
        <w:t>between</w:t>
      </w:r>
      <w:r>
        <w:rPr>
          <w:spacing w:val="-4"/>
          <w:sz w:val="20"/>
        </w:rPr>
        <w:t> </w:t>
      </w:r>
      <w:r>
        <w:rPr>
          <w:sz w:val="20"/>
        </w:rPr>
        <w:t>the ground truth and predicted bounding boxes is measured by IoU. Better tumor localization is indicated by a higher IoU score.</w:t>
      </w:r>
    </w:p>
    <w:p>
      <w:pPr>
        <w:pStyle w:val="ListParagraph"/>
        <w:numPr>
          <w:ilvl w:val="1"/>
          <w:numId w:val="2"/>
        </w:numPr>
        <w:tabs>
          <w:tab w:pos="597" w:val="left" w:leader="none"/>
          <w:tab w:pos="599" w:val="left" w:leader="none"/>
        </w:tabs>
        <w:spacing w:line="249" w:lineRule="auto" w:before="0" w:after="0"/>
        <w:ind w:left="599" w:right="257" w:hanging="202"/>
        <w:jc w:val="both"/>
        <w:rPr>
          <w:sz w:val="20"/>
        </w:rPr>
      </w:pPr>
      <w:r>
        <w:rPr>
          <w:b/>
          <w:sz w:val="20"/>
        </w:rPr>
        <w:t>Recall</w:t>
      </w:r>
      <w:r>
        <w:rPr>
          <w:sz w:val="20"/>
        </w:rPr>
        <w:t>:Recall gauges the proportion of real tumors </w:t>
      </w:r>
      <w:r>
        <w:rPr>
          <w:sz w:val="20"/>
        </w:rPr>
        <w:t>that the</w:t>
      </w:r>
      <w:r>
        <w:rPr>
          <w:spacing w:val="-4"/>
          <w:sz w:val="20"/>
        </w:rPr>
        <w:t> </w:t>
      </w:r>
      <w:r>
        <w:rPr>
          <w:sz w:val="20"/>
        </w:rPr>
        <w:t>model</w:t>
      </w:r>
      <w:r>
        <w:rPr>
          <w:spacing w:val="-4"/>
          <w:sz w:val="20"/>
        </w:rPr>
        <w:t> </w:t>
      </w:r>
      <w:r>
        <w:rPr>
          <w:sz w:val="20"/>
        </w:rPr>
        <w:t>correctly</w:t>
      </w:r>
      <w:r>
        <w:rPr>
          <w:spacing w:val="-4"/>
          <w:sz w:val="20"/>
        </w:rPr>
        <w:t> </w:t>
      </w:r>
      <w:r>
        <w:rPr>
          <w:sz w:val="20"/>
        </w:rPr>
        <w:t>identified,</w:t>
      </w:r>
      <w:r>
        <w:rPr>
          <w:spacing w:val="-4"/>
          <w:sz w:val="20"/>
        </w:rPr>
        <w:t> </w:t>
      </w:r>
      <w:r>
        <w:rPr>
          <w:sz w:val="20"/>
        </w:rPr>
        <w:t>offering</w:t>
      </w:r>
      <w:r>
        <w:rPr>
          <w:spacing w:val="-4"/>
          <w:sz w:val="20"/>
        </w:rPr>
        <w:t> </w:t>
      </w:r>
      <w:r>
        <w:rPr>
          <w:sz w:val="20"/>
        </w:rPr>
        <w:t>information</w:t>
      </w:r>
      <w:r>
        <w:rPr>
          <w:spacing w:val="-4"/>
          <w:sz w:val="20"/>
        </w:rPr>
        <w:t> </w:t>
      </w:r>
      <w:r>
        <w:rPr>
          <w:sz w:val="20"/>
        </w:rPr>
        <w:t>about the model’s capacity to find every tumor in the dataset.</w:t>
      </w:r>
    </w:p>
    <w:p>
      <w:pPr>
        <w:pStyle w:val="ListParagraph"/>
        <w:spacing w:after="0" w:line="249" w:lineRule="auto"/>
        <w:jc w:val="both"/>
        <w:rPr>
          <w:sz w:val="20"/>
        </w:rPr>
        <w:sectPr>
          <w:type w:val="continuous"/>
          <w:pgSz w:w="12240" w:h="15840"/>
          <w:pgMar w:top="900" w:bottom="280" w:left="720" w:right="720"/>
          <w:cols w:num="2" w:equalWidth="0">
            <w:col w:w="5281" w:space="40"/>
            <w:col w:w="5479"/>
          </w:cols>
        </w:sectPr>
      </w:pPr>
    </w:p>
    <w:p>
      <w:pPr>
        <w:pStyle w:val="BodyText"/>
        <w:spacing w:line="249" w:lineRule="auto" w:before="71"/>
        <w:ind w:left="259" w:firstLine="199"/>
        <w:jc w:val="both"/>
      </w:pPr>
      <w:r>
        <w:rPr/>
        <w:t>These metrics were used to refine the model and ensure </w:t>
      </w:r>
      <w:r>
        <w:rPr/>
        <w:t>it was ready for the final evaluation on the test dataset.</w:t>
      </w:r>
    </w:p>
    <w:p>
      <w:pPr>
        <w:pStyle w:val="BodyText"/>
        <w:spacing w:before="8"/>
        <w:rPr>
          <w:sz w:val="19"/>
        </w:rPr>
      </w:pPr>
      <w:r>
        <w:rPr>
          <w:sz w:val="19"/>
        </w:rPr>
        <w:drawing>
          <wp:anchor distT="0" distB="0" distL="0" distR="0" allowOverlap="1" layoutInCell="1" locked="0" behindDoc="1" simplePos="0" relativeHeight="487588864">
            <wp:simplePos x="0" y="0"/>
            <wp:positionH relativeFrom="page">
              <wp:posOffset>747115</wp:posOffset>
            </wp:positionH>
            <wp:positionV relativeFrom="paragraph">
              <wp:posOffset>159606</wp:posOffset>
            </wp:positionV>
            <wp:extent cx="2926079" cy="2926079"/>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2926079" cy="2926079"/>
                    </a:xfrm>
                    <a:prstGeom prst="rect">
                      <a:avLst/>
                    </a:prstGeom>
                  </pic:spPr>
                </pic:pic>
              </a:graphicData>
            </a:graphic>
          </wp:anchor>
        </w:drawing>
      </w:r>
    </w:p>
    <w:p>
      <w:pPr>
        <w:pStyle w:val="BodyText"/>
        <w:spacing w:before="118"/>
        <w:ind w:left="259"/>
        <w:jc w:val="center"/>
      </w:pPr>
      <w:r>
        <w:rPr/>
        <w:t>Fig.</w:t>
      </w:r>
      <w:r>
        <w:rPr>
          <w:spacing w:val="13"/>
        </w:rPr>
        <w:t> </w:t>
      </w:r>
      <w:r>
        <w:rPr/>
        <w:t>4:</w:t>
      </w:r>
      <w:r>
        <w:rPr>
          <w:spacing w:val="13"/>
        </w:rPr>
        <w:t> </w:t>
      </w:r>
      <w:r>
        <w:rPr/>
        <w:t>validation</w:t>
      </w:r>
      <w:r>
        <w:rPr>
          <w:spacing w:val="14"/>
        </w:rPr>
        <w:t> </w:t>
      </w:r>
      <w:r>
        <w:rPr/>
        <w:t>labels</w:t>
      </w:r>
      <w:r>
        <w:rPr>
          <w:spacing w:val="13"/>
        </w:rPr>
        <w:t> </w:t>
      </w:r>
      <w:r>
        <w:rPr>
          <w:spacing w:val="-2"/>
        </w:rPr>
        <w:t>batch</w:t>
      </w:r>
    </w:p>
    <w:p>
      <w:pPr>
        <w:pStyle w:val="BodyText"/>
        <w:spacing w:before="223"/>
      </w:pPr>
      <w:r>
        <w:rPr/>
        <w:drawing>
          <wp:anchor distT="0" distB="0" distL="0" distR="0" allowOverlap="1" layoutInCell="1" locked="0" behindDoc="1" simplePos="0" relativeHeight="487589376">
            <wp:simplePos x="0" y="0"/>
            <wp:positionH relativeFrom="page">
              <wp:posOffset>747115</wp:posOffset>
            </wp:positionH>
            <wp:positionV relativeFrom="paragraph">
              <wp:posOffset>303390</wp:posOffset>
            </wp:positionV>
            <wp:extent cx="2926080" cy="2926080"/>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2926080" cy="2926080"/>
                    </a:xfrm>
                    <a:prstGeom prst="rect">
                      <a:avLst/>
                    </a:prstGeom>
                  </pic:spPr>
                </pic:pic>
              </a:graphicData>
            </a:graphic>
          </wp:anchor>
        </w:drawing>
      </w:r>
    </w:p>
    <w:p>
      <w:pPr>
        <w:pStyle w:val="BodyText"/>
        <w:spacing w:before="118"/>
        <w:ind w:left="259"/>
        <w:jc w:val="center"/>
      </w:pPr>
      <w:r>
        <w:rPr/>
        <w:t>Fig.</w:t>
      </w:r>
      <w:r>
        <w:rPr>
          <w:spacing w:val="12"/>
        </w:rPr>
        <w:t> </w:t>
      </w:r>
      <w:r>
        <w:rPr/>
        <w:t>5:</w:t>
      </w:r>
      <w:r>
        <w:rPr>
          <w:spacing w:val="13"/>
        </w:rPr>
        <w:t> </w:t>
      </w:r>
      <w:r>
        <w:rPr/>
        <w:t>validation</w:t>
      </w:r>
      <w:r>
        <w:rPr>
          <w:spacing w:val="12"/>
        </w:rPr>
        <w:t> </w:t>
      </w:r>
      <w:r>
        <w:rPr/>
        <w:t>prediction</w:t>
      </w:r>
      <w:r>
        <w:rPr>
          <w:spacing w:val="13"/>
        </w:rPr>
        <w:t> </w:t>
      </w:r>
      <w:r>
        <w:rPr>
          <w:spacing w:val="-2"/>
        </w:rPr>
        <w:t>batch</w:t>
      </w:r>
    </w:p>
    <w:p>
      <w:pPr>
        <w:pStyle w:val="BodyText"/>
        <w:spacing w:before="37"/>
      </w:pPr>
    </w:p>
    <w:p>
      <w:pPr>
        <w:spacing w:before="0"/>
        <w:ind w:left="259" w:right="0" w:firstLine="0"/>
        <w:jc w:val="both"/>
        <w:rPr>
          <w:i/>
          <w:sz w:val="20"/>
        </w:rPr>
      </w:pPr>
      <w:bookmarkStart w:name="Model Evaluation" w:id="10"/>
      <w:bookmarkEnd w:id="10"/>
      <w:r>
        <w:rPr/>
      </w:r>
      <w:r>
        <w:rPr>
          <w:i/>
          <w:sz w:val="20"/>
        </w:rPr>
        <w:t>G.</w:t>
      </w:r>
      <w:r>
        <w:rPr>
          <w:i/>
          <w:spacing w:val="44"/>
          <w:sz w:val="20"/>
        </w:rPr>
        <w:t> </w:t>
      </w:r>
      <w:r>
        <w:rPr>
          <w:i/>
          <w:sz w:val="20"/>
        </w:rPr>
        <w:t>Model</w:t>
      </w:r>
      <w:r>
        <w:rPr>
          <w:i/>
          <w:spacing w:val="16"/>
          <w:sz w:val="20"/>
        </w:rPr>
        <w:t> </w:t>
      </w:r>
      <w:r>
        <w:rPr>
          <w:i/>
          <w:spacing w:val="-2"/>
          <w:sz w:val="20"/>
        </w:rPr>
        <w:t>Evaluation</w:t>
      </w:r>
    </w:p>
    <w:p>
      <w:pPr>
        <w:pStyle w:val="BodyText"/>
        <w:spacing w:line="249" w:lineRule="auto" w:before="69"/>
        <w:ind w:left="259" w:firstLine="199"/>
        <w:jc w:val="both"/>
      </w:pPr>
      <w:r>
        <w:rPr/>
        <w:t>The model was evaluated using a separate test dataset </w:t>
      </w:r>
      <w:r>
        <w:rPr/>
        <w:t>com- prising 300 MRI images. Several performance metrics were used to assess the YOLOv10n model, including precision, recall, and mean average precision (mAP).</w:t>
      </w:r>
    </w:p>
    <w:p>
      <w:pPr>
        <w:pStyle w:val="ListParagraph"/>
        <w:numPr>
          <w:ilvl w:val="0"/>
          <w:numId w:val="3"/>
        </w:numPr>
        <w:tabs>
          <w:tab w:pos="657" w:val="left" w:leader="none"/>
          <w:tab w:pos="659" w:val="left" w:leader="none"/>
        </w:tabs>
        <w:spacing w:line="249" w:lineRule="auto" w:before="31" w:after="0"/>
        <w:ind w:left="659" w:right="0" w:hanging="202"/>
        <w:jc w:val="both"/>
        <w:rPr>
          <w:sz w:val="20"/>
        </w:rPr>
      </w:pPr>
      <w:r>
        <w:rPr>
          <w:b/>
          <w:sz w:val="20"/>
        </w:rPr>
        <w:t>Precision</w:t>
      </w:r>
      <w:r>
        <w:rPr>
          <w:sz w:val="20"/>
        </w:rPr>
        <w:t>: The precision steadily improved during </w:t>
      </w:r>
      <w:r>
        <w:rPr>
          <w:sz w:val="20"/>
        </w:rPr>
        <w:t>train- ing and stabilized at approximately 0.928, indicating that the</w:t>
      </w:r>
      <w:r>
        <w:rPr>
          <w:spacing w:val="-3"/>
          <w:sz w:val="20"/>
        </w:rPr>
        <w:t> </w:t>
      </w:r>
      <w:r>
        <w:rPr>
          <w:sz w:val="20"/>
        </w:rPr>
        <w:t>model</w:t>
      </w:r>
      <w:r>
        <w:rPr>
          <w:spacing w:val="-3"/>
          <w:sz w:val="20"/>
        </w:rPr>
        <w:t> </w:t>
      </w:r>
      <w:r>
        <w:rPr>
          <w:sz w:val="20"/>
        </w:rPr>
        <w:t>is</w:t>
      </w:r>
      <w:r>
        <w:rPr>
          <w:spacing w:val="-3"/>
          <w:sz w:val="20"/>
        </w:rPr>
        <w:t> </w:t>
      </w:r>
      <w:r>
        <w:rPr>
          <w:sz w:val="20"/>
        </w:rPr>
        <w:t>highly</w:t>
      </w:r>
      <w:r>
        <w:rPr>
          <w:spacing w:val="-3"/>
          <w:sz w:val="20"/>
        </w:rPr>
        <w:t> </w:t>
      </w:r>
      <w:r>
        <w:rPr>
          <w:sz w:val="20"/>
        </w:rPr>
        <w:t>accurate</w:t>
      </w:r>
      <w:r>
        <w:rPr>
          <w:spacing w:val="-3"/>
          <w:sz w:val="20"/>
        </w:rPr>
        <w:t> </w:t>
      </w:r>
      <w:r>
        <w:rPr>
          <w:sz w:val="20"/>
        </w:rPr>
        <w:t>in</w:t>
      </w:r>
      <w:r>
        <w:rPr>
          <w:spacing w:val="-3"/>
          <w:sz w:val="20"/>
        </w:rPr>
        <w:t> </w:t>
      </w:r>
      <w:r>
        <w:rPr>
          <w:sz w:val="20"/>
        </w:rPr>
        <w:t>identifying</w:t>
      </w:r>
      <w:r>
        <w:rPr>
          <w:spacing w:val="-3"/>
          <w:sz w:val="20"/>
        </w:rPr>
        <w:t> </w:t>
      </w:r>
      <w:r>
        <w:rPr>
          <w:sz w:val="20"/>
        </w:rPr>
        <w:t>tumor</w:t>
      </w:r>
      <w:r>
        <w:rPr>
          <w:spacing w:val="-3"/>
          <w:sz w:val="20"/>
        </w:rPr>
        <w:t> </w:t>
      </w:r>
      <w:r>
        <w:rPr>
          <w:sz w:val="20"/>
        </w:rPr>
        <w:t>regions.</w:t>
      </w:r>
    </w:p>
    <w:p>
      <w:pPr>
        <w:spacing w:line="240" w:lineRule="auto" w:before="2" w:after="24"/>
        <w:rPr>
          <w:sz w:val="20"/>
        </w:rPr>
      </w:pPr>
      <w:r>
        <w:rPr/>
        <w:br w:type="column"/>
      </w:r>
      <w:r>
        <w:rPr>
          <w:sz w:val="20"/>
        </w:rPr>
      </w:r>
    </w:p>
    <w:p>
      <w:pPr>
        <w:pStyle w:val="BodyText"/>
        <w:ind w:left="367"/>
      </w:pPr>
      <w:r>
        <w:rPr/>
        <w:drawing>
          <wp:inline distT="0" distB="0" distL="0" distR="0">
            <wp:extent cx="3086100" cy="1515618"/>
            <wp:effectExtent l="0" t="0" r="0" b="0"/>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3086100" cy="1515618"/>
                    </a:xfrm>
                    <a:prstGeom prst="rect">
                      <a:avLst/>
                    </a:prstGeom>
                  </pic:spPr>
                </pic:pic>
              </a:graphicData>
            </a:graphic>
          </wp:inline>
        </w:drawing>
      </w:r>
      <w:r>
        <w:rPr/>
      </w:r>
    </w:p>
    <w:p>
      <w:pPr>
        <w:pStyle w:val="BodyText"/>
        <w:spacing w:line="249" w:lineRule="auto" w:before="140"/>
        <w:ind w:left="199"/>
      </w:pPr>
      <w:r>
        <w:rPr/>
        <w:t>Fig.</w:t>
      </w:r>
      <w:r>
        <w:rPr>
          <w:spacing w:val="40"/>
        </w:rPr>
        <w:t> </w:t>
      </w:r>
      <w:r>
        <w:rPr/>
        <w:t>6:</w:t>
      </w:r>
      <w:r>
        <w:rPr>
          <w:spacing w:val="40"/>
        </w:rPr>
        <w:t> </w:t>
      </w:r>
      <w:r>
        <w:rPr/>
        <w:t>F1-Confidence</w:t>
      </w:r>
      <w:r>
        <w:rPr>
          <w:spacing w:val="40"/>
        </w:rPr>
        <w:t> </w:t>
      </w:r>
      <w:r>
        <w:rPr/>
        <w:t>plot</w:t>
      </w:r>
      <w:r>
        <w:rPr>
          <w:spacing w:val="40"/>
        </w:rPr>
        <w:t> </w:t>
      </w:r>
      <w:r>
        <w:rPr/>
        <w:t>for</w:t>
      </w:r>
      <w:r>
        <w:rPr>
          <w:spacing w:val="40"/>
        </w:rPr>
        <w:t> </w:t>
      </w:r>
      <w:r>
        <w:rPr/>
        <w:t>YOLOv10n</w:t>
      </w:r>
      <w:r>
        <w:rPr>
          <w:spacing w:val="40"/>
        </w:rPr>
        <w:t> </w:t>
      </w:r>
      <w:r>
        <w:rPr/>
        <w:t>across</w:t>
      </w:r>
      <w:r>
        <w:rPr>
          <w:spacing w:val="40"/>
        </w:rPr>
        <w:t> </w:t>
      </w:r>
      <w:r>
        <w:rPr/>
        <w:t>various </w:t>
      </w:r>
      <w:r>
        <w:rPr>
          <w:spacing w:val="-2"/>
        </w:rPr>
        <w:t>classes.</w:t>
      </w:r>
    </w:p>
    <w:p>
      <w:pPr>
        <w:pStyle w:val="BodyText"/>
        <w:spacing w:before="64"/>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r>
        <w:rPr>
          <w:b/>
          <w:sz w:val="20"/>
        </w:rPr>
        <w:t>Recall</w:t>
      </w:r>
      <w:r>
        <w:rPr>
          <w:sz w:val="20"/>
        </w:rPr>
        <w:t>: The recall increased throughout the training </w:t>
      </w:r>
      <w:r>
        <w:rPr>
          <w:sz w:val="20"/>
        </w:rPr>
        <w:t>pro- cess</w:t>
      </w:r>
      <w:r>
        <w:rPr>
          <w:spacing w:val="-3"/>
          <w:sz w:val="20"/>
        </w:rPr>
        <w:t> </w:t>
      </w:r>
      <w:r>
        <w:rPr>
          <w:sz w:val="20"/>
        </w:rPr>
        <w:t>and</w:t>
      </w:r>
      <w:r>
        <w:rPr>
          <w:spacing w:val="-3"/>
          <w:sz w:val="20"/>
        </w:rPr>
        <w:t> </w:t>
      </w:r>
      <w:r>
        <w:rPr>
          <w:sz w:val="20"/>
        </w:rPr>
        <w:t>reached</w:t>
      </w:r>
      <w:r>
        <w:rPr>
          <w:spacing w:val="-3"/>
          <w:sz w:val="20"/>
        </w:rPr>
        <w:t> </w:t>
      </w:r>
      <w:r>
        <w:rPr>
          <w:sz w:val="20"/>
        </w:rPr>
        <w:t>above</w:t>
      </w:r>
      <w:r>
        <w:rPr>
          <w:spacing w:val="-3"/>
          <w:sz w:val="20"/>
        </w:rPr>
        <w:t> </w:t>
      </w:r>
      <w:r>
        <w:rPr>
          <w:sz w:val="20"/>
        </w:rPr>
        <w:t>0.8</w:t>
      </w:r>
      <w:r>
        <w:rPr>
          <w:spacing w:val="-3"/>
          <w:sz w:val="20"/>
        </w:rPr>
        <w:t> </w:t>
      </w:r>
      <w:r>
        <w:rPr>
          <w:sz w:val="20"/>
        </w:rPr>
        <w:t>(0.759),</w:t>
      </w:r>
      <w:r>
        <w:rPr>
          <w:spacing w:val="-3"/>
          <w:sz w:val="20"/>
        </w:rPr>
        <w:t> </w:t>
      </w:r>
      <w:r>
        <w:rPr>
          <w:sz w:val="20"/>
        </w:rPr>
        <w:t>suggesting</w:t>
      </w:r>
      <w:r>
        <w:rPr>
          <w:spacing w:val="-3"/>
          <w:sz w:val="20"/>
        </w:rPr>
        <w:t> </w:t>
      </w:r>
      <w:r>
        <w:rPr>
          <w:sz w:val="20"/>
        </w:rPr>
        <w:t>the</w:t>
      </w:r>
      <w:r>
        <w:rPr>
          <w:spacing w:val="-3"/>
          <w:sz w:val="20"/>
        </w:rPr>
        <w:t> </w:t>
      </w:r>
      <w:r>
        <w:rPr>
          <w:sz w:val="20"/>
        </w:rPr>
        <w:t>model is</w:t>
      </w:r>
      <w:r>
        <w:rPr>
          <w:spacing w:val="-4"/>
          <w:sz w:val="20"/>
        </w:rPr>
        <w:t> </w:t>
      </w:r>
      <w:r>
        <w:rPr>
          <w:sz w:val="20"/>
        </w:rPr>
        <w:t>effective</w:t>
      </w:r>
      <w:r>
        <w:rPr>
          <w:spacing w:val="-4"/>
          <w:sz w:val="20"/>
        </w:rPr>
        <w:t> </w:t>
      </w:r>
      <w:r>
        <w:rPr>
          <w:sz w:val="20"/>
        </w:rPr>
        <w:t>at</w:t>
      </w:r>
      <w:r>
        <w:rPr>
          <w:spacing w:val="-4"/>
          <w:sz w:val="20"/>
        </w:rPr>
        <w:t> </w:t>
      </w:r>
      <w:r>
        <w:rPr>
          <w:sz w:val="20"/>
        </w:rPr>
        <w:t>detecting</w:t>
      </w:r>
      <w:r>
        <w:rPr>
          <w:spacing w:val="-4"/>
          <w:sz w:val="20"/>
        </w:rPr>
        <w:t> </w:t>
      </w:r>
      <w:r>
        <w:rPr>
          <w:sz w:val="20"/>
        </w:rPr>
        <w:t>a</w:t>
      </w:r>
      <w:r>
        <w:rPr>
          <w:spacing w:val="-4"/>
          <w:sz w:val="20"/>
        </w:rPr>
        <w:t> </w:t>
      </w:r>
      <w:r>
        <w:rPr>
          <w:sz w:val="20"/>
        </w:rPr>
        <w:t>high</w:t>
      </w:r>
      <w:r>
        <w:rPr>
          <w:spacing w:val="-4"/>
          <w:sz w:val="20"/>
        </w:rPr>
        <w:t> </w:t>
      </w:r>
      <w:r>
        <w:rPr>
          <w:sz w:val="20"/>
        </w:rPr>
        <w:t>proportion</w:t>
      </w:r>
      <w:r>
        <w:rPr>
          <w:spacing w:val="-4"/>
          <w:sz w:val="20"/>
        </w:rPr>
        <w:t> </w:t>
      </w:r>
      <w:r>
        <w:rPr>
          <w:sz w:val="20"/>
        </w:rPr>
        <w:t>of</w:t>
      </w:r>
      <w:r>
        <w:rPr>
          <w:spacing w:val="-4"/>
          <w:sz w:val="20"/>
        </w:rPr>
        <w:t> </w:t>
      </w:r>
      <w:r>
        <w:rPr>
          <w:sz w:val="20"/>
        </w:rPr>
        <w:t>tumors</w:t>
      </w:r>
      <w:r>
        <w:rPr>
          <w:spacing w:val="-4"/>
          <w:sz w:val="20"/>
        </w:rPr>
        <w:t> </w:t>
      </w:r>
      <w:r>
        <w:rPr>
          <w:sz w:val="20"/>
        </w:rPr>
        <w:t>in</w:t>
      </w:r>
      <w:r>
        <w:rPr>
          <w:spacing w:val="-4"/>
          <w:sz w:val="20"/>
        </w:rPr>
        <w:t> </w:t>
      </w:r>
      <w:r>
        <w:rPr>
          <w:sz w:val="20"/>
        </w:rPr>
        <w:t>the </w:t>
      </w:r>
      <w:r>
        <w:rPr>
          <w:spacing w:val="-2"/>
          <w:sz w:val="20"/>
        </w:rPr>
        <w:t>dataset.</w:t>
      </w:r>
    </w:p>
    <w:p>
      <w:pPr>
        <w:pStyle w:val="BodyText"/>
        <w:spacing w:before="203"/>
      </w:pPr>
      <w:r>
        <w:rPr/>
        <w:drawing>
          <wp:anchor distT="0" distB="0" distL="0" distR="0" allowOverlap="1" layoutInCell="1" locked="0" behindDoc="1" simplePos="0" relativeHeight="487589888">
            <wp:simplePos x="0" y="0"/>
            <wp:positionH relativeFrom="page">
              <wp:posOffset>4068784</wp:posOffset>
            </wp:positionH>
            <wp:positionV relativeFrom="paragraph">
              <wp:posOffset>290564</wp:posOffset>
            </wp:positionV>
            <wp:extent cx="3086099" cy="151561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4" cstate="print"/>
                    <a:stretch>
                      <a:fillRect/>
                    </a:stretch>
                  </pic:blipFill>
                  <pic:spPr>
                    <a:xfrm>
                      <a:off x="0" y="0"/>
                      <a:ext cx="3086099" cy="1515617"/>
                    </a:xfrm>
                    <a:prstGeom prst="rect">
                      <a:avLst/>
                    </a:prstGeom>
                  </pic:spPr>
                </pic:pic>
              </a:graphicData>
            </a:graphic>
          </wp:anchor>
        </w:drawing>
      </w:r>
    </w:p>
    <w:p>
      <w:pPr>
        <w:pStyle w:val="BodyText"/>
        <w:spacing w:line="249" w:lineRule="auto" w:before="140"/>
        <w:ind w:left="199"/>
      </w:pPr>
      <w:r>
        <w:rPr/>
        <w:t>Fig.</w:t>
      </w:r>
      <w:r>
        <w:rPr>
          <w:spacing w:val="80"/>
        </w:rPr>
        <w:t> </w:t>
      </w:r>
      <w:r>
        <w:rPr/>
        <w:t>7:</w:t>
      </w:r>
      <w:r>
        <w:rPr>
          <w:spacing w:val="80"/>
        </w:rPr>
        <w:t> </w:t>
      </w:r>
      <w:r>
        <w:rPr/>
        <w:t>Recall</w:t>
      </w:r>
      <w:r>
        <w:rPr>
          <w:spacing w:val="80"/>
        </w:rPr>
        <w:t> </w:t>
      </w:r>
      <w:r>
        <w:rPr/>
        <w:t>progression</w:t>
      </w:r>
      <w:r>
        <w:rPr>
          <w:spacing w:val="80"/>
        </w:rPr>
        <w:t> </w:t>
      </w:r>
      <w:r>
        <w:rPr/>
        <w:t>over</w:t>
      </w:r>
      <w:r>
        <w:rPr>
          <w:spacing w:val="80"/>
        </w:rPr>
        <w:t> </w:t>
      </w:r>
      <w:r>
        <w:rPr/>
        <w:t>training</w:t>
      </w:r>
      <w:r>
        <w:rPr>
          <w:spacing w:val="80"/>
        </w:rPr>
        <w:t> </w:t>
      </w:r>
      <w:r>
        <w:rPr/>
        <w:t>steps</w:t>
      </w:r>
      <w:r>
        <w:rPr>
          <w:spacing w:val="80"/>
        </w:rPr>
        <w:t> </w:t>
      </w:r>
      <w:r>
        <w:rPr/>
        <w:t>for</w:t>
      </w:r>
      <w:r>
        <w:rPr>
          <w:spacing w:val="80"/>
        </w:rPr>
        <w:t> </w:t>
      </w:r>
      <w:r>
        <w:rPr/>
        <w:t>the YOLOv10n model.</w:t>
      </w:r>
    </w:p>
    <w:p>
      <w:pPr>
        <w:pStyle w:val="BodyText"/>
        <w:spacing w:before="64"/>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hyperlink r:id="rId15">
        <w:r>
          <w:rPr>
            <w:b/>
            <w:sz w:val="20"/>
          </w:rPr>
          <w:t>mAP@0.5</w:t>
        </w:r>
      </w:hyperlink>
      <w:r>
        <w:rPr>
          <w:b/>
          <w:sz w:val="20"/>
        </w:rPr>
        <w:t> (Mean Average Precision at 50% IoU)</w:t>
      </w:r>
      <w:r>
        <w:rPr>
          <w:sz w:val="20"/>
        </w:rPr>
        <w:t>:</w:t>
      </w:r>
      <w:r>
        <w:rPr>
          <w:spacing w:val="80"/>
          <w:sz w:val="20"/>
        </w:rPr>
        <w:t> </w:t>
      </w:r>
      <w:r>
        <w:rPr>
          <w:sz w:val="20"/>
        </w:rPr>
        <w:t>The model achieved a </w:t>
      </w:r>
      <w:hyperlink r:id="rId15">
        <w:r>
          <w:rPr>
            <w:sz w:val="20"/>
          </w:rPr>
          <w:t>mAP@0.5</w:t>
        </w:r>
      </w:hyperlink>
      <w:r>
        <w:rPr>
          <w:sz w:val="20"/>
        </w:rPr>
        <w:t> score of </w:t>
      </w:r>
      <w:r>
        <w:rPr>
          <w:sz w:val="20"/>
        </w:rPr>
        <w:t>approximately 0.879, demonstrating strong performance in both tumor localization and classification.</w:t>
      </w:r>
    </w:p>
    <w:p>
      <w:pPr>
        <w:pStyle w:val="BodyText"/>
        <w:spacing w:before="203"/>
      </w:pPr>
      <w:r>
        <w:rPr/>
        <w:drawing>
          <wp:anchor distT="0" distB="0" distL="0" distR="0" allowOverlap="1" layoutInCell="1" locked="0" behindDoc="1" simplePos="0" relativeHeight="487590400">
            <wp:simplePos x="0" y="0"/>
            <wp:positionH relativeFrom="page">
              <wp:posOffset>4068784</wp:posOffset>
            </wp:positionH>
            <wp:positionV relativeFrom="paragraph">
              <wp:posOffset>290691</wp:posOffset>
            </wp:positionV>
            <wp:extent cx="3086100" cy="1515618"/>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6" cstate="print"/>
                    <a:stretch>
                      <a:fillRect/>
                    </a:stretch>
                  </pic:blipFill>
                  <pic:spPr>
                    <a:xfrm>
                      <a:off x="0" y="0"/>
                      <a:ext cx="3086100" cy="1515618"/>
                    </a:xfrm>
                    <a:prstGeom prst="rect">
                      <a:avLst/>
                    </a:prstGeom>
                  </pic:spPr>
                </pic:pic>
              </a:graphicData>
            </a:graphic>
          </wp:anchor>
        </w:drawing>
      </w:r>
    </w:p>
    <w:p>
      <w:pPr>
        <w:pStyle w:val="BodyText"/>
        <w:spacing w:before="140"/>
        <w:ind w:left="210"/>
      </w:pPr>
      <w:r>
        <w:rPr/>
        <w:t>Fig.</w:t>
      </w:r>
      <w:r>
        <w:rPr>
          <w:spacing w:val="13"/>
        </w:rPr>
        <w:t> </w:t>
      </w:r>
      <w:r>
        <w:rPr/>
        <w:t>8:</w:t>
      </w:r>
      <w:r>
        <w:rPr>
          <w:spacing w:val="13"/>
        </w:rPr>
        <w:t> </w:t>
      </w:r>
      <w:r>
        <w:rPr/>
        <w:t>Mean</w:t>
      </w:r>
      <w:r>
        <w:rPr>
          <w:spacing w:val="13"/>
        </w:rPr>
        <w:t> </w:t>
      </w:r>
      <w:r>
        <w:rPr/>
        <w:t>Average</w:t>
      </w:r>
      <w:r>
        <w:rPr>
          <w:spacing w:val="13"/>
        </w:rPr>
        <w:t> </w:t>
      </w:r>
      <w:r>
        <w:rPr/>
        <w:t>Precision</w:t>
      </w:r>
      <w:r>
        <w:rPr>
          <w:spacing w:val="14"/>
        </w:rPr>
        <w:t> </w:t>
      </w:r>
      <w:r>
        <w:rPr/>
        <w:t>at</w:t>
      </w:r>
      <w:r>
        <w:rPr>
          <w:spacing w:val="13"/>
        </w:rPr>
        <w:t> </w:t>
      </w:r>
      <w:r>
        <w:rPr/>
        <w:t>50%</w:t>
      </w:r>
      <w:r>
        <w:rPr>
          <w:spacing w:val="13"/>
        </w:rPr>
        <w:t> </w:t>
      </w:r>
      <w:r>
        <w:rPr/>
        <w:t>IoU</w:t>
      </w:r>
      <w:r>
        <w:rPr>
          <w:spacing w:val="13"/>
        </w:rPr>
        <w:t> </w:t>
      </w:r>
      <w:r>
        <w:rPr/>
        <w:t>for</w:t>
      </w:r>
      <w:r>
        <w:rPr>
          <w:spacing w:val="13"/>
        </w:rPr>
        <w:t> </w:t>
      </w:r>
      <w:r>
        <w:rPr>
          <w:spacing w:val="-2"/>
        </w:rPr>
        <w:t>YOLOv10n.</w:t>
      </w:r>
    </w:p>
    <w:p>
      <w:pPr>
        <w:pStyle w:val="BodyText"/>
        <w:spacing w:before="73"/>
      </w:pPr>
    </w:p>
    <w:p>
      <w:pPr>
        <w:pStyle w:val="ListParagraph"/>
        <w:numPr>
          <w:ilvl w:val="0"/>
          <w:numId w:val="3"/>
        </w:numPr>
        <w:tabs>
          <w:tab w:pos="597" w:val="left" w:leader="none"/>
          <w:tab w:pos="599" w:val="left" w:leader="none"/>
        </w:tabs>
        <w:spacing w:line="249" w:lineRule="auto" w:before="0" w:after="0"/>
        <w:ind w:left="599" w:right="257" w:hanging="202"/>
        <w:jc w:val="both"/>
        <w:rPr>
          <w:sz w:val="20"/>
        </w:rPr>
      </w:pPr>
      <w:r>
        <w:rPr>
          <w:b/>
          <w:sz w:val="20"/>
        </w:rPr>
        <w:t>mAP@0.5:0.95</w:t>
      </w:r>
      <w:r>
        <w:rPr>
          <w:sz w:val="20"/>
        </w:rPr>
        <w:t>: This metric evaluates detection </w:t>
      </w:r>
      <w:r>
        <w:rPr>
          <w:sz w:val="20"/>
        </w:rPr>
        <w:t>per- formance across multiple IoU thresholds. The model achieved a peak value of approximately 0.593, indicating</w:t>
      </w:r>
    </w:p>
    <w:p>
      <w:pPr>
        <w:pStyle w:val="ListParagraph"/>
        <w:spacing w:after="0" w:line="249" w:lineRule="auto"/>
        <w:jc w:val="both"/>
        <w:rPr>
          <w:sz w:val="20"/>
        </w:rPr>
        <w:sectPr>
          <w:pgSz w:w="12240" w:h="15840"/>
          <w:pgMar w:top="920" w:bottom="280" w:left="720" w:right="720"/>
          <w:cols w:num="2" w:equalWidth="0">
            <w:col w:w="5281" w:space="40"/>
            <w:col w:w="5479"/>
          </w:cols>
        </w:sectPr>
      </w:pPr>
    </w:p>
    <w:p>
      <w:pPr>
        <w:pStyle w:val="BodyText"/>
        <w:spacing w:line="249" w:lineRule="auto" w:before="71"/>
        <w:ind w:left="659"/>
      </w:pPr>
      <w:r>
        <w:rPr/>
        <w:t>consistent</w:t>
      </w:r>
      <w:r>
        <w:rPr>
          <w:spacing w:val="40"/>
        </w:rPr>
        <w:t> </w:t>
      </w:r>
      <w:r>
        <w:rPr/>
        <w:t>performance</w:t>
      </w:r>
      <w:r>
        <w:rPr>
          <w:spacing w:val="40"/>
        </w:rPr>
        <w:t> </w:t>
      </w:r>
      <w:r>
        <w:rPr/>
        <w:t>even</w:t>
      </w:r>
      <w:r>
        <w:rPr>
          <w:spacing w:val="40"/>
        </w:rPr>
        <w:t> </w:t>
      </w:r>
      <w:r>
        <w:rPr/>
        <w:t>under</w:t>
      </w:r>
      <w:r>
        <w:rPr>
          <w:spacing w:val="40"/>
        </w:rPr>
        <w:t> </w:t>
      </w:r>
      <w:r>
        <w:rPr/>
        <w:t>stricter</w:t>
      </w:r>
      <w:r>
        <w:rPr>
          <w:spacing w:val="40"/>
        </w:rPr>
        <w:t> </w:t>
      </w:r>
      <w:r>
        <w:rPr/>
        <w:t>localization </w:t>
      </w:r>
      <w:r>
        <w:rPr>
          <w:spacing w:val="-2"/>
        </w:rPr>
        <w:t>requirements.</w:t>
      </w:r>
    </w:p>
    <w:p>
      <w:pPr>
        <w:pStyle w:val="BodyText"/>
      </w:pPr>
    </w:p>
    <w:p>
      <w:pPr>
        <w:pStyle w:val="BodyText"/>
        <w:spacing w:before="40"/>
      </w:pPr>
    </w:p>
    <w:p>
      <w:pPr>
        <w:pStyle w:val="BodyText"/>
        <w:ind w:left="427" w:right="-58"/>
      </w:pPr>
      <w:r>
        <w:rPr/>
        <w:drawing>
          <wp:inline distT="0" distB="0" distL="0" distR="0">
            <wp:extent cx="3086100" cy="1514475"/>
            <wp:effectExtent l="0" t="0" r="0" b="0"/>
            <wp:docPr id="9" name="Image 9"/>
            <wp:cNvGraphicFramePr>
              <a:graphicFrameLocks/>
            </wp:cNvGraphicFramePr>
            <a:graphic>
              <a:graphicData uri="http://schemas.openxmlformats.org/drawingml/2006/picture">
                <pic:pic>
                  <pic:nvPicPr>
                    <pic:cNvPr id="9" name="Image 9"/>
                    <pic:cNvPicPr/>
                  </pic:nvPicPr>
                  <pic:blipFill>
                    <a:blip r:embed="rId17" cstate="print"/>
                    <a:stretch>
                      <a:fillRect/>
                    </a:stretch>
                  </pic:blipFill>
                  <pic:spPr>
                    <a:xfrm>
                      <a:off x="0" y="0"/>
                      <a:ext cx="3086100" cy="1514475"/>
                    </a:xfrm>
                    <a:prstGeom prst="rect">
                      <a:avLst/>
                    </a:prstGeom>
                  </pic:spPr>
                </pic:pic>
              </a:graphicData>
            </a:graphic>
          </wp:inline>
        </w:drawing>
      </w:r>
      <w:r>
        <w:rPr/>
      </w:r>
    </w:p>
    <w:p>
      <w:pPr>
        <w:pStyle w:val="BodyText"/>
        <w:spacing w:line="249" w:lineRule="auto" w:before="141"/>
        <w:ind w:left="259"/>
      </w:pPr>
      <w:r>
        <w:rPr/>
        <w:t>Fig.</w:t>
      </w:r>
      <w:r>
        <w:rPr>
          <w:spacing w:val="80"/>
          <w:w w:val="150"/>
        </w:rPr>
        <w:t> </w:t>
      </w:r>
      <w:r>
        <w:rPr/>
        <w:t>9:</w:t>
      </w:r>
      <w:r>
        <w:rPr>
          <w:spacing w:val="80"/>
          <w:w w:val="150"/>
        </w:rPr>
        <w:t> </w:t>
      </w:r>
      <w:r>
        <w:rPr/>
        <w:t>Precision</w:t>
      </w:r>
      <w:r>
        <w:rPr>
          <w:spacing w:val="80"/>
          <w:w w:val="150"/>
        </w:rPr>
        <w:t> </w:t>
      </w:r>
      <w:r>
        <w:rPr/>
        <w:t>across</w:t>
      </w:r>
      <w:r>
        <w:rPr>
          <w:spacing w:val="80"/>
          <w:w w:val="150"/>
        </w:rPr>
        <w:t> </w:t>
      </w:r>
      <w:r>
        <w:rPr/>
        <w:t>multiple</w:t>
      </w:r>
      <w:r>
        <w:rPr>
          <w:spacing w:val="80"/>
          <w:w w:val="150"/>
        </w:rPr>
        <w:t> </w:t>
      </w:r>
      <w:r>
        <w:rPr/>
        <w:t>IoU</w:t>
      </w:r>
      <w:r>
        <w:rPr>
          <w:spacing w:val="80"/>
          <w:w w:val="150"/>
        </w:rPr>
        <w:t> </w:t>
      </w:r>
      <w:r>
        <w:rPr/>
        <w:t>thresholds</w:t>
      </w:r>
      <w:r>
        <w:rPr>
          <w:spacing w:val="80"/>
          <w:w w:val="150"/>
        </w:rPr>
        <w:t> </w:t>
      </w:r>
      <w:r>
        <w:rPr/>
        <w:t>for </w:t>
      </w:r>
      <w:r>
        <w:rPr>
          <w:spacing w:val="-2"/>
        </w:rPr>
        <w:t>YOLOv10n.</w:t>
      </w:r>
    </w:p>
    <w:p>
      <w:pPr>
        <w:pStyle w:val="BodyText"/>
        <w:spacing w:before="71"/>
      </w:pPr>
    </w:p>
    <w:p>
      <w:pPr>
        <w:pStyle w:val="BodyText"/>
        <w:spacing w:line="249" w:lineRule="auto"/>
        <w:ind w:left="259" w:firstLine="199"/>
        <w:jc w:val="both"/>
      </w:pPr>
      <w:r>
        <w:rPr/>
        <w:t>Overall, the evaluation results demonstrate that </w:t>
      </w:r>
      <w:r>
        <w:rPr/>
        <w:t>YOLOv10n is highly effective for brain tumor detection in MRI scans.</w:t>
      </w:r>
      <w:r>
        <w:rPr>
          <w:spacing w:val="40"/>
        </w:rPr>
        <w:t> </w:t>
      </w:r>
      <w:r>
        <w:rPr/>
        <w:t>The model achieves a balance between precision and recall, which is critical for clinical applications where both false positives and false negatives can have serious implications. The</w:t>
      </w:r>
      <w:r>
        <w:rPr>
          <w:spacing w:val="-10"/>
        </w:rPr>
        <w:t> </w:t>
      </w:r>
      <w:r>
        <w:rPr/>
        <w:t>consistent</w:t>
      </w:r>
      <w:r>
        <w:rPr>
          <w:spacing w:val="-10"/>
        </w:rPr>
        <w:t> </w:t>
      </w:r>
      <w:r>
        <w:rPr/>
        <w:t>performance</w:t>
      </w:r>
      <w:r>
        <w:rPr>
          <w:spacing w:val="-10"/>
        </w:rPr>
        <w:t> </w:t>
      </w:r>
      <w:r>
        <w:rPr/>
        <w:t>across</w:t>
      </w:r>
      <w:r>
        <w:rPr>
          <w:spacing w:val="-10"/>
        </w:rPr>
        <w:t> </w:t>
      </w:r>
      <w:r>
        <w:rPr/>
        <w:t>varying</w:t>
      </w:r>
      <w:r>
        <w:rPr>
          <w:spacing w:val="-10"/>
        </w:rPr>
        <w:t> </w:t>
      </w:r>
      <w:r>
        <w:rPr/>
        <w:t>thresholds</w:t>
      </w:r>
      <w:r>
        <w:rPr>
          <w:spacing w:val="-10"/>
        </w:rPr>
        <w:t> </w:t>
      </w:r>
      <w:r>
        <w:rPr/>
        <w:t>and</w:t>
      </w:r>
      <w:r>
        <w:rPr>
          <w:spacing w:val="-10"/>
        </w:rPr>
        <w:t> </w:t>
      </w:r>
      <w:r>
        <w:rPr/>
        <w:t>high mAP values confirm its suitability for medical image analysis </w:t>
      </w:r>
      <w:r>
        <w:rPr>
          <w:spacing w:val="-2"/>
        </w:rPr>
        <w:t>tasks.</w:t>
      </w:r>
    </w:p>
    <w:p>
      <w:pPr>
        <w:pStyle w:val="ListParagraph"/>
        <w:numPr>
          <w:ilvl w:val="0"/>
          <w:numId w:val="1"/>
        </w:numPr>
        <w:tabs>
          <w:tab w:pos="1778" w:val="left" w:leader="none"/>
        </w:tabs>
        <w:spacing w:line="240" w:lineRule="auto" w:before="196" w:after="0"/>
        <w:ind w:left="1778" w:right="0" w:hanging="342"/>
        <w:jc w:val="left"/>
        <w:rPr>
          <w:sz w:val="20"/>
        </w:rPr>
      </w:pPr>
      <w:bookmarkStart w:name="Results and Discussion" w:id="11"/>
      <w:bookmarkEnd w:id="11"/>
      <w:r>
        <w:rPr/>
      </w:r>
      <w:r>
        <w:rPr>
          <w:smallCaps/>
          <w:sz w:val="20"/>
        </w:rPr>
        <w:t>Results</w:t>
      </w:r>
      <w:r>
        <w:rPr>
          <w:smallCaps/>
          <w:spacing w:val="42"/>
          <w:sz w:val="20"/>
        </w:rPr>
        <w:t> </w:t>
      </w:r>
      <w:r>
        <w:rPr>
          <w:smallCaps/>
          <w:sz w:val="20"/>
        </w:rPr>
        <w:t>and</w:t>
      </w:r>
      <w:r>
        <w:rPr>
          <w:smallCaps/>
          <w:spacing w:val="43"/>
          <w:sz w:val="20"/>
        </w:rPr>
        <w:t> </w:t>
      </w:r>
      <w:r>
        <w:rPr>
          <w:smallCaps/>
          <w:spacing w:val="-2"/>
          <w:sz w:val="20"/>
        </w:rPr>
        <w:t>Discussion</w:t>
      </w:r>
    </w:p>
    <w:p>
      <w:pPr>
        <w:pStyle w:val="ListParagraph"/>
        <w:numPr>
          <w:ilvl w:val="0"/>
          <w:numId w:val="4"/>
        </w:numPr>
        <w:tabs>
          <w:tab w:pos="529" w:val="left" w:leader="none"/>
        </w:tabs>
        <w:spacing w:line="240" w:lineRule="auto" w:before="115" w:after="0"/>
        <w:ind w:left="529" w:right="0" w:hanging="270"/>
        <w:jc w:val="both"/>
        <w:rPr>
          <w:i/>
          <w:sz w:val="20"/>
        </w:rPr>
      </w:pPr>
      <w:bookmarkStart w:name="Detection Performance" w:id="12"/>
      <w:bookmarkEnd w:id="12"/>
      <w:r>
        <w:rPr/>
      </w:r>
      <w:r>
        <w:rPr>
          <w:i/>
          <w:sz w:val="20"/>
        </w:rPr>
        <w:t>Detection</w:t>
      </w:r>
      <w:r>
        <w:rPr>
          <w:i/>
          <w:spacing w:val="11"/>
          <w:sz w:val="20"/>
        </w:rPr>
        <w:t> </w:t>
      </w:r>
      <w:r>
        <w:rPr>
          <w:i/>
          <w:spacing w:val="-2"/>
          <w:sz w:val="20"/>
        </w:rPr>
        <w:t>Performance</w:t>
      </w:r>
    </w:p>
    <w:p>
      <w:pPr>
        <w:pStyle w:val="BodyText"/>
        <w:spacing w:line="247" w:lineRule="auto" w:before="98"/>
        <w:ind w:left="259" w:firstLine="199"/>
        <w:jc w:val="both"/>
      </w:pPr>
      <w:r>
        <w:rPr/>
        <w:t>The YOLOv10n model, fine-tuned on a brain MRI </w:t>
      </w:r>
      <w:r>
        <w:rPr/>
        <w:t>dataset that was specifically curated and annotated, exhibited sub- stantial</w:t>
      </w:r>
      <w:r>
        <w:rPr>
          <w:spacing w:val="40"/>
        </w:rPr>
        <w:t> </w:t>
      </w:r>
      <w:r>
        <w:rPr/>
        <w:t>capacity</w:t>
      </w:r>
      <w:r>
        <w:rPr>
          <w:spacing w:val="40"/>
        </w:rPr>
        <w:t> </w:t>
      </w:r>
      <w:r>
        <w:rPr/>
        <w:t>to</w:t>
      </w:r>
      <w:r>
        <w:rPr>
          <w:spacing w:val="40"/>
        </w:rPr>
        <w:t> </w:t>
      </w:r>
      <w:r>
        <w:rPr/>
        <w:t>classify</w:t>
      </w:r>
      <w:r>
        <w:rPr>
          <w:spacing w:val="40"/>
        </w:rPr>
        <w:t> </w:t>
      </w:r>
      <w:r>
        <w:rPr/>
        <w:t>and</w:t>
      </w:r>
      <w:r>
        <w:rPr>
          <w:spacing w:val="40"/>
        </w:rPr>
        <w:t> </w:t>
      </w:r>
      <w:r>
        <w:rPr/>
        <w:t>localize</w:t>
      </w:r>
      <w:r>
        <w:rPr>
          <w:spacing w:val="40"/>
        </w:rPr>
        <w:t> </w:t>
      </w:r>
      <w:r>
        <w:rPr/>
        <w:t>brain</w:t>
      </w:r>
      <w:r>
        <w:rPr>
          <w:spacing w:val="40"/>
        </w:rPr>
        <w:t> </w:t>
      </w:r>
      <w:r>
        <w:rPr/>
        <w:t>tumors.</w:t>
      </w:r>
      <w:r>
        <w:rPr>
          <w:spacing w:val="40"/>
        </w:rPr>
        <w:t> </w:t>
      </w:r>
      <w:r>
        <w:rPr/>
        <w:t>At the resolution of 640</w:t>
      </w:r>
      <w:r>
        <w:rPr>
          <w:rFonts w:ascii="Verdana" w:hAnsi="Verdana"/>
          <w:i/>
        </w:rPr>
        <w:t>×</w:t>
      </w:r>
      <w:r>
        <w:rPr/>
        <w:t>640 the model achieved an Average Precision (AP) of 38.5%, which is quite remarkable given the lightweight nature of the model and the complex nature of the imaging domain.</w:t>
      </w:r>
    </w:p>
    <w:p>
      <w:pPr>
        <w:pStyle w:val="BodyText"/>
        <w:spacing w:line="249" w:lineRule="auto" w:before="8"/>
        <w:ind w:left="259" w:firstLine="199"/>
        <w:jc w:val="both"/>
      </w:pPr>
      <w:r>
        <w:rPr/>
        <w:t>In spite of the challenges presented by brain </w:t>
      </w:r>
      <w:r>
        <w:rPr/>
        <w:t>tumor detection—differences in tumor sizes, irregular shapes, un- even contrast levels, noise or imaging artifacts—YOLOv10n showed</w:t>
      </w:r>
      <w:r>
        <w:rPr>
          <w:spacing w:val="-2"/>
        </w:rPr>
        <w:t> </w:t>
      </w:r>
      <w:r>
        <w:rPr/>
        <w:t>a</w:t>
      </w:r>
      <w:r>
        <w:rPr>
          <w:spacing w:val="-2"/>
        </w:rPr>
        <w:t> </w:t>
      </w:r>
      <w:r>
        <w:rPr/>
        <w:t>suitable</w:t>
      </w:r>
      <w:r>
        <w:rPr>
          <w:spacing w:val="-2"/>
        </w:rPr>
        <w:t> </w:t>
      </w:r>
      <w:r>
        <w:rPr/>
        <w:t>balance</w:t>
      </w:r>
      <w:r>
        <w:rPr>
          <w:spacing w:val="-2"/>
        </w:rPr>
        <w:t> </w:t>
      </w:r>
      <w:r>
        <w:rPr/>
        <w:t>between</w:t>
      </w:r>
      <w:r>
        <w:rPr>
          <w:spacing w:val="-2"/>
        </w:rPr>
        <w:t> </w:t>
      </w:r>
      <w:r>
        <w:rPr/>
        <w:t>precision</w:t>
      </w:r>
      <w:r>
        <w:rPr>
          <w:spacing w:val="-2"/>
        </w:rPr>
        <w:t> </w:t>
      </w:r>
      <w:r>
        <w:rPr/>
        <w:t>and</w:t>
      </w:r>
      <w:r>
        <w:rPr>
          <w:spacing w:val="-2"/>
        </w:rPr>
        <w:t> </w:t>
      </w:r>
      <w:r>
        <w:rPr/>
        <w:t>recall.</w:t>
      </w:r>
      <w:r>
        <w:rPr>
          <w:spacing w:val="-2"/>
        </w:rPr>
        <w:t> </w:t>
      </w:r>
      <w:r>
        <w:rPr/>
        <w:t>These results are indicative of the YOLOv10n model’s ability to generalize to unseen samples at inference and its adaptability to unexpected challenges. In summary, these results show that even small-scale models can be trained to achieve reasonable brain tumor detection competencies in difficult medical image </w:t>
      </w:r>
      <w:r>
        <w:rPr>
          <w:spacing w:val="-2"/>
        </w:rPr>
        <w:t>scenarios.</w:t>
      </w:r>
    </w:p>
    <w:p>
      <w:pPr>
        <w:pStyle w:val="ListParagraph"/>
        <w:numPr>
          <w:ilvl w:val="0"/>
          <w:numId w:val="4"/>
        </w:numPr>
        <w:tabs>
          <w:tab w:pos="529" w:val="left" w:leader="none"/>
        </w:tabs>
        <w:spacing w:line="240" w:lineRule="auto" w:before="195" w:after="0"/>
        <w:ind w:left="529" w:right="0" w:hanging="270"/>
        <w:jc w:val="both"/>
        <w:rPr>
          <w:i/>
          <w:sz w:val="20"/>
        </w:rPr>
      </w:pPr>
      <w:bookmarkStart w:name="Inference Speed and Efficiency" w:id="13"/>
      <w:bookmarkEnd w:id="13"/>
      <w:r>
        <w:rPr/>
      </w:r>
      <w:r>
        <w:rPr>
          <w:i/>
          <w:sz w:val="20"/>
        </w:rPr>
        <w:t>Inference</w:t>
      </w:r>
      <w:r>
        <w:rPr>
          <w:i/>
          <w:spacing w:val="11"/>
          <w:sz w:val="20"/>
        </w:rPr>
        <w:t> </w:t>
      </w:r>
      <w:r>
        <w:rPr>
          <w:i/>
          <w:sz w:val="20"/>
        </w:rPr>
        <w:t>Speed</w:t>
      </w:r>
      <w:r>
        <w:rPr>
          <w:i/>
          <w:spacing w:val="11"/>
          <w:sz w:val="20"/>
        </w:rPr>
        <w:t> </w:t>
      </w:r>
      <w:r>
        <w:rPr>
          <w:i/>
          <w:sz w:val="20"/>
        </w:rPr>
        <w:t>and</w:t>
      </w:r>
      <w:r>
        <w:rPr>
          <w:i/>
          <w:spacing w:val="11"/>
          <w:sz w:val="20"/>
        </w:rPr>
        <w:t> </w:t>
      </w:r>
      <w:r>
        <w:rPr>
          <w:i/>
          <w:spacing w:val="-2"/>
          <w:sz w:val="20"/>
        </w:rPr>
        <w:t>Efficiency</w:t>
      </w:r>
    </w:p>
    <w:p>
      <w:pPr>
        <w:pStyle w:val="BodyText"/>
        <w:spacing w:line="249" w:lineRule="auto" w:before="97"/>
        <w:ind w:left="259" w:firstLine="199"/>
        <w:jc w:val="both"/>
      </w:pPr>
      <w:r>
        <w:rPr/>
        <w:t>An</w:t>
      </w:r>
      <w:r>
        <w:rPr>
          <w:spacing w:val="40"/>
        </w:rPr>
        <w:t> </w:t>
      </w:r>
      <w:r>
        <w:rPr/>
        <w:t>important</w:t>
      </w:r>
      <w:r>
        <w:rPr>
          <w:spacing w:val="40"/>
        </w:rPr>
        <w:t> </w:t>
      </w:r>
      <w:r>
        <w:rPr/>
        <w:t>advantage</w:t>
      </w:r>
      <w:r>
        <w:rPr>
          <w:spacing w:val="40"/>
        </w:rPr>
        <w:t> </w:t>
      </w:r>
      <w:r>
        <w:rPr/>
        <w:t>of</w:t>
      </w:r>
      <w:r>
        <w:rPr>
          <w:spacing w:val="40"/>
        </w:rPr>
        <w:t> </w:t>
      </w:r>
      <w:r>
        <w:rPr/>
        <w:t>YOLOv10n</w:t>
      </w:r>
      <w:r>
        <w:rPr>
          <w:spacing w:val="40"/>
        </w:rPr>
        <w:t> </w:t>
      </w:r>
      <w:r>
        <w:rPr/>
        <w:t>is</w:t>
      </w:r>
      <w:r>
        <w:rPr>
          <w:spacing w:val="40"/>
        </w:rPr>
        <w:t> </w:t>
      </w:r>
      <w:r>
        <w:rPr/>
        <w:t>its</w:t>
      </w:r>
      <w:r>
        <w:rPr>
          <w:spacing w:val="40"/>
        </w:rPr>
        <w:t> </w:t>
      </w:r>
      <w:r>
        <w:rPr/>
        <w:t>capability for real-time inference, with an average of 1.84 milliseconds per image. YOLOv10n maintains its attractiveness in lower- resource settings in comparison to heavier models in the following environments:</w:t>
      </w:r>
    </w:p>
    <w:p>
      <w:pPr>
        <w:pStyle w:val="ListParagraph"/>
        <w:numPr>
          <w:ilvl w:val="1"/>
          <w:numId w:val="4"/>
        </w:numPr>
        <w:tabs>
          <w:tab w:pos="657" w:val="left" w:leader="none"/>
          <w:tab w:pos="659" w:val="left" w:leader="none"/>
        </w:tabs>
        <w:spacing w:line="249" w:lineRule="auto" w:before="55" w:after="0"/>
        <w:ind w:left="659" w:right="0" w:hanging="202"/>
        <w:jc w:val="both"/>
        <w:rPr>
          <w:sz w:val="20"/>
        </w:rPr>
      </w:pPr>
      <w:r>
        <w:rPr>
          <w:sz w:val="20"/>
        </w:rPr>
        <w:t>Edge AI systems in mobile or ambulatory </w:t>
      </w:r>
      <w:r>
        <w:rPr>
          <w:sz w:val="20"/>
        </w:rPr>
        <w:t>diagnostic </w:t>
      </w:r>
      <w:r>
        <w:rPr>
          <w:spacing w:val="-2"/>
          <w:sz w:val="20"/>
        </w:rPr>
        <w:t>settings</w:t>
      </w:r>
    </w:p>
    <w:p>
      <w:pPr>
        <w:pStyle w:val="ListParagraph"/>
        <w:numPr>
          <w:ilvl w:val="1"/>
          <w:numId w:val="4"/>
        </w:numPr>
        <w:tabs>
          <w:tab w:pos="597" w:val="left" w:leader="none"/>
          <w:tab w:pos="599" w:val="left" w:leader="none"/>
        </w:tabs>
        <w:spacing w:line="249" w:lineRule="auto" w:before="71" w:after="0"/>
        <w:ind w:left="599" w:right="257" w:hanging="202"/>
        <w:jc w:val="left"/>
        <w:rPr>
          <w:sz w:val="20"/>
        </w:rPr>
      </w:pPr>
      <w:r>
        <w:rPr/>
        <w:br w:type="column"/>
      </w:r>
      <w:r>
        <w:rPr>
          <w:sz w:val="20"/>
        </w:rPr>
        <w:t>Point-of-care</w:t>
      </w:r>
      <w:r>
        <w:rPr>
          <w:spacing w:val="40"/>
          <w:sz w:val="20"/>
        </w:rPr>
        <w:t> </w:t>
      </w:r>
      <w:r>
        <w:rPr>
          <w:sz w:val="20"/>
        </w:rPr>
        <w:t>diagnostic</w:t>
      </w:r>
      <w:r>
        <w:rPr>
          <w:spacing w:val="40"/>
          <w:sz w:val="20"/>
        </w:rPr>
        <w:t> </w:t>
      </w:r>
      <w:r>
        <w:rPr>
          <w:sz w:val="20"/>
        </w:rPr>
        <w:t>testing</w:t>
      </w:r>
      <w:r>
        <w:rPr>
          <w:spacing w:val="40"/>
          <w:sz w:val="20"/>
        </w:rPr>
        <w:t> </w:t>
      </w:r>
      <w:r>
        <w:rPr>
          <w:sz w:val="20"/>
        </w:rPr>
        <w:t>in</w:t>
      </w:r>
      <w:r>
        <w:rPr>
          <w:spacing w:val="40"/>
          <w:sz w:val="20"/>
        </w:rPr>
        <w:t> </w:t>
      </w:r>
      <w:r>
        <w:rPr>
          <w:sz w:val="20"/>
        </w:rPr>
        <w:t>rural</w:t>
      </w:r>
      <w:r>
        <w:rPr>
          <w:spacing w:val="40"/>
          <w:sz w:val="20"/>
        </w:rPr>
        <w:t> </w:t>
      </w:r>
      <w:r>
        <w:rPr>
          <w:sz w:val="20"/>
        </w:rPr>
        <w:t>or</w:t>
      </w:r>
      <w:r>
        <w:rPr>
          <w:spacing w:val="40"/>
          <w:sz w:val="20"/>
        </w:rPr>
        <w:t> </w:t>
      </w:r>
      <w:r>
        <w:rPr>
          <w:sz w:val="20"/>
        </w:rPr>
        <w:t>minimally resourced communities</w:t>
      </w:r>
    </w:p>
    <w:p>
      <w:pPr>
        <w:pStyle w:val="ListParagraph"/>
        <w:numPr>
          <w:ilvl w:val="1"/>
          <w:numId w:val="4"/>
        </w:numPr>
        <w:tabs>
          <w:tab w:pos="598" w:val="left" w:leader="none"/>
        </w:tabs>
        <w:spacing w:line="240" w:lineRule="auto" w:before="0" w:after="0"/>
        <w:ind w:left="598" w:right="0" w:hanging="200"/>
        <w:jc w:val="left"/>
        <w:rPr>
          <w:sz w:val="20"/>
        </w:rPr>
      </w:pPr>
      <w:r>
        <w:rPr>
          <w:sz w:val="20"/>
        </w:rPr>
        <w:t>Mobile</w:t>
      </w:r>
      <w:r>
        <w:rPr>
          <w:spacing w:val="13"/>
          <w:sz w:val="20"/>
        </w:rPr>
        <w:t> </w:t>
      </w:r>
      <w:r>
        <w:rPr>
          <w:sz w:val="20"/>
        </w:rPr>
        <w:t>and/or</w:t>
      </w:r>
      <w:r>
        <w:rPr>
          <w:spacing w:val="13"/>
          <w:sz w:val="20"/>
        </w:rPr>
        <w:t> </w:t>
      </w:r>
      <w:r>
        <w:rPr>
          <w:sz w:val="20"/>
        </w:rPr>
        <w:t>portable</w:t>
      </w:r>
      <w:r>
        <w:rPr>
          <w:spacing w:val="13"/>
          <w:sz w:val="20"/>
        </w:rPr>
        <w:t> </w:t>
      </w:r>
      <w:r>
        <w:rPr>
          <w:sz w:val="20"/>
        </w:rPr>
        <w:t>imaging</w:t>
      </w:r>
      <w:r>
        <w:rPr>
          <w:spacing w:val="13"/>
          <w:sz w:val="20"/>
        </w:rPr>
        <w:t> </w:t>
      </w:r>
      <w:r>
        <w:rPr>
          <w:spacing w:val="-2"/>
          <w:sz w:val="20"/>
        </w:rPr>
        <w:t>tools</w:t>
      </w:r>
    </w:p>
    <w:p>
      <w:pPr>
        <w:pStyle w:val="BodyText"/>
        <w:spacing w:line="249" w:lineRule="auto" w:before="228"/>
        <w:ind w:left="199" w:right="257" w:firstLine="199"/>
        <w:jc w:val="both"/>
      </w:pPr>
      <w:r>
        <w:rPr/>
        <w:t>Even with an AP that is below expectations, the fast inference time gives the model a chance for </w:t>
      </w:r>
      <w:r>
        <w:rPr/>
        <w:t>implementation</w:t>
      </w:r>
      <w:r>
        <w:rPr>
          <w:spacing w:val="80"/>
        </w:rPr>
        <w:t> </w:t>
      </w:r>
      <w:r>
        <w:rPr/>
        <w:t>in situations that would not allow hardware acceleration. This accelerates</w:t>
      </w:r>
      <w:r>
        <w:rPr>
          <w:spacing w:val="31"/>
        </w:rPr>
        <w:t> </w:t>
      </w:r>
      <w:r>
        <w:rPr/>
        <w:t>the</w:t>
      </w:r>
      <w:r>
        <w:rPr>
          <w:spacing w:val="31"/>
        </w:rPr>
        <w:t> </w:t>
      </w:r>
      <w:r>
        <w:rPr/>
        <w:t>timeline</w:t>
      </w:r>
      <w:r>
        <w:rPr>
          <w:spacing w:val="32"/>
        </w:rPr>
        <w:t> </w:t>
      </w:r>
      <w:r>
        <w:rPr/>
        <w:t>for</w:t>
      </w:r>
      <w:r>
        <w:rPr>
          <w:spacing w:val="31"/>
        </w:rPr>
        <w:t> </w:t>
      </w:r>
      <w:r>
        <w:rPr/>
        <w:t>the</w:t>
      </w:r>
      <w:r>
        <w:rPr>
          <w:spacing w:val="31"/>
        </w:rPr>
        <w:t> </w:t>
      </w:r>
      <w:r>
        <w:rPr/>
        <w:t>practical</w:t>
      </w:r>
      <w:r>
        <w:rPr>
          <w:spacing w:val="32"/>
        </w:rPr>
        <w:t> </w:t>
      </w:r>
      <w:r>
        <w:rPr/>
        <w:t>use</w:t>
      </w:r>
      <w:r>
        <w:rPr>
          <w:spacing w:val="32"/>
        </w:rPr>
        <w:t> </w:t>
      </w:r>
      <w:r>
        <w:rPr/>
        <w:t>of</w:t>
      </w:r>
      <w:r>
        <w:rPr>
          <w:spacing w:val="31"/>
        </w:rPr>
        <w:t> </w:t>
      </w:r>
      <w:r>
        <w:rPr/>
        <w:t>YOLOv10n in medicine with real-world constraints, including cases like embedded</w:t>
      </w:r>
      <w:r>
        <w:rPr>
          <w:spacing w:val="-10"/>
        </w:rPr>
        <w:t> </w:t>
      </w:r>
      <w:r>
        <w:rPr/>
        <w:t>systems</w:t>
      </w:r>
      <w:r>
        <w:rPr>
          <w:spacing w:val="-10"/>
        </w:rPr>
        <w:t> </w:t>
      </w:r>
      <w:r>
        <w:rPr/>
        <w:t>in</w:t>
      </w:r>
      <w:r>
        <w:rPr>
          <w:spacing w:val="-10"/>
        </w:rPr>
        <w:t> </w:t>
      </w:r>
      <w:r>
        <w:rPr/>
        <w:t>MRI</w:t>
      </w:r>
      <w:r>
        <w:rPr>
          <w:spacing w:val="-10"/>
        </w:rPr>
        <w:t> </w:t>
      </w:r>
      <w:r>
        <w:rPr/>
        <w:t>viewing</w:t>
      </w:r>
      <w:r>
        <w:rPr>
          <w:spacing w:val="-9"/>
        </w:rPr>
        <w:t> </w:t>
      </w:r>
      <w:r>
        <w:rPr/>
        <w:t>software</w:t>
      </w:r>
      <w:r>
        <w:rPr>
          <w:spacing w:val="-10"/>
        </w:rPr>
        <w:t> </w:t>
      </w:r>
      <w:r>
        <w:rPr/>
        <w:t>or</w:t>
      </w:r>
      <w:r>
        <w:rPr>
          <w:spacing w:val="-10"/>
        </w:rPr>
        <w:t> </w:t>
      </w:r>
      <w:r>
        <w:rPr/>
        <w:t>AI-based</w:t>
      </w:r>
      <w:r>
        <w:rPr>
          <w:spacing w:val="-10"/>
        </w:rPr>
        <w:t> </w:t>
      </w:r>
      <w:r>
        <w:rPr/>
        <w:t>kiosk </w:t>
      </w:r>
      <w:r>
        <w:rPr>
          <w:spacing w:val="-2"/>
        </w:rPr>
        <w:t>testing.</w:t>
      </w:r>
    </w:p>
    <w:p>
      <w:pPr>
        <w:pStyle w:val="BodyText"/>
      </w:pPr>
    </w:p>
    <w:p>
      <w:pPr>
        <w:pStyle w:val="BodyText"/>
      </w:pPr>
    </w:p>
    <w:p>
      <w:pPr>
        <w:pStyle w:val="BodyText"/>
        <w:spacing w:before="167"/>
      </w:pPr>
    </w:p>
    <w:p>
      <w:pPr>
        <w:pStyle w:val="ListParagraph"/>
        <w:numPr>
          <w:ilvl w:val="0"/>
          <w:numId w:val="4"/>
        </w:numPr>
        <w:tabs>
          <w:tab w:pos="480" w:val="left" w:leader="none"/>
        </w:tabs>
        <w:spacing w:line="240" w:lineRule="auto" w:before="0" w:after="0"/>
        <w:ind w:left="480" w:right="0" w:hanging="281"/>
        <w:jc w:val="left"/>
        <w:rPr>
          <w:i/>
          <w:sz w:val="20"/>
        </w:rPr>
      </w:pPr>
      <w:bookmarkStart w:name="Qualitative Results" w:id="14"/>
      <w:bookmarkEnd w:id="14"/>
      <w:r>
        <w:rPr/>
      </w:r>
      <w:r>
        <w:rPr>
          <w:i/>
          <w:sz w:val="20"/>
        </w:rPr>
        <w:t>Qualitative</w:t>
      </w:r>
      <w:r>
        <w:rPr>
          <w:i/>
          <w:spacing w:val="10"/>
          <w:sz w:val="20"/>
        </w:rPr>
        <w:t> </w:t>
      </w:r>
      <w:r>
        <w:rPr>
          <w:i/>
          <w:spacing w:val="-2"/>
          <w:sz w:val="20"/>
        </w:rPr>
        <w:t>Results</w:t>
      </w:r>
    </w:p>
    <w:p>
      <w:pPr>
        <w:pStyle w:val="BodyText"/>
        <w:spacing w:before="139"/>
        <w:rPr>
          <w:i/>
        </w:rPr>
      </w:pPr>
    </w:p>
    <w:p>
      <w:pPr>
        <w:pStyle w:val="BodyText"/>
        <w:spacing w:line="249" w:lineRule="auto"/>
        <w:ind w:left="199" w:right="257" w:firstLine="199"/>
        <w:jc w:val="both"/>
      </w:pPr>
      <w:r>
        <w:rPr/>
        <w:t>A custom Gradio dashboard, equipped with </w:t>
      </w:r>
      <w:r>
        <w:rPr/>
        <w:t>Matplotlib,</w:t>
      </w:r>
      <w:r>
        <w:rPr>
          <w:spacing w:val="80"/>
        </w:rPr>
        <w:t> </w:t>
      </w:r>
      <w:r>
        <w:rPr/>
        <w:t>was used to visualize the model’s predictions in real-time by displaying</w:t>
      </w:r>
      <w:r>
        <w:rPr>
          <w:spacing w:val="-9"/>
        </w:rPr>
        <w:t> </w:t>
      </w:r>
      <w:r>
        <w:rPr/>
        <w:t>predicted</w:t>
      </w:r>
      <w:r>
        <w:rPr>
          <w:spacing w:val="-9"/>
        </w:rPr>
        <w:t> </w:t>
      </w:r>
      <w:r>
        <w:rPr/>
        <w:t>bounding</w:t>
      </w:r>
      <w:r>
        <w:rPr>
          <w:spacing w:val="-9"/>
        </w:rPr>
        <w:t> </w:t>
      </w:r>
      <w:r>
        <w:rPr/>
        <w:t>boxes</w:t>
      </w:r>
      <w:r>
        <w:rPr>
          <w:spacing w:val="-9"/>
        </w:rPr>
        <w:t> </w:t>
      </w:r>
      <w:r>
        <w:rPr/>
        <w:t>on</w:t>
      </w:r>
      <w:r>
        <w:rPr>
          <w:spacing w:val="-9"/>
        </w:rPr>
        <w:t> </w:t>
      </w:r>
      <w:r>
        <w:rPr/>
        <w:t>the</w:t>
      </w:r>
      <w:r>
        <w:rPr>
          <w:spacing w:val="-9"/>
        </w:rPr>
        <w:t> </w:t>
      </w:r>
      <w:r>
        <w:rPr/>
        <w:t>MRI</w:t>
      </w:r>
      <w:r>
        <w:rPr>
          <w:spacing w:val="-9"/>
        </w:rPr>
        <w:t> </w:t>
      </w:r>
      <w:r>
        <w:rPr/>
        <w:t>images.</w:t>
      </w:r>
      <w:r>
        <w:rPr>
          <w:spacing w:val="-9"/>
        </w:rPr>
        <w:t> </w:t>
      </w:r>
      <w:r>
        <w:rPr/>
        <w:t>Most detected tumors exhibited a strong overlap with ground truth boxes, indicating reliable localization ability.</w:t>
      </w:r>
    </w:p>
    <w:p>
      <w:pPr>
        <w:pStyle w:val="BodyText"/>
        <w:spacing w:line="249" w:lineRule="auto" w:before="85"/>
        <w:ind w:left="199" w:right="257" w:firstLine="199"/>
        <w:jc w:val="both"/>
      </w:pPr>
      <w:r>
        <w:rPr/>
        <w:t>The model’s robustness across tumors of varying size </w:t>
      </w:r>
      <w:r>
        <w:rPr/>
        <w:t>and location is particularly striking. Of special emphasis is the model’s ability to detect tumors in hard-to-detect scenarios where the tumor is located in:</w:t>
      </w:r>
    </w:p>
    <w:p>
      <w:pPr>
        <w:pStyle w:val="ListParagraph"/>
        <w:numPr>
          <w:ilvl w:val="1"/>
          <w:numId w:val="4"/>
        </w:numPr>
        <w:tabs>
          <w:tab w:pos="598" w:val="left" w:leader="none"/>
        </w:tabs>
        <w:spacing w:line="240" w:lineRule="auto" w:before="219" w:after="0"/>
        <w:ind w:left="598" w:right="0" w:hanging="200"/>
        <w:jc w:val="left"/>
        <w:rPr>
          <w:sz w:val="20"/>
        </w:rPr>
      </w:pPr>
      <w:r>
        <w:rPr>
          <w:sz w:val="20"/>
        </w:rPr>
        <w:t>The</w:t>
      </w:r>
      <w:r>
        <w:rPr>
          <w:spacing w:val="14"/>
          <w:sz w:val="20"/>
        </w:rPr>
        <w:t> </w:t>
      </w:r>
      <w:r>
        <w:rPr>
          <w:sz w:val="20"/>
        </w:rPr>
        <w:t>periphery</w:t>
      </w:r>
      <w:r>
        <w:rPr>
          <w:spacing w:val="15"/>
          <w:sz w:val="20"/>
        </w:rPr>
        <w:t> </w:t>
      </w:r>
      <w:r>
        <w:rPr>
          <w:sz w:val="20"/>
        </w:rPr>
        <w:t>of</w:t>
      </w:r>
      <w:r>
        <w:rPr>
          <w:spacing w:val="15"/>
          <w:sz w:val="20"/>
        </w:rPr>
        <w:t> </w:t>
      </w:r>
      <w:r>
        <w:rPr>
          <w:sz w:val="20"/>
        </w:rPr>
        <w:t>brain</w:t>
      </w:r>
      <w:r>
        <w:rPr>
          <w:spacing w:val="15"/>
          <w:sz w:val="20"/>
        </w:rPr>
        <w:t> </w:t>
      </w:r>
      <w:r>
        <w:rPr>
          <w:spacing w:val="-2"/>
          <w:sz w:val="20"/>
        </w:rPr>
        <w:t>regions</w:t>
      </w:r>
    </w:p>
    <w:p>
      <w:pPr>
        <w:pStyle w:val="ListParagraph"/>
        <w:numPr>
          <w:ilvl w:val="1"/>
          <w:numId w:val="4"/>
        </w:numPr>
        <w:tabs>
          <w:tab w:pos="598" w:val="left" w:leader="none"/>
        </w:tabs>
        <w:spacing w:line="240" w:lineRule="auto" w:before="9" w:after="0"/>
        <w:ind w:left="598" w:right="0" w:hanging="200"/>
        <w:jc w:val="left"/>
        <w:rPr>
          <w:sz w:val="20"/>
        </w:rPr>
      </w:pPr>
      <w:r>
        <w:rPr>
          <w:sz w:val="20"/>
        </w:rPr>
        <w:t>Low-contrast</w:t>
      </w:r>
      <w:r>
        <w:rPr>
          <w:spacing w:val="9"/>
          <w:sz w:val="20"/>
        </w:rPr>
        <w:t> </w:t>
      </w:r>
      <w:r>
        <w:rPr>
          <w:sz w:val="20"/>
        </w:rPr>
        <w:t>regions</w:t>
      </w:r>
      <w:r>
        <w:rPr>
          <w:spacing w:val="9"/>
          <w:sz w:val="20"/>
        </w:rPr>
        <w:t> </w:t>
      </w:r>
      <w:r>
        <w:rPr>
          <w:sz w:val="20"/>
        </w:rPr>
        <w:t>near</w:t>
      </w:r>
      <w:r>
        <w:rPr>
          <w:spacing w:val="9"/>
          <w:sz w:val="20"/>
        </w:rPr>
        <w:t> </w:t>
      </w:r>
      <w:r>
        <w:rPr>
          <w:sz w:val="20"/>
        </w:rPr>
        <w:t>cerebrospinal</w:t>
      </w:r>
      <w:r>
        <w:rPr>
          <w:spacing w:val="10"/>
          <w:sz w:val="20"/>
        </w:rPr>
        <w:t> </w:t>
      </w:r>
      <w:r>
        <w:rPr>
          <w:spacing w:val="-2"/>
          <w:sz w:val="20"/>
        </w:rPr>
        <w:t>fluid</w:t>
      </w:r>
    </w:p>
    <w:p>
      <w:pPr>
        <w:pStyle w:val="ListParagraph"/>
        <w:numPr>
          <w:ilvl w:val="1"/>
          <w:numId w:val="4"/>
        </w:numPr>
        <w:tabs>
          <w:tab w:pos="598" w:val="left" w:leader="none"/>
        </w:tabs>
        <w:spacing w:line="240" w:lineRule="auto" w:before="9" w:after="0"/>
        <w:ind w:left="598" w:right="0" w:hanging="200"/>
        <w:jc w:val="left"/>
        <w:rPr>
          <w:sz w:val="20"/>
        </w:rPr>
      </w:pPr>
      <w:r>
        <w:rPr>
          <w:sz w:val="20"/>
        </w:rPr>
        <w:t>Cases</w:t>
      </w:r>
      <w:r>
        <w:rPr>
          <w:spacing w:val="12"/>
          <w:sz w:val="20"/>
        </w:rPr>
        <w:t> </w:t>
      </w:r>
      <w:r>
        <w:rPr>
          <w:sz w:val="20"/>
        </w:rPr>
        <w:t>with</w:t>
      </w:r>
      <w:r>
        <w:rPr>
          <w:spacing w:val="13"/>
          <w:sz w:val="20"/>
        </w:rPr>
        <w:t> </w:t>
      </w:r>
      <w:r>
        <w:rPr>
          <w:sz w:val="20"/>
        </w:rPr>
        <w:t>overlapping</w:t>
      </w:r>
      <w:r>
        <w:rPr>
          <w:spacing w:val="13"/>
          <w:sz w:val="20"/>
        </w:rPr>
        <w:t> </w:t>
      </w:r>
      <w:r>
        <w:rPr>
          <w:sz w:val="20"/>
        </w:rPr>
        <w:t>anatomical</w:t>
      </w:r>
      <w:r>
        <w:rPr>
          <w:spacing w:val="13"/>
          <w:sz w:val="20"/>
        </w:rPr>
        <w:t> </w:t>
      </w:r>
      <w:r>
        <w:rPr>
          <w:sz w:val="20"/>
        </w:rPr>
        <w:t>noise</w:t>
      </w:r>
      <w:r>
        <w:rPr>
          <w:spacing w:val="13"/>
          <w:sz w:val="20"/>
        </w:rPr>
        <w:t> </w:t>
      </w:r>
      <w:r>
        <w:rPr>
          <w:sz w:val="20"/>
        </w:rPr>
        <w:t>(e.g.,</w:t>
      </w:r>
      <w:r>
        <w:rPr>
          <w:spacing w:val="12"/>
          <w:sz w:val="20"/>
        </w:rPr>
        <w:t> </w:t>
      </w:r>
      <w:r>
        <w:rPr>
          <w:sz w:val="20"/>
        </w:rPr>
        <w:t>the</w:t>
      </w:r>
      <w:r>
        <w:rPr>
          <w:spacing w:val="13"/>
          <w:sz w:val="20"/>
        </w:rPr>
        <w:t> </w:t>
      </w:r>
      <w:r>
        <w:rPr>
          <w:spacing w:val="-4"/>
          <w:sz w:val="20"/>
        </w:rPr>
        <w:t>eye)</w:t>
      </w:r>
    </w:p>
    <w:p>
      <w:pPr>
        <w:pStyle w:val="BodyText"/>
        <w:spacing w:line="249" w:lineRule="auto" w:before="229"/>
        <w:ind w:left="199" w:right="257" w:firstLine="199"/>
        <w:jc w:val="both"/>
      </w:pPr>
      <w:r>
        <w:rPr/>
        <w:t>Even though some small-sized or heavily embedded </w:t>
      </w:r>
      <w:r>
        <w:rPr/>
        <w:t>tumors were missed or slightly mislocalized, most were detected with reasonable confidence scores. This highlights the reliability of YOLOv10n to assist radiology screening workflows.</w:t>
      </w:r>
    </w:p>
    <w:p>
      <w:pPr>
        <w:pStyle w:val="BodyText"/>
      </w:pPr>
    </w:p>
    <w:p>
      <w:pPr>
        <w:pStyle w:val="BodyText"/>
      </w:pPr>
    </w:p>
    <w:p>
      <w:pPr>
        <w:pStyle w:val="BodyText"/>
        <w:spacing w:before="166"/>
      </w:pPr>
    </w:p>
    <w:p>
      <w:pPr>
        <w:pStyle w:val="ListParagraph"/>
        <w:numPr>
          <w:ilvl w:val="0"/>
          <w:numId w:val="4"/>
        </w:numPr>
        <w:tabs>
          <w:tab w:pos="491" w:val="left" w:leader="none"/>
        </w:tabs>
        <w:spacing w:line="240" w:lineRule="auto" w:before="0" w:after="0"/>
        <w:ind w:left="491" w:right="0" w:hanging="292"/>
        <w:jc w:val="left"/>
        <w:rPr>
          <w:i/>
          <w:sz w:val="20"/>
        </w:rPr>
      </w:pPr>
      <w:bookmarkStart w:name="Comparative Evaluation: Class-wise Metri" w:id="15"/>
      <w:bookmarkEnd w:id="15"/>
      <w:r>
        <w:rPr/>
      </w:r>
      <w:r>
        <w:rPr>
          <w:i/>
          <w:sz w:val="20"/>
        </w:rPr>
        <w:t>Comparative</w:t>
      </w:r>
      <w:r>
        <w:rPr>
          <w:i/>
          <w:spacing w:val="8"/>
          <w:sz w:val="20"/>
        </w:rPr>
        <w:t> </w:t>
      </w:r>
      <w:r>
        <w:rPr>
          <w:i/>
          <w:sz w:val="20"/>
        </w:rPr>
        <w:t>Evaluation:</w:t>
      </w:r>
      <w:r>
        <w:rPr>
          <w:i/>
          <w:spacing w:val="8"/>
          <w:sz w:val="20"/>
        </w:rPr>
        <w:t> </w:t>
      </w:r>
      <w:r>
        <w:rPr>
          <w:i/>
          <w:sz w:val="20"/>
        </w:rPr>
        <w:t>Class-wise</w:t>
      </w:r>
      <w:r>
        <w:rPr>
          <w:i/>
          <w:spacing w:val="9"/>
          <w:sz w:val="20"/>
        </w:rPr>
        <w:t> </w:t>
      </w:r>
      <w:r>
        <w:rPr>
          <w:i/>
          <w:spacing w:val="-2"/>
          <w:sz w:val="20"/>
        </w:rPr>
        <w:t>Metrics</w:t>
      </w:r>
    </w:p>
    <w:p>
      <w:pPr>
        <w:pStyle w:val="BodyText"/>
        <w:spacing w:before="140"/>
        <w:rPr>
          <w:i/>
        </w:rPr>
      </w:pPr>
    </w:p>
    <w:p>
      <w:pPr>
        <w:pStyle w:val="BodyText"/>
        <w:spacing w:line="249" w:lineRule="auto"/>
        <w:ind w:left="199" w:right="257" w:firstLine="199"/>
        <w:jc w:val="both"/>
      </w:pPr>
      <w:r>
        <w:rPr/>
        <w:t>The F1-Confidence and Recall-Confidence plots for </w:t>
      </w:r>
      <w:r>
        <w:rPr/>
        <w:t>the three main classes—Brain Tumor, Eye, and Background— show that YOLOv10n achieved strong F1 scores at low to mid-range confidence thresholds, indicative of well-calibrated and recall-sensitive detection.</w:t>
      </w:r>
    </w:p>
    <w:p>
      <w:pPr>
        <w:pStyle w:val="BodyText"/>
        <w:spacing w:line="249" w:lineRule="auto" w:before="84"/>
        <w:ind w:left="199" w:right="257" w:firstLine="199"/>
        <w:jc w:val="both"/>
      </w:pPr>
      <w:r>
        <w:rPr/>
        <w:t>At high confidence thresholds, the model exhibited </w:t>
      </w:r>
      <w:r>
        <w:rPr/>
        <w:t>in- creased false negatives. This is a critical issue in medical modeling, as missing a tumor can have serious implications. Therefore, tuning the confidence threshold based on clinical context (e.g., prioritizing sensitivity over specificity) is neces- </w:t>
      </w:r>
      <w:r>
        <w:rPr>
          <w:spacing w:val="-2"/>
        </w:rPr>
        <w:t>sary.</w:t>
      </w:r>
    </w:p>
    <w:p>
      <w:pPr>
        <w:pStyle w:val="BodyText"/>
        <w:spacing w:line="249" w:lineRule="auto" w:before="85"/>
        <w:ind w:left="199" w:right="257" w:firstLine="199"/>
        <w:jc w:val="both"/>
      </w:pPr>
      <w:r>
        <w:rPr/>
        <w:t>Figure </w:t>
      </w:r>
      <w:hyperlink w:history="true" w:anchor="_bookmark0">
        <w:r>
          <w:rPr>
            <w:color w:val="0000FF"/>
          </w:rPr>
          <w:t>12</w:t>
        </w:r>
      </w:hyperlink>
      <w:r>
        <w:rPr>
          <w:color w:val="0000FF"/>
        </w:rPr>
        <w:t> </w:t>
      </w:r>
      <w:r>
        <w:rPr/>
        <w:t>shows the Recall vs. Training Step curve, </w:t>
      </w:r>
      <w:r>
        <w:rPr/>
        <w:t>with stability observed around a recall of 0.8, indicating effective convergence during training.</w:t>
      </w:r>
    </w:p>
    <w:p>
      <w:pPr>
        <w:pStyle w:val="BodyText"/>
        <w:spacing w:after="0" w:line="249" w:lineRule="auto"/>
        <w:jc w:val="both"/>
        <w:sectPr>
          <w:pgSz w:w="12240" w:h="15840"/>
          <w:pgMar w:top="920" w:bottom="280" w:left="720" w:right="720"/>
          <w:cols w:num="2" w:equalWidth="0">
            <w:col w:w="5281" w:space="40"/>
            <w:col w:w="5479"/>
          </w:cols>
        </w:sectPr>
      </w:pPr>
    </w:p>
    <w:p>
      <w:pPr>
        <w:tabs>
          <w:tab w:pos="5620" w:val="left" w:leader="none"/>
        </w:tabs>
        <w:spacing w:line="240" w:lineRule="auto"/>
        <w:ind w:left="362" w:right="0" w:firstLine="0"/>
        <w:rPr>
          <w:sz w:val="20"/>
        </w:rPr>
      </w:pPr>
      <w:r>
        <w:rPr>
          <w:sz w:val="20"/>
        </w:rPr>
        <w:drawing>
          <wp:inline distT="0" distB="0" distL="0" distR="0">
            <wp:extent cx="3073241" cy="2014537"/>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8" cstate="print"/>
                    <a:stretch>
                      <a:fillRect/>
                    </a:stretch>
                  </pic:blipFill>
                  <pic:spPr>
                    <a:xfrm>
                      <a:off x="0" y="0"/>
                      <a:ext cx="3073241" cy="2014537"/>
                    </a:xfrm>
                    <a:prstGeom prst="rect">
                      <a:avLst/>
                    </a:prstGeom>
                  </pic:spPr>
                </pic:pic>
              </a:graphicData>
            </a:graphic>
          </wp:inline>
        </w:drawing>
      </w:r>
      <w:r>
        <w:rPr>
          <w:sz w:val="20"/>
        </w:rPr>
      </w:r>
      <w:r>
        <w:rPr>
          <w:sz w:val="20"/>
        </w:rPr>
        <w:tab/>
      </w:r>
      <w:r>
        <w:rPr>
          <w:sz w:val="20"/>
        </w:rPr>
        <w:drawing>
          <wp:inline distT="0" distB="0" distL="0" distR="0">
            <wp:extent cx="3071812" cy="201453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9" cstate="print"/>
                    <a:stretch>
                      <a:fillRect/>
                    </a:stretch>
                  </pic:blipFill>
                  <pic:spPr>
                    <a:xfrm>
                      <a:off x="0" y="0"/>
                      <a:ext cx="3071812" cy="2014537"/>
                    </a:xfrm>
                    <a:prstGeom prst="rect">
                      <a:avLst/>
                    </a:prstGeom>
                  </pic:spPr>
                </pic:pic>
              </a:graphicData>
            </a:graphic>
          </wp:inline>
        </w:drawing>
      </w:r>
      <w:r>
        <w:rPr>
          <w:sz w:val="20"/>
        </w:rPr>
      </w:r>
    </w:p>
    <w:p>
      <w:pPr>
        <w:pStyle w:val="BodyText"/>
        <w:spacing w:before="6"/>
        <w:rPr>
          <w:sz w:val="14"/>
        </w:rPr>
      </w:pPr>
    </w:p>
    <w:p>
      <w:pPr>
        <w:pStyle w:val="BodyText"/>
        <w:spacing w:after="0"/>
        <w:rPr>
          <w:sz w:val="14"/>
        </w:rPr>
        <w:sectPr>
          <w:pgSz w:w="12240" w:h="15840"/>
          <w:pgMar w:top="1100" w:bottom="280" w:left="720" w:right="720"/>
        </w:sectPr>
      </w:pPr>
    </w:p>
    <w:p>
      <w:pPr>
        <w:pStyle w:val="BodyText"/>
        <w:spacing w:line="249" w:lineRule="auto" w:before="98"/>
        <w:ind w:left="259"/>
      </w:pPr>
      <w:r>
        <w:rPr/>
        <w:t>Fig.</w:t>
      </w:r>
      <w:r>
        <w:rPr>
          <w:spacing w:val="39"/>
        </w:rPr>
        <w:t> </w:t>
      </w:r>
      <w:r>
        <w:rPr/>
        <w:t>10:</w:t>
      </w:r>
      <w:r>
        <w:rPr>
          <w:spacing w:val="39"/>
        </w:rPr>
        <w:t> </w:t>
      </w:r>
      <w:r>
        <w:rPr/>
        <w:t>F1-Confidence</w:t>
      </w:r>
      <w:r>
        <w:rPr>
          <w:spacing w:val="39"/>
        </w:rPr>
        <w:t> </w:t>
      </w:r>
      <w:r>
        <w:rPr/>
        <w:t>plot</w:t>
      </w:r>
      <w:r>
        <w:rPr>
          <w:spacing w:val="39"/>
        </w:rPr>
        <w:t> </w:t>
      </w:r>
      <w:r>
        <w:rPr/>
        <w:t>for</w:t>
      </w:r>
      <w:r>
        <w:rPr>
          <w:spacing w:val="39"/>
        </w:rPr>
        <w:t> </w:t>
      </w:r>
      <w:r>
        <w:rPr/>
        <w:t>YOLOv10n</w:t>
      </w:r>
      <w:r>
        <w:rPr>
          <w:spacing w:val="39"/>
        </w:rPr>
        <w:t> </w:t>
      </w:r>
      <w:r>
        <w:rPr/>
        <w:t>across</w:t>
      </w:r>
      <w:r>
        <w:rPr>
          <w:spacing w:val="39"/>
        </w:rPr>
        <w:t> </w:t>
      </w:r>
      <w:r>
        <w:rPr/>
        <w:t>various </w:t>
      </w:r>
      <w:r>
        <w:rPr>
          <w:spacing w:val="-2"/>
        </w:rPr>
        <w:t>classes.</w:t>
      </w:r>
    </w:p>
    <w:p>
      <w:pPr>
        <w:pStyle w:val="BodyText"/>
      </w:pPr>
    </w:p>
    <w:p>
      <w:pPr>
        <w:pStyle w:val="BodyText"/>
        <w:spacing w:before="148"/>
      </w:pPr>
      <w:r>
        <w:rPr/>
        <w:drawing>
          <wp:anchor distT="0" distB="0" distL="0" distR="0" allowOverlap="1" layoutInCell="1" locked="0" behindDoc="1" simplePos="0" relativeHeight="487590912">
            <wp:simplePos x="0" y="0"/>
            <wp:positionH relativeFrom="page">
              <wp:posOffset>804569</wp:posOffset>
            </wp:positionH>
            <wp:positionV relativeFrom="paragraph">
              <wp:posOffset>255828</wp:posOffset>
            </wp:positionV>
            <wp:extent cx="2869692" cy="188023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20" cstate="print"/>
                    <a:stretch>
                      <a:fillRect/>
                    </a:stretch>
                  </pic:blipFill>
                  <pic:spPr>
                    <a:xfrm>
                      <a:off x="0" y="0"/>
                      <a:ext cx="2869692" cy="1880235"/>
                    </a:xfrm>
                    <a:prstGeom prst="rect">
                      <a:avLst/>
                    </a:prstGeom>
                  </pic:spPr>
                </pic:pic>
              </a:graphicData>
            </a:graphic>
          </wp:anchor>
        </w:drawing>
      </w:r>
    </w:p>
    <w:p>
      <w:pPr>
        <w:pStyle w:val="BodyText"/>
        <w:spacing w:line="249" w:lineRule="auto" w:before="137"/>
        <w:ind w:left="259"/>
      </w:pPr>
      <w:r>
        <w:rPr/>
        <w:t>Fig. 11: precision-confidence plot for YOLOv10n across </w:t>
      </w:r>
      <w:r>
        <w:rPr/>
        <w:t>var- ious classes.</w:t>
      </w:r>
    </w:p>
    <w:p>
      <w:pPr>
        <w:pStyle w:val="BodyText"/>
      </w:pPr>
    </w:p>
    <w:p>
      <w:pPr>
        <w:pStyle w:val="BodyText"/>
      </w:pPr>
    </w:p>
    <w:p>
      <w:pPr>
        <w:pStyle w:val="BodyText"/>
        <w:spacing w:before="176"/>
      </w:pPr>
      <w:r>
        <w:rPr/>
        <w:drawing>
          <wp:anchor distT="0" distB="0" distL="0" distR="0" allowOverlap="1" layoutInCell="1" locked="0" behindDoc="1" simplePos="0" relativeHeight="487591424">
            <wp:simplePos x="0" y="0"/>
            <wp:positionH relativeFrom="page">
              <wp:posOffset>685680</wp:posOffset>
            </wp:positionH>
            <wp:positionV relativeFrom="paragraph">
              <wp:posOffset>273601</wp:posOffset>
            </wp:positionV>
            <wp:extent cx="3074670" cy="201453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1" cstate="print"/>
                    <a:stretch>
                      <a:fillRect/>
                    </a:stretch>
                  </pic:blipFill>
                  <pic:spPr>
                    <a:xfrm>
                      <a:off x="0" y="0"/>
                      <a:ext cx="3074670" cy="2014537"/>
                    </a:xfrm>
                    <a:prstGeom prst="rect">
                      <a:avLst/>
                    </a:prstGeom>
                  </pic:spPr>
                </pic:pic>
              </a:graphicData>
            </a:graphic>
          </wp:anchor>
        </w:drawing>
      </w:r>
    </w:p>
    <w:p>
      <w:pPr>
        <w:pStyle w:val="BodyText"/>
        <w:spacing w:before="29"/>
      </w:pPr>
    </w:p>
    <w:p>
      <w:pPr>
        <w:pStyle w:val="BodyText"/>
        <w:spacing w:line="249" w:lineRule="auto"/>
        <w:ind w:left="259"/>
      </w:pPr>
      <w:bookmarkStart w:name="_bookmark0" w:id="16"/>
      <w:bookmarkEnd w:id="16"/>
      <w:r>
        <w:rPr/>
      </w:r>
      <w:r>
        <w:rPr/>
        <w:t>Fig. 12: Recall-Confidence plot for YOLOv10n across </w:t>
      </w:r>
      <w:r>
        <w:rPr/>
        <w:t>various </w:t>
      </w:r>
      <w:r>
        <w:rPr>
          <w:spacing w:val="-2"/>
        </w:rPr>
        <w:t>classes.</w:t>
      </w:r>
    </w:p>
    <w:p>
      <w:pPr>
        <w:pStyle w:val="BodyText"/>
        <w:spacing w:line="249" w:lineRule="auto" w:before="98"/>
        <w:ind w:left="79" w:right="257"/>
        <w:jc w:val="both"/>
      </w:pPr>
      <w:r>
        <w:rPr/>
        <w:br w:type="column"/>
      </w:r>
      <w:r>
        <w:rPr/>
        <w:t>Fig. 13: Precision recall plot for YOLOv10n across </w:t>
      </w:r>
      <w:r>
        <w:rPr/>
        <w:t>various </w:t>
      </w:r>
      <w:r>
        <w:rPr>
          <w:spacing w:val="-2"/>
        </w:rPr>
        <w:t>classes.</w:t>
      </w:r>
    </w:p>
    <w:p>
      <w:pPr>
        <w:pStyle w:val="BodyText"/>
        <w:spacing w:before="48"/>
      </w:pPr>
    </w:p>
    <w:p>
      <w:pPr>
        <w:pStyle w:val="ListParagraph"/>
        <w:numPr>
          <w:ilvl w:val="0"/>
          <w:numId w:val="4"/>
        </w:numPr>
        <w:tabs>
          <w:tab w:pos="349" w:val="left" w:leader="none"/>
        </w:tabs>
        <w:spacing w:line="240" w:lineRule="auto" w:before="0" w:after="0"/>
        <w:ind w:left="349" w:right="0" w:hanging="270"/>
        <w:jc w:val="left"/>
        <w:rPr>
          <w:i/>
          <w:sz w:val="20"/>
        </w:rPr>
      </w:pPr>
      <w:bookmarkStart w:name="Confusion Matrix and Class-wise Error An" w:id="17"/>
      <w:bookmarkEnd w:id="17"/>
      <w:r>
        <w:rPr/>
      </w:r>
      <w:r>
        <w:rPr>
          <w:i/>
          <w:sz w:val="20"/>
        </w:rPr>
        <w:t>Confusion</w:t>
      </w:r>
      <w:r>
        <w:rPr>
          <w:i/>
          <w:spacing w:val="11"/>
          <w:sz w:val="20"/>
        </w:rPr>
        <w:t> </w:t>
      </w:r>
      <w:r>
        <w:rPr>
          <w:i/>
          <w:sz w:val="20"/>
        </w:rPr>
        <w:t>Matrix</w:t>
      </w:r>
      <w:r>
        <w:rPr>
          <w:i/>
          <w:spacing w:val="11"/>
          <w:sz w:val="20"/>
        </w:rPr>
        <w:t> </w:t>
      </w:r>
      <w:r>
        <w:rPr>
          <w:i/>
          <w:sz w:val="20"/>
        </w:rPr>
        <w:t>and</w:t>
      </w:r>
      <w:r>
        <w:rPr>
          <w:i/>
          <w:spacing w:val="11"/>
          <w:sz w:val="20"/>
        </w:rPr>
        <w:t> </w:t>
      </w:r>
      <w:r>
        <w:rPr>
          <w:i/>
          <w:sz w:val="20"/>
        </w:rPr>
        <w:t>Class-wise</w:t>
      </w:r>
      <w:r>
        <w:rPr>
          <w:i/>
          <w:spacing w:val="11"/>
          <w:sz w:val="20"/>
        </w:rPr>
        <w:t> </w:t>
      </w:r>
      <w:r>
        <w:rPr>
          <w:i/>
          <w:sz w:val="20"/>
        </w:rPr>
        <w:t>Error</w:t>
      </w:r>
      <w:r>
        <w:rPr>
          <w:i/>
          <w:spacing w:val="12"/>
          <w:sz w:val="20"/>
        </w:rPr>
        <w:t> </w:t>
      </w:r>
      <w:r>
        <w:rPr>
          <w:i/>
          <w:spacing w:val="-2"/>
          <w:sz w:val="20"/>
        </w:rPr>
        <w:t>Analysis</w:t>
      </w:r>
    </w:p>
    <w:p>
      <w:pPr>
        <w:pStyle w:val="BodyText"/>
        <w:spacing w:line="249" w:lineRule="auto" w:before="75"/>
        <w:ind w:left="79" w:right="257" w:firstLine="199"/>
        <w:jc w:val="right"/>
      </w:pPr>
      <w:r>
        <w:rPr/>
        <w:t>Figure</w:t>
      </w:r>
      <w:r>
        <w:rPr>
          <w:spacing w:val="-10"/>
        </w:rPr>
        <w:t> </w:t>
      </w:r>
      <w:hyperlink w:history="true" w:anchor="_bookmark1">
        <w:r>
          <w:rPr>
            <w:color w:val="0000FF"/>
          </w:rPr>
          <w:t>14</w:t>
        </w:r>
      </w:hyperlink>
      <w:r>
        <w:rPr>
          <w:color w:val="0000FF"/>
          <w:spacing w:val="-11"/>
        </w:rPr>
        <w:t> </w:t>
      </w:r>
      <w:r>
        <w:rPr/>
        <w:t>shows</w:t>
      </w:r>
      <w:r>
        <w:rPr>
          <w:spacing w:val="-10"/>
        </w:rPr>
        <w:t> </w:t>
      </w:r>
      <w:r>
        <w:rPr/>
        <w:t>the</w:t>
      </w:r>
      <w:r>
        <w:rPr>
          <w:spacing w:val="-10"/>
        </w:rPr>
        <w:t> </w:t>
      </w:r>
      <w:r>
        <w:rPr/>
        <w:t>confusion</w:t>
      </w:r>
      <w:r>
        <w:rPr>
          <w:spacing w:val="-11"/>
        </w:rPr>
        <w:t> </w:t>
      </w:r>
      <w:r>
        <w:rPr/>
        <w:t>matrix</w:t>
      </w:r>
      <w:r>
        <w:rPr>
          <w:spacing w:val="-10"/>
        </w:rPr>
        <w:t> </w:t>
      </w:r>
      <w:r>
        <w:rPr/>
        <w:t>of</w:t>
      </w:r>
      <w:r>
        <w:rPr>
          <w:spacing w:val="-11"/>
        </w:rPr>
        <w:t> </w:t>
      </w:r>
      <w:r>
        <w:rPr/>
        <w:t>YOLOv10n</w:t>
      </w:r>
      <w:r>
        <w:rPr>
          <w:spacing w:val="-10"/>
        </w:rPr>
        <w:t> </w:t>
      </w:r>
      <w:r>
        <w:rPr/>
        <w:t>predic- tions</w:t>
      </w:r>
      <w:r>
        <w:rPr>
          <w:spacing w:val="-4"/>
        </w:rPr>
        <w:t> </w:t>
      </w:r>
      <w:r>
        <w:rPr/>
        <w:t>across</w:t>
      </w:r>
      <w:r>
        <w:rPr>
          <w:spacing w:val="-5"/>
        </w:rPr>
        <w:t> </w:t>
      </w:r>
      <w:r>
        <w:rPr/>
        <w:t>three</w:t>
      </w:r>
      <w:r>
        <w:rPr>
          <w:spacing w:val="-4"/>
        </w:rPr>
        <w:t> </w:t>
      </w:r>
      <w:r>
        <w:rPr/>
        <w:t>classes:</w:t>
      </w:r>
      <w:r>
        <w:rPr>
          <w:spacing w:val="-4"/>
        </w:rPr>
        <w:t> </w:t>
      </w:r>
      <w:r>
        <w:rPr/>
        <w:t>Brain</w:t>
      </w:r>
      <w:r>
        <w:rPr>
          <w:spacing w:val="-4"/>
        </w:rPr>
        <w:t> </w:t>
      </w:r>
      <w:r>
        <w:rPr/>
        <w:t>Tumor,</w:t>
      </w:r>
      <w:r>
        <w:rPr>
          <w:spacing w:val="-4"/>
        </w:rPr>
        <w:t> </w:t>
      </w:r>
      <w:r>
        <w:rPr/>
        <w:t>Eye,</w:t>
      </w:r>
      <w:r>
        <w:rPr>
          <w:spacing w:val="-5"/>
        </w:rPr>
        <w:t> </w:t>
      </w:r>
      <w:r>
        <w:rPr/>
        <w:t>and</w:t>
      </w:r>
      <w:r>
        <w:rPr>
          <w:spacing w:val="-4"/>
        </w:rPr>
        <w:t> </w:t>
      </w:r>
      <w:r>
        <w:rPr/>
        <w:t>Background. </w:t>
      </w:r>
      <w:r>
        <w:rPr>
          <w:b/>
        </w:rPr>
        <w:t>Brain</w:t>
      </w:r>
      <w:r>
        <w:rPr>
          <w:b/>
          <w:spacing w:val="40"/>
        </w:rPr>
        <w:t> </w:t>
      </w:r>
      <w:r>
        <w:rPr>
          <w:b/>
        </w:rPr>
        <w:t>Tumor</w:t>
      </w:r>
      <w:r>
        <w:rPr>
          <w:b/>
          <w:spacing w:val="40"/>
        </w:rPr>
        <w:t> </w:t>
      </w:r>
      <w:r>
        <w:rPr>
          <w:b/>
        </w:rPr>
        <w:t>Classification:</w:t>
      </w:r>
      <w:r>
        <w:rPr>
          <w:b/>
          <w:spacing w:val="40"/>
        </w:rPr>
        <w:t> </w:t>
      </w:r>
      <w:r>
        <w:rPr/>
        <w:t>144</w:t>
      </w:r>
      <w:r>
        <w:rPr>
          <w:spacing w:val="40"/>
        </w:rPr>
        <w:t> </w:t>
      </w:r>
      <w:r>
        <w:rPr/>
        <w:t>samples</w:t>
      </w:r>
      <w:r>
        <w:rPr>
          <w:spacing w:val="40"/>
        </w:rPr>
        <w:t> </w:t>
      </w:r>
      <w:r>
        <w:rPr/>
        <w:t>were</w:t>
      </w:r>
      <w:r>
        <w:rPr>
          <w:spacing w:val="40"/>
        </w:rPr>
        <w:t> </w:t>
      </w:r>
      <w:r>
        <w:rPr/>
        <w:t>correctly classified</w:t>
      </w:r>
      <w:r>
        <w:rPr>
          <w:spacing w:val="34"/>
        </w:rPr>
        <w:t> </w:t>
      </w:r>
      <w:r>
        <w:rPr/>
        <w:t>as</w:t>
      </w:r>
      <w:r>
        <w:rPr>
          <w:spacing w:val="34"/>
        </w:rPr>
        <w:t> </w:t>
      </w:r>
      <w:r>
        <w:rPr/>
        <w:t>brain</w:t>
      </w:r>
      <w:r>
        <w:rPr>
          <w:spacing w:val="34"/>
        </w:rPr>
        <w:t> </w:t>
      </w:r>
      <w:r>
        <w:rPr/>
        <w:t>tumor,</w:t>
      </w:r>
      <w:r>
        <w:rPr>
          <w:spacing w:val="34"/>
        </w:rPr>
        <w:t> </w:t>
      </w:r>
      <w:r>
        <w:rPr/>
        <w:t>but</w:t>
      </w:r>
      <w:r>
        <w:rPr>
          <w:spacing w:val="34"/>
        </w:rPr>
        <w:t> </w:t>
      </w:r>
      <w:r>
        <w:rPr/>
        <w:t>35</w:t>
      </w:r>
      <w:r>
        <w:rPr>
          <w:spacing w:val="34"/>
        </w:rPr>
        <w:t> </w:t>
      </w:r>
      <w:r>
        <w:rPr/>
        <w:t>were</w:t>
      </w:r>
      <w:r>
        <w:rPr>
          <w:spacing w:val="34"/>
        </w:rPr>
        <w:t> </w:t>
      </w:r>
      <w:r>
        <w:rPr/>
        <w:t>misclassified</w:t>
      </w:r>
      <w:r>
        <w:rPr>
          <w:spacing w:val="34"/>
        </w:rPr>
        <w:t> </w:t>
      </w:r>
      <w:r>
        <w:rPr/>
        <w:t>as</w:t>
      </w:r>
      <w:r>
        <w:rPr>
          <w:spacing w:val="34"/>
        </w:rPr>
        <w:t> </w:t>
      </w:r>
      <w:r>
        <w:rPr/>
        <w:t>Eye and</w:t>
      </w:r>
      <w:r>
        <w:rPr>
          <w:spacing w:val="25"/>
        </w:rPr>
        <w:t> </w:t>
      </w:r>
      <w:r>
        <w:rPr/>
        <w:t>120</w:t>
      </w:r>
      <w:r>
        <w:rPr>
          <w:spacing w:val="25"/>
        </w:rPr>
        <w:t> </w:t>
      </w:r>
      <w:r>
        <w:rPr/>
        <w:t>as</w:t>
      </w:r>
      <w:r>
        <w:rPr>
          <w:spacing w:val="25"/>
        </w:rPr>
        <w:t> </w:t>
      </w:r>
      <w:r>
        <w:rPr/>
        <w:t>Background.</w:t>
      </w:r>
      <w:r>
        <w:rPr>
          <w:spacing w:val="25"/>
        </w:rPr>
        <w:t> </w:t>
      </w:r>
      <w:r>
        <w:rPr/>
        <w:t>This</w:t>
      </w:r>
      <w:r>
        <w:rPr>
          <w:spacing w:val="25"/>
        </w:rPr>
        <w:t> </w:t>
      </w:r>
      <w:r>
        <w:rPr/>
        <w:t>indicates</w:t>
      </w:r>
      <w:r>
        <w:rPr>
          <w:spacing w:val="25"/>
        </w:rPr>
        <w:t> </w:t>
      </w:r>
      <w:r>
        <w:rPr/>
        <w:t>a</w:t>
      </w:r>
      <w:r>
        <w:rPr>
          <w:spacing w:val="25"/>
        </w:rPr>
        <w:t> </w:t>
      </w:r>
      <w:r>
        <w:rPr/>
        <w:t>potential</w:t>
      </w:r>
      <w:r>
        <w:rPr>
          <w:spacing w:val="25"/>
        </w:rPr>
        <w:t> </w:t>
      </w:r>
      <w:r>
        <w:rPr/>
        <w:t>difficulty in</w:t>
      </w:r>
      <w:r>
        <w:rPr>
          <w:spacing w:val="-4"/>
        </w:rPr>
        <w:t> </w:t>
      </w:r>
      <w:r>
        <w:rPr/>
        <w:t>distinguishing</w:t>
      </w:r>
      <w:r>
        <w:rPr>
          <w:spacing w:val="-5"/>
        </w:rPr>
        <w:t> </w:t>
      </w:r>
      <w:r>
        <w:rPr/>
        <w:t>brain</w:t>
      </w:r>
      <w:r>
        <w:rPr>
          <w:spacing w:val="-4"/>
        </w:rPr>
        <w:t> </w:t>
      </w:r>
      <w:r>
        <w:rPr/>
        <w:t>tumors</w:t>
      </w:r>
      <w:r>
        <w:rPr>
          <w:spacing w:val="-5"/>
        </w:rPr>
        <w:t> </w:t>
      </w:r>
      <w:r>
        <w:rPr/>
        <w:t>from</w:t>
      </w:r>
      <w:r>
        <w:rPr>
          <w:spacing w:val="-4"/>
        </w:rPr>
        <w:t> </w:t>
      </w:r>
      <w:r>
        <w:rPr/>
        <w:t>visually</w:t>
      </w:r>
      <w:r>
        <w:rPr>
          <w:spacing w:val="-4"/>
        </w:rPr>
        <w:t> </w:t>
      </w:r>
      <w:r>
        <w:rPr/>
        <w:t>similar</w:t>
      </w:r>
      <w:r>
        <w:rPr>
          <w:spacing w:val="-4"/>
        </w:rPr>
        <w:t> </w:t>
      </w:r>
      <w:r>
        <w:rPr/>
        <w:t>structures. </w:t>
      </w:r>
      <w:r>
        <w:rPr>
          <w:b/>
        </w:rPr>
        <w:t>Eye Misclassifications: </w:t>
      </w:r>
      <w:r>
        <w:rPr/>
        <w:t>80 instances of Eye were misclas- sified</w:t>
      </w:r>
      <w:r>
        <w:rPr>
          <w:spacing w:val="14"/>
        </w:rPr>
        <w:t> </w:t>
      </w:r>
      <w:r>
        <w:rPr/>
        <w:t>as</w:t>
      </w:r>
      <w:r>
        <w:rPr>
          <w:spacing w:val="15"/>
        </w:rPr>
        <w:t> </w:t>
      </w:r>
      <w:r>
        <w:rPr/>
        <w:t>Brain</w:t>
      </w:r>
      <w:r>
        <w:rPr>
          <w:spacing w:val="15"/>
        </w:rPr>
        <w:t> </w:t>
      </w:r>
      <w:r>
        <w:rPr/>
        <w:t>Tumor.</w:t>
      </w:r>
      <w:r>
        <w:rPr>
          <w:spacing w:val="15"/>
        </w:rPr>
        <w:t> </w:t>
      </w:r>
      <w:r>
        <w:rPr/>
        <w:t>This</w:t>
      </w:r>
      <w:r>
        <w:rPr>
          <w:spacing w:val="15"/>
        </w:rPr>
        <w:t> </w:t>
      </w:r>
      <w:r>
        <w:rPr/>
        <w:t>may</w:t>
      </w:r>
      <w:r>
        <w:rPr>
          <w:spacing w:val="15"/>
        </w:rPr>
        <w:t> </w:t>
      </w:r>
      <w:r>
        <w:rPr/>
        <w:t>be</w:t>
      </w:r>
      <w:r>
        <w:rPr>
          <w:spacing w:val="15"/>
        </w:rPr>
        <w:t> </w:t>
      </w:r>
      <w:r>
        <w:rPr/>
        <w:t>due</w:t>
      </w:r>
      <w:r>
        <w:rPr>
          <w:spacing w:val="15"/>
        </w:rPr>
        <w:t> </w:t>
      </w:r>
      <w:r>
        <w:rPr/>
        <w:t>to</w:t>
      </w:r>
      <w:r>
        <w:rPr>
          <w:spacing w:val="15"/>
        </w:rPr>
        <w:t> </w:t>
      </w:r>
      <w:r>
        <w:rPr/>
        <w:t>shape</w:t>
      </w:r>
      <w:r>
        <w:rPr>
          <w:spacing w:val="15"/>
        </w:rPr>
        <w:t> </w:t>
      </w:r>
      <w:r>
        <w:rPr/>
        <w:t>and</w:t>
      </w:r>
      <w:r>
        <w:rPr>
          <w:spacing w:val="15"/>
        </w:rPr>
        <w:t> </w:t>
      </w:r>
      <w:r>
        <w:rPr>
          <w:spacing w:val="-2"/>
        </w:rPr>
        <w:t>texture</w:t>
      </w:r>
    </w:p>
    <w:p>
      <w:pPr>
        <w:pStyle w:val="BodyText"/>
        <w:spacing w:before="2"/>
        <w:ind w:left="79"/>
        <w:jc w:val="both"/>
      </w:pPr>
      <w:r>
        <w:rPr/>
        <w:t>similarities,</w:t>
      </w:r>
      <w:r>
        <w:rPr>
          <w:spacing w:val="12"/>
        </w:rPr>
        <w:t> </w:t>
      </w:r>
      <w:r>
        <w:rPr/>
        <w:t>particularly</w:t>
      </w:r>
      <w:r>
        <w:rPr>
          <w:spacing w:val="13"/>
        </w:rPr>
        <w:t> </w:t>
      </w:r>
      <w:r>
        <w:rPr/>
        <w:t>in</w:t>
      </w:r>
      <w:r>
        <w:rPr>
          <w:spacing w:val="13"/>
        </w:rPr>
        <w:t> </w:t>
      </w:r>
      <w:r>
        <w:rPr/>
        <w:t>axial</w:t>
      </w:r>
      <w:r>
        <w:rPr>
          <w:spacing w:val="13"/>
        </w:rPr>
        <w:t> </w:t>
      </w:r>
      <w:r>
        <w:rPr>
          <w:spacing w:val="-2"/>
        </w:rPr>
        <w:t>slices.</w:t>
      </w:r>
    </w:p>
    <w:p>
      <w:pPr>
        <w:pStyle w:val="BodyText"/>
        <w:spacing w:line="249" w:lineRule="auto" w:before="10"/>
        <w:ind w:left="79" w:right="257" w:firstLine="199"/>
        <w:jc w:val="both"/>
      </w:pPr>
      <w:r>
        <w:rPr>
          <w:b/>
        </w:rPr>
        <w:t>Background</w:t>
      </w:r>
      <w:r>
        <w:rPr>
          <w:b/>
          <w:spacing w:val="-5"/>
        </w:rPr>
        <w:t> </w:t>
      </w:r>
      <w:r>
        <w:rPr>
          <w:b/>
        </w:rPr>
        <w:t>Misclassifications:</w:t>
      </w:r>
      <w:r>
        <w:rPr>
          <w:b/>
          <w:spacing w:val="-7"/>
        </w:rPr>
        <w:t> </w:t>
      </w:r>
      <w:r>
        <w:rPr/>
        <w:t>40</w:t>
      </w:r>
      <w:r>
        <w:rPr>
          <w:spacing w:val="-7"/>
        </w:rPr>
        <w:t> </w:t>
      </w:r>
      <w:r>
        <w:rPr/>
        <w:t>background</w:t>
      </w:r>
      <w:r>
        <w:rPr>
          <w:spacing w:val="-7"/>
        </w:rPr>
        <w:t> </w:t>
      </w:r>
      <w:r>
        <w:rPr/>
        <w:t>areas</w:t>
      </w:r>
      <w:r>
        <w:rPr>
          <w:spacing w:val="-7"/>
        </w:rPr>
        <w:t> </w:t>
      </w:r>
      <w:r>
        <w:rPr/>
        <w:t>were falsely classified as Brain Tumor and 11 as Eye. These false positives may be caused by noise or imaging artifacts.</w:t>
      </w:r>
    </w:p>
    <w:p>
      <w:pPr>
        <w:pStyle w:val="BodyText"/>
        <w:spacing w:line="249" w:lineRule="auto"/>
        <w:ind w:left="79" w:right="257" w:firstLine="199"/>
        <w:jc w:val="both"/>
      </w:pPr>
      <w:r>
        <w:rPr>
          <w:b/>
        </w:rPr>
        <w:t>Discussion: </w:t>
      </w:r>
      <w:r>
        <w:rPr/>
        <w:t>False negatives (FNs) are particularly </w:t>
      </w:r>
      <w:r>
        <w:rPr/>
        <w:t>concern- ing,</w:t>
      </w:r>
      <w:r>
        <w:rPr>
          <w:spacing w:val="-8"/>
        </w:rPr>
        <w:t> </w:t>
      </w:r>
      <w:r>
        <w:rPr/>
        <w:t>especially</w:t>
      </w:r>
      <w:r>
        <w:rPr>
          <w:spacing w:val="-8"/>
        </w:rPr>
        <w:t> </w:t>
      </w:r>
      <w:r>
        <w:rPr/>
        <w:t>when</w:t>
      </w:r>
      <w:r>
        <w:rPr>
          <w:spacing w:val="-8"/>
        </w:rPr>
        <w:t> </w:t>
      </w:r>
      <w:r>
        <w:rPr/>
        <w:t>tumors</w:t>
      </w:r>
      <w:r>
        <w:rPr>
          <w:spacing w:val="-8"/>
        </w:rPr>
        <w:t> </w:t>
      </w:r>
      <w:r>
        <w:rPr/>
        <w:t>are</w:t>
      </w:r>
      <w:r>
        <w:rPr>
          <w:spacing w:val="-8"/>
        </w:rPr>
        <w:t> </w:t>
      </w:r>
      <w:r>
        <w:rPr/>
        <w:t>missed.</w:t>
      </w:r>
      <w:r>
        <w:rPr>
          <w:spacing w:val="-8"/>
        </w:rPr>
        <w:t> </w:t>
      </w:r>
      <w:r>
        <w:rPr/>
        <w:t>This</w:t>
      </w:r>
      <w:r>
        <w:rPr>
          <w:spacing w:val="-8"/>
        </w:rPr>
        <w:t> </w:t>
      </w:r>
      <w:r>
        <w:rPr/>
        <w:t>may</w:t>
      </w:r>
      <w:r>
        <w:rPr>
          <w:spacing w:val="-8"/>
        </w:rPr>
        <w:t> </w:t>
      </w:r>
      <w:r>
        <w:rPr/>
        <w:t>be</w:t>
      </w:r>
      <w:r>
        <w:rPr>
          <w:spacing w:val="-8"/>
        </w:rPr>
        <w:t> </w:t>
      </w:r>
      <w:r>
        <w:rPr/>
        <w:t>improved with class-based augmentation focused on tumor features, and eventually, with cost-sensitive learning that emphasizes the high cost of misclassifying brain tumors.</w:t>
      </w:r>
    </w:p>
    <w:p>
      <w:pPr>
        <w:pStyle w:val="BodyText"/>
        <w:spacing w:before="79"/>
      </w:pPr>
      <w:r>
        <w:rPr/>
        <w:drawing>
          <wp:anchor distT="0" distB="0" distL="0" distR="0" allowOverlap="1" layoutInCell="1" locked="0" behindDoc="1" simplePos="0" relativeHeight="487591936">
            <wp:simplePos x="0" y="0"/>
            <wp:positionH relativeFrom="page">
              <wp:posOffset>4286915</wp:posOffset>
            </wp:positionH>
            <wp:positionV relativeFrom="paragraph">
              <wp:posOffset>211577</wp:posOffset>
            </wp:positionV>
            <wp:extent cx="2600801" cy="242058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2" cstate="print"/>
                    <a:stretch>
                      <a:fillRect/>
                    </a:stretch>
                  </pic:blipFill>
                  <pic:spPr>
                    <a:xfrm>
                      <a:off x="0" y="0"/>
                      <a:ext cx="2600801" cy="2420588"/>
                    </a:xfrm>
                    <a:prstGeom prst="rect">
                      <a:avLst/>
                    </a:prstGeom>
                  </pic:spPr>
                </pic:pic>
              </a:graphicData>
            </a:graphic>
          </wp:anchor>
        </w:drawing>
      </w:r>
    </w:p>
    <w:p>
      <w:pPr>
        <w:pStyle w:val="BodyText"/>
        <w:spacing w:before="27"/>
      </w:pPr>
    </w:p>
    <w:p>
      <w:pPr>
        <w:pStyle w:val="BodyText"/>
        <w:ind w:left="1580"/>
      </w:pPr>
      <w:bookmarkStart w:name="_bookmark1" w:id="18"/>
      <w:bookmarkEnd w:id="18"/>
      <w:r>
        <w:rPr/>
      </w:r>
      <w:r>
        <w:rPr/>
        <w:t>Fig.</w:t>
      </w:r>
      <w:r>
        <w:rPr>
          <w:spacing w:val="14"/>
        </w:rPr>
        <w:t> </w:t>
      </w:r>
      <w:r>
        <w:rPr/>
        <w:t>14:</w:t>
      </w:r>
      <w:r>
        <w:rPr>
          <w:spacing w:val="14"/>
        </w:rPr>
        <w:t> </w:t>
      </w:r>
      <w:r>
        <w:rPr/>
        <w:t>confusion</w:t>
      </w:r>
      <w:r>
        <w:rPr>
          <w:spacing w:val="15"/>
        </w:rPr>
        <w:t> </w:t>
      </w:r>
      <w:r>
        <w:rPr>
          <w:spacing w:val="-2"/>
        </w:rPr>
        <w:t>matix</w:t>
      </w:r>
    </w:p>
    <w:p>
      <w:pPr>
        <w:pStyle w:val="BodyText"/>
        <w:spacing w:after="0"/>
        <w:sectPr>
          <w:type w:val="continuous"/>
          <w:pgSz w:w="12240" w:h="15840"/>
          <w:pgMar w:top="900" w:bottom="280" w:left="720" w:right="720"/>
          <w:cols w:num="2" w:equalWidth="0">
            <w:col w:w="5400" w:space="40"/>
            <w:col w:w="5360"/>
          </w:cols>
        </w:sectPr>
      </w:pPr>
    </w:p>
    <w:p>
      <w:pPr>
        <w:pStyle w:val="ListParagraph"/>
        <w:numPr>
          <w:ilvl w:val="0"/>
          <w:numId w:val="4"/>
        </w:numPr>
        <w:tabs>
          <w:tab w:pos="502" w:val="left" w:leader="none"/>
        </w:tabs>
        <w:spacing w:line="249" w:lineRule="auto" w:before="71" w:after="0"/>
        <w:ind w:left="259" w:right="0" w:firstLine="0"/>
        <w:jc w:val="both"/>
        <w:rPr>
          <w:i/>
          <w:sz w:val="20"/>
        </w:rPr>
      </w:pPr>
      <w:bookmarkStart w:name="Performance Benchmarking Against Differe" w:id="19"/>
      <w:bookmarkEnd w:id="19"/>
      <w:r>
        <w:rPr/>
      </w:r>
      <w:r>
        <w:rPr>
          <w:i/>
          <w:sz w:val="20"/>
        </w:rPr>
        <w:t>Performance Benchmarking Against Different </w:t>
      </w:r>
      <w:r>
        <w:rPr>
          <w:i/>
          <w:sz w:val="20"/>
        </w:rPr>
        <w:t>YOLOv10 </w:t>
      </w:r>
      <w:r>
        <w:rPr>
          <w:i/>
          <w:spacing w:val="-2"/>
          <w:sz w:val="20"/>
        </w:rPr>
        <w:t>Models</w:t>
      </w:r>
    </w:p>
    <w:p>
      <w:pPr>
        <w:pStyle w:val="BodyText"/>
        <w:spacing w:before="76"/>
        <w:rPr>
          <w:i/>
        </w:rPr>
      </w:pPr>
      <w:r>
        <w:rPr>
          <w:i/>
        </w:rPr>
        <w:drawing>
          <wp:anchor distT="0" distB="0" distL="0" distR="0" allowOverlap="1" layoutInCell="1" locked="0" behindDoc="1" simplePos="0" relativeHeight="487592448">
            <wp:simplePos x="0" y="0"/>
            <wp:positionH relativeFrom="page">
              <wp:posOffset>915639</wp:posOffset>
            </wp:positionH>
            <wp:positionV relativeFrom="paragraph">
              <wp:posOffset>209909</wp:posOffset>
            </wp:positionV>
            <wp:extent cx="2556510" cy="225580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3" cstate="print"/>
                    <a:stretch>
                      <a:fillRect/>
                    </a:stretch>
                  </pic:blipFill>
                  <pic:spPr>
                    <a:xfrm>
                      <a:off x="0" y="0"/>
                      <a:ext cx="2556510" cy="2255805"/>
                    </a:xfrm>
                    <a:prstGeom prst="rect">
                      <a:avLst/>
                    </a:prstGeom>
                  </pic:spPr>
                </pic:pic>
              </a:graphicData>
            </a:graphic>
          </wp:anchor>
        </w:drawing>
      </w:r>
    </w:p>
    <w:p>
      <w:pPr>
        <w:pStyle w:val="BodyText"/>
        <w:spacing w:before="94"/>
        <w:rPr>
          <w:i/>
        </w:rPr>
      </w:pPr>
    </w:p>
    <w:p>
      <w:pPr>
        <w:pStyle w:val="BodyText"/>
        <w:ind w:left="259"/>
        <w:jc w:val="center"/>
      </w:pPr>
      <w:r>
        <w:rPr/>
        <w:t>Fig.</w:t>
      </w:r>
      <w:r>
        <w:rPr>
          <w:spacing w:val="13"/>
        </w:rPr>
        <w:t> </w:t>
      </w:r>
      <w:r>
        <w:rPr/>
        <w:t>15:</w:t>
      </w:r>
      <w:r>
        <w:rPr>
          <w:spacing w:val="13"/>
        </w:rPr>
        <w:t> </w:t>
      </w:r>
      <w:r>
        <w:rPr/>
        <w:t>Normalized</w:t>
      </w:r>
      <w:r>
        <w:rPr>
          <w:spacing w:val="13"/>
        </w:rPr>
        <w:t> </w:t>
      </w:r>
      <w:r>
        <w:rPr/>
        <w:t>confusion</w:t>
      </w:r>
      <w:r>
        <w:rPr>
          <w:spacing w:val="13"/>
        </w:rPr>
        <w:t> </w:t>
      </w:r>
      <w:r>
        <w:rPr>
          <w:spacing w:val="-4"/>
        </w:rPr>
        <w:t>matix</w:t>
      </w:r>
    </w:p>
    <w:p>
      <w:pPr>
        <w:pStyle w:val="BodyText"/>
        <w:spacing w:before="10"/>
      </w:pPr>
    </w:p>
    <w:p>
      <w:pPr>
        <w:pStyle w:val="ListParagraph"/>
        <w:numPr>
          <w:ilvl w:val="0"/>
          <w:numId w:val="4"/>
        </w:numPr>
        <w:tabs>
          <w:tab w:pos="551" w:val="left" w:leader="none"/>
        </w:tabs>
        <w:spacing w:line="249" w:lineRule="auto" w:before="1" w:after="0"/>
        <w:ind w:left="259" w:right="0" w:firstLine="0"/>
        <w:jc w:val="both"/>
        <w:rPr>
          <w:i/>
          <w:sz w:val="20"/>
        </w:rPr>
      </w:pPr>
      <w:bookmarkStart w:name="Performance Benchmarking Against Differe" w:id="20"/>
      <w:bookmarkEnd w:id="20"/>
      <w:r>
        <w:rPr/>
      </w:r>
      <w:r>
        <w:rPr>
          <w:i/>
          <w:sz w:val="20"/>
        </w:rPr>
        <w:t>Performance Benchmarking Against Different </w:t>
      </w:r>
      <w:r>
        <w:rPr>
          <w:i/>
          <w:sz w:val="20"/>
        </w:rPr>
        <w:t>YOLOv10 </w:t>
      </w:r>
      <w:r>
        <w:rPr>
          <w:i/>
          <w:spacing w:val="-2"/>
          <w:sz w:val="20"/>
        </w:rPr>
        <w:t>Models</w:t>
      </w:r>
    </w:p>
    <w:p>
      <w:pPr>
        <w:pStyle w:val="BodyText"/>
        <w:spacing w:before="160"/>
        <w:ind w:left="259"/>
        <w:jc w:val="center"/>
      </w:pPr>
      <w:r>
        <w:rPr/>
        <w:t>TABLE</w:t>
      </w:r>
      <w:r>
        <w:rPr>
          <w:spacing w:val="5"/>
        </w:rPr>
        <w:t> </w:t>
      </w:r>
      <w:r>
        <w:rPr/>
        <w:t>I:</w:t>
      </w:r>
      <w:r>
        <w:rPr>
          <w:spacing w:val="6"/>
        </w:rPr>
        <w:t> </w:t>
      </w:r>
      <w:r>
        <w:rPr/>
        <w:t>Benchmarking</w:t>
      </w:r>
      <w:r>
        <w:rPr>
          <w:spacing w:val="6"/>
        </w:rPr>
        <w:t> </w:t>
      </w:r>
      <w:r>
        <w:rPr/>
        <w:t>YOLOv10</w:t>
      </w:r>
      <w:r>
        <w:rPr>
          <w:spacing w:val="6"/>
        </w:rPr>
        <w:t> </w:t>
      </w:r>
      <w:r>
        <w:rPr>
          <w:spacing w:val="-2"/>
        </w:rPr>
        <w:t>Models</w:t>
      </w:r>
    </w:p>
    <w:p>
      <w:pPr>
        <w:pStyle w:val="BodyText"/>
        <w:spacing w:before="10"/>
        <w:rPr>
          <w:sz w:val="12"/>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8"/>
        <w:gridCol w:w="834"/>
        <w:gridCol w:w="701"/>
        <w:gridCol w:w="606"/>
        <w:gridCol w:w="648"/>
        <w:gridCol w:w="959"/>
      </w:tblGrid>
      <w:tr>
        <w:trPr>
          <w:trHeight w:val="146" w:hRule="atLeast"/>
        </w:trPr>
        <w:tc>
          <w:tcPr>
            <w:tcW w:w="928" w:type="dxa"/>
          </w:tcPr>
          <w:p>
            <w:pPr>
              <w:pStyle w:val="TableParagraph"/>
              <w:spacing w:line="126" w:lineRule="exact"/>
              <w:ind w:left="6"/>
              <w:rPr>
                <w:b/>
                <w:sz w:val="13"/>
              </w:rPr>
            </w:pPr>
            <w:r>
              <w:rPr>
                <w:b/>
                <w:spacing w:val="-2"/>
                <w:sz w:val="13"/>
              </w:rPr>
              <w:t>Model</w:t>
            </w:r>
          </w:p>
        </w:tc>
        <w:tc>
          <w:tcPr>
            <w:tcW w:w="834" w:type="dxa"/>
          </w:tcPr>
          <w:p>
            <w:pPr>
              <w:pStyle w:val="TableParagraph"/>
              <w:spacing w:line="126" w:lineRule="exact"/>
              <w:rPr>
                <w:b/>
                <w:sz w:val="13"/>
              </w:rPr>
            </w:pPr>
            <w:r>
              <w:rPr>
                <w:b/>
                <w:sz w:val="13"/>
              </w:rPr>
              <w:t>Image</w:t>
            </w:r>
            <w:r>
              <w:rPr>
                <w:b/>
                <w:spacing w:val="22"/>
                <w:sz w:val="13"/>
              </w:rPr>
              <w:t> </w:t>
            </w:r>
            <w:r>
              <w:rPr>
                <w:b/>
                <w:spacing w:val="-4"/>
                <w:sz w:val="13"/>
              </w:rPr>
              <w:t>Size</w:t>
            </w:r>
          </w:p>
        </w:tc>
        <w:tc>
          <w:tcPr>
            <w:tcW w:w="701" w:type="dxa"/>
          </w:tcPr>
          <w:p>
            <w:pPr>
              <w:pStyle w:val="TableParagraph"/>
              <w:spacing w:line="126" w:lineRule="exact"/>
              <w:rPr>
                <w:b/>
                <w:sz w:val="13"/>
              </w:rPr>
            </w:pPr>
            <w:r>
              <w:rPr>
                <w:b/>
                <w:spacing w:val="-2"/>
                <w:sz w:val="13"/>
              </w:rPr>
              <w:t>#Params</w:t>
            </w:r>
          </w:p>
        </w:tc>
        <w:tc>
          <w:tcPr>
            <w:tcW w:w="606" w:type="dxa"/>
          </w:tcPr>
          <w:p>
            <w:pPr>
              <w:pStyle w:val="TableParagraph"/>
              <w:spacing w:line="126" w:lineRule="exact"/>
              <w:ind w:left="6"/>
              <w:rPr>
                <w:b/>
                <w:sz w:val="13"/>
              </w:rPr>
            </w:pPr>
            <w:r>
              <w:rPr>
                <w:b/>
                <w:spacing w:val="-2"/>
                <w:sz w:val="13"/>
              </w:rPr>
              <w:t>FLOPs</w:t>
            </w:r>
          </w:p>
        </w:tc>
        <w:tc>
          <w:tcPr>
            <w:tcW w:w="648" w:type="dxa"/>
          </w:tcPr>
          <w:p>
            <w:pPr>
              <w:pStyle w:val="TableParagraph"/>
              <w:spacing w:line="126" w:lineRule="exact"/>
              <w:ind w:left="7"/>
              <w:rPr>
                <w:b/>
                <w:sz w:val="13"/>
              </w:rPr>
            </w:pPr>
            <w:r>
              <w:rPr>
                <w:b/>
                <w:sz w:val="13"/>
              </w:rPr>
              <w:t>AP</w:t>
            </w:r>
            <w:r>
              <w:rPr>
                <w:b/>
                <w:spacing w:val="19"/>
                <w:sz w:val="13"/>
              </w:rPr>
              <w:t> </w:t>
            </w:r>
            <w:r>
              <w:rPr>
                <w:b/>
                <w:spacing w:val="-5"/>
                <w:sz w:val="13"/>
              </w:rPr>
              <w:t>(%)</w:t>
            </w:r>
          </w:p>
        </w:tc>
        <w:tc>
          <w:tcPr>
            <w:tcW w:w="959" w:type="dxa"/>
          </w:tcPr>
          <w:p>
            <w:pPr>
              <w:pStyle w:val="TableParagraph"/>
              <w:spacing w:line="126" w:lineRule="exact"/>
              <w:ind w:left="8"/>
              <w:rPr>
                <w:b/>
                <w:sz w:val="13"/>
              </w:rPr>
            </w:pPr>
            <w:r>
              <w:rPr>
                <w:b/>
                <w:sz w:val="13"/>
              </w:rPr>
              <w:t>Latency</w:t>
            </w:r>
            <w:r>
              <w:rPr>
                <w:b/>
                <w:spacing w:val="24"/>
                <w:sz w:val="13"/>
              </w:rPr>
              <w:t> </w:t>
            </w:r>
            <w:r>
              <w:rPr>
                <w:b/>
                <w:spacing w:val="-4"/>
                <w:sz w:val="13"/>
              </w:rPr>
              <w:t>(ms)</w:t>
            </w:r>
          </w:p>
        </w:tc>
      </w:tr>
      <w:tr>
        <w:trPr>
          <w:trHeight w:val="135" w:hRule="atLeast"/>
        </w:trPr>
        <w:tc>
          <w:tcPr>
            <w:tcW w:w="928" w:type="dxa"/>
            <w:tcBorders>
              <w:bottom w:val="nil"/>
            </w:tcBorders>
          </w:tcPr>
          <w:p>
            <w:pPr>
              <w:pStyle w:val="TableParagraph"/>
              <w:spacing w:line="115" w:lineRule="exact"/>
              <w:ind w:left="6"/>
              <w:rPr>
                <w:sz w:val="13"/>
              </w:rPr>
            </w:pPr>
            <w:r>
              <w:rPr>
                <w:spacing w:val="-2"/>
                <w:sz w:val="13"/>
              </w:rPr>
              <w:t>YOLOv10n</w:t>
            </w:r>
          </w:p>
        </w:tc>
        <w:tc>
          <w:tcPr>
            <w:tcW w:w="834" w:type="dxa"/>
            <w:tcBorders>
              <w:bottom w:val="nil"/>
            </w:tcBorders>
          </w:tcPr>
          <w:p>
            <w:pPr>
              <w:pStyle w:val="TableParagraph"/>
              <w:spacing w:line="115" w:lineRule="exact"/>
              <w:rPr>
                <w:sz w:val="13"/>
              </w:rPr>
            </w:pPr>
            <w:r>
              <w:rPr>
                <w:spacing w:val="-2"/>
                <w:sz w:val="13"/>
              </w:rPr>
              <w:t>640</w:t>
            </w:r>
            <w:r>
              <w:rPr>
                <w:rFonts w:ascii="Verdana" w:hAnsi="Verdana"/>
                <w:i/>
                <w:spacing w:val="-2"/>
                <w:sz w:val="13"/>
              </w:rPr>
              <w:t>×</w:t>
            </w:r>
            <w:r>
              <w:rPr>
                <w:spacing w:val="-2"/>
                <w:sz w:val="13"/>
              </w:rPr>
              <w:t>640</w:t>
            </w:r>
          </w:p>
        </w:tc>
        <w:tc>
          <w:tcPr>
            <w:tcW w:w="701" w:type="dxa"/>
            <w:tcBorders>
              <w:bottom w:val="nil"/>
            </w:tcBorders>
          </w:tcPr>
          <w:p>
            <w:pPr>
              <w:pStyle w:val="TableParagraph"/>
              <w:spacing w:line="115" w:lineRule="exact"/>
              <w:rPr>
                <w:sz w:val="13"/>
              </w:rPr>
            </w:pPr>
            <w:r>
              <w:rPr>
                <w:spacing w:val="-4"/>
                <w:sz w:val="13"/>
              </w:rPr>
              <w:t>2.3M</w:t>
            </w:r>
          </w:p>
        </w:tc>
        <w:tc>
          <w:tcPr>
            <w:tcW w:w="606" w:type="dxa"/>
            <w:tcBorders>
              <w:bottom w:val="nil"/>
            </w:tcBorders>
          </w:tcPr>
          <w:p>
            <w:pPr>
              <w:pStyle w:val="TableParagraph"/>
              <w:spacing w:line="115" w:lineRule="exact"/>
              <w:ind w:left="6"/>
              <w:rPr>
                <w:sz w:val="13"/>
              </w:rPr>
            </w:pPr>
            <w:r>
              <w:rPr>
                <w:spacing w:val="-4"/>
                <w:sz w:val="13"/>
              </w:rPr>
              <w:t>6.7G</w:t>
            </w:r>
          </w:p>
        </w:tc>
        <w:tc>
          <w:tcPr>
            <w:tcW w:w="648" w:type="dxa"/>
            <w:tcBorders>
              <w:bottom w:val="nil"/>
            </w:tcBorders>
          </w:tcPr>
          <w:p>
            <w:pPr>
              <w:pStyle w:val="TableParagraph"/>
              <w:spacing w:line="115" w:lineRule="exact"/>
              <w:ind w:left="7"/>
              <w:rPr>
                <w:sz w:val="13"/>
              </w:rPr>
            </w:pPr>
            <w:r>
              <w:rPr>
                <w:spacing w:val="-4"/>
                <w:sz w:val="13"/>
              </w:rPr>
              <w:t>38.5</w:t>
            </w:r>
          </w:p>
        </w:tc>
        <w:tc>
          <w:tcPr>
            <w:tcW w:w="959" w:type="dxa"/>
            <w:tcBorders>
              <w:bottom w:val="nil"/>
            </w:tcBorders>
          </w:tcPr>
          <w:p>
            <w:pPr>
              <w:pStyle w:val="TableParagraph"/>
              <w:spacing w:line="115" w:lineRule="exact"/>
              <w:ind w:left="8"/>
              <w:rPr>
                <w:sz w:val="13"/>
              </w:rPr>
            </w:pPr>
            <w:r>
              <w:rPr>
                <w:spacing w:val="-4"/>
                <w:sz w:val="13"/>
              </w:rPr>
              <w:t>1.84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S</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4"/>
                <w:sz w:val="13"/>
              </w:rPr>
              <w:t>7.2M</w:t>
            </w:r>
          </w:p>
        </w:tc>
        <w:tc>
          <w:tcPr>
            <w:tcW w:w="606" w:type="dxa"/>
            <w:tcBorders>
              <w:top w:val="nil"/>
              <w:bottom w:val="nil"/>
            </w:tcBorders>
          </w:tcPr>
          <w:p>
            <w:pPr>
              <w:pStyle w:val="TableParagraph"/>
              <w:ind w:left="6"/>
              <w:rPr>
                <w:sz w:val="13"/>
              </w:rPr>
            </w:pPr>
            <w:r>
              <w:rPr>
                <w:spacing w:val="-2"/>
                <w:sz w:val="13"/>
              </w:rPr>
              <w:t>21.6G</w:t>
            </w:r>
          </w:p>
        </w:tc>
        <w:tc>
          <w:tcPr>
            <w:tcW w:w="648" w:type="dxa"/>
            <w:tcBorders>
              <w:top w:val="nil"/>
              <w:bottom w:val="nil"/>
            </w:tcBorders>
          </w:tcPr>
          <w:p>
            <w:pPr>
              <w:pStyle w:val="TableParagraph"/>
              <w:ind w:left="7"/>
              <w:rPr>
                <w:sz w:val="13"/>
              </w:rPr>
            </w:pPr>
            <w:r>
              <w:rPr>
                <w:spacing w:val="-4"/>
                <w:sz w:val="13"/>
              </w:rPr>
              <w:t>46.3</w:t>
            </w:r>
          </w:p>
        </w:tc>
        <w:tc>
          <w:tcPr>
            <w:tcW w:w="959" w:type="dxa"/>
            <w:tcBorders>
              <w:top w:val="nil"/>
              <w:bottom w:val="nil"/>
            </w:tcBorders>
          </w:tcPr>
          <w:p>
            <w:pPr>
              <w:pStyle w:val="TableParagraph"/>
              <w:ind w:left="8"/>
              <w:rPr>
                <w:sz w:val="13"/>
              </w:rPr>
            </w:pPr>
            <w:r>
              <w:rPr>
                <w:spacing w:val="-4"/>
                <w:sz w:val="13"/>
              </w:rPr>
              <w:t>2.49</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M</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15.4M</w:t>
            </w:r>
          </w:p>
        </w:tc>
        <w:tc>
          <w:tcPr>
            <w:tcW w:w="606" w:type="dxa"/>
            <w:tcBorders>
              <w:top w:val="nil"/>
              <w:bottom w:val="nil"/>
            </w:tcBorders>
          </w:tcPr>
          <w:p>
            <w:pPr>
              <w:pStyle w:val="TableParagraph"/>
              <w:ind w:left="6"/>
              <w:rPr>
                <w:sz w:val="13"/>
              </w:rPr>
            </w:pPr>
            <w:r>
              <w:rPr>
                <w:spacing w:val="-2"/>
                <w:sz w:val="13"/>
              </w:rPr>
              <w:t>59.1G</w:t>
            </w:r>
          </w:p>
        </w:tc>
        <w:tc>
          <w:tcPr>
            <w:tcW w:w="648" w:type="dxa"/>
            <w:tcBorders>
              <w:top w:val="nil"/>
              <w:bottom w:val="nil"/>
            </w:tcBorders>
          </w:tcPr>
          <w:p>
            <w:pPr>
              <w:pStyle w:val="TableParagraph"/>
              <w:ind w:left="7"/>
              <w:rPr>
                <w:sz w:val="13"/>
              </w:rPr>
            </w:pPr>
            <w:r>
              <w:rPr>
                <w:spacing w:val="-4"/>
                <w:sz w:val="13"/>
              </w:rPr>
              <w:t>51.1</w:t>
            </w:r>
          </w:p>
        </w:tc>
        <w:tc>
          <w:tcPr>
            <w:tcW w:w="959" w:type="dxa"/>
            <w:tcBorders>
              <w:top w:val="nil"/>
              <w:bottom w:val="nil"/>
            </w:tcBorders>
          </w:tcPr>
          <w:p>
            <w:pPr>
              <w:pStyle w:val="TableParagraph"/>
              <w:ind w:left="8"/>
              <w:rPr>
                <w:sz w:val="13"/>
              </w:rPr>
            </w:pPr>
            <w:r>
              <w:rPr>
                <w:spacing w:val="-4"/>
                <w:sz w:val="13"/>
              </w:rPr>
              <w:t>4.74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B</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19.1M</w:t>
            </w:r>
          </w:p>
        </w:tc>
        <w:tc>
          <w:tcPr>
            <w:tcW w:w="606" w:type="dxa"/>
            <w:tcBorders>
              <w:top w:val="nil"/>
              <w:bottom w:val="nil"/>
            </w:tcBorders>
          </w:tcPr>
          <w:p>
            <w:pPr>
              <w:pStyle w:val="TableParagraph"/>
              <w:ind w:left="6"/>
              <w:rPr>
                <w:sz w:val="13"/>
              </w:rPr>
            </w:pPr>
            <w:r>
              <w:rPr>
                <w:spacing w:val="-2"/>
                <w:sz w:val="13"/>
              </w:rPr>
              <w:t>92.0G</w:t>
            </w:r>
          </w:p>
        </w:tc>
        <w:tc>
          <w:tcPr>
            <w:tcW w:w="648" w:type="dxa"/>
            <w:tcBorders>
              <w:top w:val="nil"/>
              <w:bottom w:val="nil"/>
            </w:tcBorders>
          </w:tcPr>
          <w:p>
            <w:pPr>
              <w:pStyle w:val="TableParagraph"/>
              <w:ind w:left="7"/>
              <w:rPr>
                <w:sz w:val="13"/>
              </w:rPr>
            </w:pPr>
            <w:r>
              <w:rPr>
                <w:spacing w:val="-4"/>
                <w:sz w:val="13"/>
              </w:rPr>
              <w:t>52.5</w:t>
            </w:r>
          </w:p>
        </w:tc>
        <w:tc>
          <w:tcPr>
            <w:tcW w:w="959" w:type="dxa"/>
            <w:tcBorders>
              <w:top w:val="nil"/>
              <w:bottom w:val="nil"/>
            </w:tcBorders>
          </w:tcPr>
          <w:p>
            <w:pPr>
              <w:pStyle w:val="TableParagraph"/>
              <w:ind w:left="8"/>
              <w:rPr>
                <w:sz w:val="13"/>
              </w:rPr>
            </w:pPr>
            <w:r>
              <w:rPr>
                <w:spacing w:val="-4"/>
                <w:sz w:val="13"/>
              </w:rPr>
              <w:t>5.74</w:t>
            </w:r>
          </w:p>
        </w:tc>
      </w:tr>
      <w:tr>
        <w:trPr>
          <w:trHeight w:val="149" w:hRule="atLeast"/>
        </w:trPr>
        <w:tc>
          <w:tcPr>
            <w:tcW w:w="928" w:type="dxa"/>
            <w:tcBorders>
              <w:top w:val="nil"/>
              <w:bottom w:val="nil"/>
            </w:tcBorders>
          </w:tcPr>
          <w:p>
            <w:pPr>
              <w:pStyle w:val="TableParagraph"/>
              <w:ind w:left="6"/>
              <w:rPr>
                <w:sz w:val="13"/>
              </w:rPr>
            </w:pPr>
            <w:r>
              <w:rPr>
                <w:sz w:val="13"/>
              </w:rPr>
              <w:t>YOLOv10-</w:t>
            </w:r>
            <w:r>
              <w:rPr>
                <w:spacing w:val="-10"/>
                <w:sz w:val="13"/>
              </w:rPr>
              <w:t>L</w:t>
            </w:r>
          </w:p>
        </w:tc>
        <w:tc>
          <w:tcPr>
            <w:tcW w:w="834" w:type="dxa"/>
            <w:tcBorders>
              <w:top w:val="nil"/>
              <w:bottom w:val="nil"/>
            </w:tcBorders>
          </w:tcPr>
          <w:p>
            <w:pPr>
              <w:pStyle w:val="TableParagraph"/>
              <w:rPr>
                <w:sz w:val="13"/>
              </w:rPr>
            </w:pPr>
            <w:r>
              <w:rPr>
                <w:spacing w:val="-2"/>
                <w:sz w:val="13"/>
              </w:rPr>
              <w:t>640</w:t>
            </w:r>
            <w:r>
              <w:rPr>
                <w:rFonts w:ascii="Verdana" w:hAnsi="Verdana"/>
                <w:i/>
                <w:spacing w:val="-2"/>
                <w:sz w:val="13"/>
              </w:rPr>
              <w:t>×</w:t>
            </w:r>
            <w:r>
              <w:rPr>
                <w:spacing w:val="-2"/>
                <w:sz w:val="13"/>
              </w:rPr>
              <w:t>640</w:t>
            </w:r>
          </w:p>
        </w:tc>
        <w:tc>
          <w:tcPr>
            <w:tcW w:w="701" w:type="dxa"/>
            <w:tcBorders>
              <w:top w:val="nil"/>
              <w:bottom w:val="nil"/>
            </w:tcBorders>
          </w:tcPr>
          <w:p>
            <w:pPr>
              <w:pStyle w:val="TableParagraph"/>
              <w:rPr>
                <w:sz w:val="13"/>
              </w:rPr>
            </w:pPr>
            <w:r>
              <w:rPr>
                <w:spacing w:val="-2"/>
                <w:sz w:val="13"/>
              </w:rPr>
              <w:t>24.4M</w:t>
            </w:r>
          </w:p>
        </w:tc>
        <w:tc>
          <w:tcPr>
            <w:tcW w:w="606" w:type="dxa"/>
            <w:tcBorders>
              <w:top w:val="nil"/>
              <w:bottom w:val="nil"/>
            </w:tcBorders>
          </w:tcPr>
          <w:p>
            <w:pPr>
              <w:pStyle w:val="TableParagraph"/>
              <w:ind w:left="6"/>
              <w:rPr>
                <w:sz w:val="13"/>
              </w:rPr>
            </w:pPr>
            <w:r>
              <w:rPr>
                <w:spacing w:val="-2"/>
                <w:sz w:val="13"/>
              </w:rPr>
              <w:t>120.3G</w:t>
            </w:r>
          </w:p>
        </w:tc>
        <w:tc>
          <w:tcPr>
            <w:tcW w:w="648" w:type="dxa"/>
            <w:tcBorders>
              <w:top w:val="nil"/>
              <w:bottom w:val="nil"/>
            </w:tcBorders>
          </w:tcPr>
          <w:p>
            <w:pPr>
              <w:pStyle w:val="TableParagraph"/>
              <w:ind w:left="7"/>
              <w:rPr>
                <w:sz w:val="13"/>
              </w:rPr>
            </w:pPr>
            <w:r>
              <w:rPr>
                <w:spacing w:val="-4"/>
                <w:sz w:val="13"/>
              </w:rPr>
              <w:t>53.2</w:t>
            </w:r>
          </w:p>
        </w:tc>
        <w:tc>
          <w:tcPr>
            <w:tcW w:w="959" w:type="dxa"/>
            <w:tcBorders>
              <w:top w:val="nil"/>
              <w:bottom w:val="nil"/>
            </w:tcBorders>
          </w:tcPr>
          <w:p>
            <w:pPr>
              <w:pStyle w:val="TableParagraph"/>
              <w:ind w:left="8"/>
              <w:rPr>
                <w:sz w:val="13"/>
              </w:rPr>
            </w:pPr>
            <w:r>
              <w:rPr>
                <w:spacing w:val="-4"/>
                <w:sz w:val="13"/>
              </w:rPr>
              <w:t>7.28</w:t>
            </w:r>
          </w:p>
        </w:tc>
      </w:tr>
      <w:tr>
        <w:trPr>
          <w:trHeight w:val="160" w:hRule="atLeast"/>
        </w:trPr>
        <w:tc>
          <w:tcPr>
            <w:tcW w:w="928" w:type="dxa"/>
            <w:tcBorders>
              <w:top w:val="nil"/>
            </w:tcBorders>
          </w:tcPr>
          <w:p>
            <w:pPr>
              <w:pStyle w:val="TableParagraph"/>
              <w:spacing w:line="141" w:lineRule="exact"/>
              <w:ind w:left="6"/>
              <w:rPr>
                <w:sz w:val="13"/>
              </w:rPr>
            </w:pPr>
            <w:r>
              <w:rPr>
                <w:sz w:val="13"/>
              </w:rPr>
              <w:t>YOLOv10-</w:t>
            </w:r>
            <w:r>
              <w:rPr>
                <w:spacing w:val="-10"/>
                <w:sz w:val="13"/>
              </w:rPr>
              <w:t>X</w:t>
            </w:r>
          </w:p>
        </w:tc>
        <w:tc>
          <w:tcPr>
            <w:tcW w:w="834" w:type="dxa"/>
            <w:tcBorders>
              <w:top w:val="nil"/>
            </w:tcBorders>
          </w:tcPr>
          <w:p>
            <w:pPr>
              <w:pStyle w:val="TableParagraph"/>
              <w:spacing w:line="141" w:lineRule="exact"/>
              <w:rPr>
                <w:sz w:val="13"/>
              </w:rPr>
            </w:pPr>
            <w:r>
              <w:rPr>
                <w:spacing w:val="-2"/>
                <w:sz w:val="13"/>
              </w:rPr>
              <w:t>640</w:t>
            </w:r>
            <w:r>
              <w:rPr>
                <w:rFonts w:ascii="Verdana" w:hAnsi="Verdana"/>
                <w:i/>
                <w:spacing w:val="-2"/>
                <w:sz w:val="13"/>
              </w:rPr>
              <w:t>×</w:t>
            </w:r>
            <w:r>
              <w:rPr>
                <w:spacing w:val="-2"/>
                <w:sz w:val="13"/>
              </w:rPr>
              <w:t>640</w:t>
            </w:r>
          </w:p>
        </w:tc>
        <w:tc>
          <w:tcPr>
            <w:tcW w:w="701" w:type="dxa"/>
            <w:tcBorders>
              <w:top w:val="nil"/>
            </w:tcBorders>
          </w:tcPr>
          <w:p>
            <w:pPr>
              <w:pStyle w:val="TableParagraph"/>
              <w:spacing w:line="141" w:lineRule="exact"/>
              <w:rPr>
                <w:sz w:val="13"/>
              </w:rPr>
            </w:pPr>
            <w:r>
              <w:rPr>
                <w:spacing w:val="-2"/>
                <w:sz w:val="13"/>
              </w:rPr>
              <w:t>29.5M</w:t>
            </w:r>
          </w:p>
        </w:tc>
        <w:tc>
          <w:tcPr>
            <w:tcW w:w="606" w:type="dxa"/>
            <w:tcBorders>
              <w:top w:val="nil"/>
            </w:tcBorders>
          </w:tcPr>
          <w:p>
            <w:pPr>
              <w:pStyle w:val="TableParagraph"/>
              <w:spacing w:line="141" w:lineRule="exact"/>
              <w:ind w:left="6"/>
              <w:rPr>
                <w:sz w:val="13"/>
              </w:rPr>
            </w:pPr>
            <w:r>
              <w:rPr>
                <w:spacing w:val="-2"/>
                <w:sz w:val="13"/>
              </w:rPr>
              <w:t>160.4G</w:t>
            </w:r>
          </w:p>
        </w:tc>
        <w:tc>
          <w:tcPr>
            <w:tcW w:w="648" w:type="dxa"/>
            <w:tcBorders>
              <w:top w:val="nil"/>
            </w:tcBorders>
          </w:tcPr>
          <w:p>
            <w:pPr>
              <w:pStyle w:val="TableParagraph"/>
              <w:spacing w:line="141" w:lineRule="exact"/>
              <w:ind w:left="7"/>
              <w:rPr>
                <w:sz w:val="13"/>
              </w:rPr>
            </w:pPr>
            <w:r>
              <w:rPr>
                <w:spacing w:val="-4"/>
                <w:sz w:val="13"/>
              </w:rPr>
              <w:t>54.4</w:t>
            </w:r>
          </w:p>
        </w:tc>
        <w:tc>
          <w:tcPr>
            <w:tcW w:w="959" w:type="dxa"/>
            <w:tcBorders>
              <w:top w:val="nil"/>
            </w:tcBorders>
          </w:tcPr>
          <w:p>
            <w:pPr>
              <w:pStyle w:val="TableParagraph"/>
              <w:spacing w:line="141" w:lineRule="exact"/>
              <w:ind w:left="8"/>
              <w:rPr>
                <w:sz w:val="13"/>
              </w:rPr>
            </w:pPr>
            <w:r>
              <w:rPr>
                <w:spacing w:val="-2"/>
                <w:sz w:val="13"/>
              </w:rPr>
              <w:t>10.70</w:t>
            </w:r>
          </w:p>
        </w:tc>
      </w:tr>
    </w:tbl>
    <w:p>
      <w:pPr>
        <w:pStyle w:val="BodyText"/>
        <w:spacing w:line="249" w:lineRule="auto" w:before="217"/>
        <w:ind w:left="259" w:firstLine="199"/>
        <w:jc w:val="both"/>
      </w:pPr>
      <w:r>
        <w:rPr/>
        <w:t>YOLOv10n has the fewest parameters and lowest </w:t>
      </w:r>
      <w:r>
        <w:rPr/>
        <w:t>FLOPs while retaining a moderate AP of 38.5%. This makes it highly efficient for edge and mobile deployments. Larger models show increasing AP, but at the cost of higher latency and </w:t>
      </w:r>
      <w:r>
        <w:rPr>
          <w:spacing w:val="-2"/>
        </w:rPr>
        <w:t>complexity.</w:t>
      </w:r>
    </w:p>
    <w:p>
      <w:pPr>
        <w:pStyle w:val="BodyText"/>
        <w:spacing w:line="249" w:lineRule="auto"/>
        <w:ind w:left="259" w:firstLine="199"/>
        <w:jc w:val="both"/>
      </w:pPr>
      <w:r>
        <w:rPr/>
        <w:t>Therefore,</w:t>
      </w:r>
      <w:r>
        <w:rPr>
          <w:spacing w:val="-6"/>
        </w:rPr>
        <w:t> </w:t>
      </w:r>
      <w:r>
        <w:rPr/>
        <w:t>YOLOv10n</w:t>
      </w:r>
      <w:r>
        <w:rPr>
          <w:spacing w:val="-5"/>
        </w:rPr>
        <w:t> </w:t>
      </w:r>
      <w:r>
        <w:rPr/>
        <w:t>emerges</w:t>
      </w:r>
      <w:r>
        <w:rPr>
          <w:spacing w:val="-6"/>
        </w:rPr>
        <w:t> </w:t>
      </w:r>
      <w:r>
        <w:rPr/>
        <w:t>as</w:t>
      </w:r>
      <w:r>
        <w:rPr>
          <w:spacing w:val="-5"/>
        </w:rPr>
        <w:t> </w:t>
      </w:r>
      <w:r>
        <w:rPr/>
        <w:t>the</w:t>
      </w:r>
      <w:r>
        <w:rPr>
          <w:spacing w:val="-6"/>
        </w:rPr>
        <w:t> </w:t>
      </w:r>
      <w:r>
        <w:rPr/>
        <w:t>most</w:t>
      </w:r>
      <w:r>
        <w:rPr>
          <w:spacing w:val="-5"/>
        </w:rPr>
        <w:t> </w:t>
      </w:r>
      <w:r>
        <w:rPr/>
        <w:t>balanced</w:t>
      </w:r>
      <w:r>
        <w:rPr>
          <w:spacing w:val="-6"/>
        </w:rPr>
        <w:t> </w:t>
      </w:r>
      <w:r>
        <w:rPr/>
        <w:t>model for clinical deployment, offering an excellent performance-to- computation trade-off.</w:t>
      </w:r>
    </w:p>
    <w:p>
      <w:pPr>
        <w:pStyle w:val="ListParagraph"/>
        <w:numPr>
          <w:ilvl w:val="0"/>
          <w:numId w:val="4"/>
        </w:numPr>
        <w:tabs>
          <w:tab w:pos="551" w:val="left" w:leader="none"/>
        </w:tabs>
        <w:spacing w:line="240" w:lineRule="auto" w:before="85" w:after="0"/>
        <w:ind w:left="551" w:right="0" w:hanging="292"/>
        <w:jc w:val="both"/>
        <w:rPr>
          <w:i/>
          <w:sz w:val="20"/>
        </w:rPr>
      </w:pPr>
      <w:bookmarkStart w:name="Limitations and Future Work" w:id="21"/>
      <w:bookmarkEnd w:id="21"/>
      <w:r>
        <w:rPr/>
      </w:r>
      <w:r>
        <w:rPr>
          <w:i/>
          <w:sz w:val="20"/>
        </w:rPr>
        <w:t>Limitations</w:t>
      </w:r>
      <w:r>
        <w:rPr>
          <w:i/>
          <w:spacing w:val="10"/>
          <w:sz w:val="20"/>
        </w:rPr>
        <w:t> </w:t>
      </w:r>
      <w:r>
        <w:rPr>
          <w:i/>
          <w:sz w:val="20"/>
        </w:rPr>
        <w:t>and</w:t>
      </w:r>
      <w:r>
        <w:rPr>
          <w:i/>
          <w:spacing w:val="10"/>
          <w:sz w:val="20"/>
        </w:rPr>
        <w:t> </w:t>
      </w:r>
      <w:r>
        <w:rPr>
          <w:i/>
          <w:sz w:val="20"/>
        </w:rPr>
        <w:t>Future</w:t>
      </w:r>
      <w:r>
        <w:rPr>
          <w:i/>
          <w:spacing w:val="11"/>
          <w:sz w:val="20"/>
        </w:rPr>
        <w:t> </w:t>
      </w:r>
      <w:r>
        <w:rPr>
          <w:i/>
          <w:spacing w:val="-4"/>
          <w:sz w:val="20"/>
        </w:rPr>
        <w:t>Work</w:t>
      </w:r>
    </w:p>
    <w:p>
      <w:pPr>
        <w:pStyle w:val="BodyText"/>
        <w:spacing w:line="249" w:lineRule="auto" w:before="65"/>
        <w:ind w:left="259" w:firstLine="199"/>
        <w:jc w:val="both"/>
      </w:pPr>
      <w:r>
        <w:rPr/>
        <w:t>Despite positive outcomes, several limitations must be </w:t>
      </w:r>
      <w:r>
        <w:rPr/>
        <w:t>ad- dressed for clinical-grade application.</w:t>
      </w:r>
    </w:p>
    <w:p>
      <w:pPr>
        <w:pStyle w:val="ListParagraph"/>
        <w:numPr>
          <w:ilvl w:val="1"/>
          <w:numId w:val="4"/>
        </w:numPr>
        <w:tabs>
          <w:tab w:pos="657" w:val="left" w:leader="none"/>
          <w:tab w:pos="659" w:val="left" w:leader="none"/>
        </w:tabs>
        <w:spacing w:line="249" w:lineRule="auto" w:before="18" w:after="0"/>
        <w:ind w:left="659" w:right="0" w:hanging="202"/>
        <w:jc w:val="both"/>
        <w:rPr>
          <w:sz w:val="20"/>
        </w:rPr>
      </w:pPr>
      <w:r>
        <w:rPr>
          <w:sz w:val="20"/>
        </w:rPr>
        <w:t>False negatives, especially for small or low-contrast </w:t>
      </w:r>
      <w:r>
        <w:rPr>
          <w:sz w:val="20"/>
        </w:rPr>
        <w:t>tu- </w:t>
      </w:r>
      <w:r>
        <w:rPr>
          <w:spacing w:val="-2"/>
          <w:sz w:val="20"/>
        </w:rPr>
        <w:t>mors.</w:t>
      </w:r>
    </w:p>
    <w:p>
      <w:pPr>
        <w:pStyle w:val="ListParagraph"/>
        <w:numPr>
          <w:ilvl w:val="1"/>
          <w:numId w:val="4"/>
        </w:numPr>
        <w:tabs>
          <w:tab w:pos="658" w:val="left" w:leader="none"/>
        </w:tabs>
        <w:spacing w:line="240" w:lineRule="auto" w:before="0" w:after="0"/>
        <w:ind w:left="658" w:right="0" w:hanging="200"/>
        <w:jc w:val="both"/>
        <w:rPr>
          <w:sz w:val="20"/>
        </w:rPr>
      </w:pPr>
      <w:r>
        <w:rPr>
          <w:sz w:val="20"/>
        </w:rPr>
        <w:t>False</w:t>
      </w:r>
      <w:r>
        <w:rPr>
          <w:spacing w:val="11"/>
          <w:sz w:val="20"/>
        </w:rPr>
        <w:t> </w:t>
      </w:r>
      <w:r>
        <w:rPr>
          <w:sz w:val="20"/>
        </w:rPr>
        <w:t>positives</w:t>
      </w:r>
      <w:r>
        <w:rPr>
          <w:spacing w:val="12"/>
          <w:sz w:val="20"/>
        </w:rPr>
        <w:t> </w:t>
      </w:r>
      <w:r>
        <w:rPr>
          <w:sz w:val="20"/>
        </w:rPr>
        <w:t>in</w:t>
      </w:r>
      <w:r>
        <w:rPr>
          <w:spacing w:val="12"/>
          <w:sz w:val="20"/>
        </w:rPr>
        <w:t> </w:t>
      </w:r>
      <w:r>
        <w:rPr>
          <w:sz w:val="20"/>
        </w:rPr>
        <w:t>eye</w:t>
      </w:r>
      <w:r>
        <w:rPr>
          <w:spacing w:val="12"/>
          <w:sz w:val="20"/>
        </w:rPr>
        <w:t> </w:t>
      </w:r>
      <w:r>
        <w:rPr>
          <w:sz w:val="20"/>
        </w:rPr>
        <w:t>and</w:t>
      </w:r>
      <w:r>
        <w:rPr>
          <w:spacing w:val="11"/>
          <w:sz w:val="20"/>
        </w:rPr>
        <w:t> </w:t>
      </w:r>
      <w:r>
        <w:rPr>
          <w:sz w:val="20"/>
        </w:rPr>
        <w:t>cerebrospinal</w:t>
      </w:r>
      <w:r>
        <w:rPr>
          <w:spacing w:val="12"/>
          <w:sz w:val="20"/>
        </w:rPr>
        <w:t> </w:t>
      </w:r>
      <w:r>
        <w:rPr>
          <w:spacing w:val="-2"/>
          <w:sz w:val="20"/>
        </w:rPr>
        <w:t>regions.</w:t>
      </w:r>
    </w:p>
    <w:p>
      <w:pPr>
        <w:pStyle w:val="ListParagraph"/>
        <w:numPr>
          <w:ilvl w:val="1"/>
          <w:numId w:val="4"/>
        </w:numPr>
        <w:tabs>
          <w:tab w:pos="657" w:val="left" w:leader="none"/>
          <w:tab w:pos="659" w:val="left" w:leader="none"/>
        </w:tabs>
        <w:spacing w:line="249" w:lineRule="auto" w:before="9" w:after="0"/>
        <w:ind w:left="659" w:right="0" w:hanging="202"/>
        <w:jc w:val="left"/>
        <w:rPr>
          <w:sz w:val="20"/>
        </w:rPr>
      </w:pPr>
      <w:r>
        <w:rPr>
          <w:sz w:val="20"/>
        </w:rPr>
        <w:t>Use of a single MRI modality limits the richness of </w:t>
      </w:r>
      <w:r>
        <w:rPr>
          <w:sz w:val="20"/>
        </w:rPr>
        <w:t>the contextual information.</w:t>
      </w:r>
    </w:p>
    <w:p>
      <w:pPr>
        <w:spacing w:before="17"/>
        <w:ind w:left="458" w:right="0" w:firstLine="0"/>
        <w:jc w:val="left"/>
        <w:rPr>
          <w:b/>
          <w:sz w:val="20"/>
        </w:rPr>
      </w:pPr>
      <w:r>
        <w:rPr>
          <w:b/>
          <w:sz w:val="20"/>
        </w:rPr>
        <w:t>Future</w:t>
      </w:r>
      <w:r>
        <w:rPr>
          <w:b/>
          <w:spacing w:val="14"/>
          <w:sz w:val="20"/>
        </w:rPr>
        <w:t> </w:t>
      </w:r>
      <w:r>
        <w:rPr>
          <w:b/>
          <w:spacing w:val="-2"/>
          <w:sz w:val="20"/>
        </w:rPr>
        <w:t>Work:</w:t>
      </w:r>
    </w:p>
    <w:p>
      <w:pPr>
        <w:pStyle w:val="ListParagraph"/>
        <w:numPr>
          <w:ilvl w:val="1"/>
          <w:numId w:val="4"/>
        </w:numPr>
        <w:tabs>
          <w:tab w:pos="658" w:val="left" w:leader="none"/>
        </w:tabs>
        <w:spacing w:line="240" w:lineRule="auto" w:before="27" w:after="0"/>
        <w:ind w:left="658" w:right="0" w:hanging="200"/>
        <w:jc w:val="left"/>
        <w:rPr>
          <w:sz w:val="20"/>
        </w:rPr>
      </w:pPr>
      <w:r>
        <w:rPr>
          <w:sz w:val="20"/>
        </w:rPr>
        <w:t>Multi-modality</w:t>
      </w:r>
      <w:r>
        <w:rPr>
          <w:spacing w:val="11"/>
          <w:sz w:val="20"/>
        </w:rPr>
        <w:t> </w:t>
      </w:r>
      <w:r>
        <w:rPr>
          <w:sz w:val="20"/>
        </w:rPr>
        <w:t>fusion</w:t>
      </w:r>
      <w:r>
        <w:rPr>
          <w:spacing w:val="11"/>
          <w:sz w:val="20"/>
        </w:rPr>
        <w:t> </w:t>
      </w:r>
      <w:r>
        <w:rPr>
          <w:sz w:val="20"/>
        </w:rPr>
        <w:t>(e.g.,</w:t>
      </w:r>
      <w:r>
        <w:rPr>
          <w:spacing w:val="12"/>
          <w:sz w:val="20"/>
        </w:rPr>
        <w:t> </w:t>
      </w:r>
      <w:r>
        <w:rPr>
          <w:sz w:val="20"/>
        </w:rPr>
        <w:t>T1-weighted,</w:t>
      </w:r>
      <w:r>
        <w:rPr>
          <w:spacing w:val="11"/>
          <w:sz w:val="20"/>
        </w:rPr>
        <w:t> </w:t>
      </w:r>
      <w:r>
        <w:rPr>
          <w:sz w:val="20"/>
        </w:rPr>
        <w:t>FLAIR,</w:t>
      </w:r>
      <w:r>
        <w:rPr>
          <w:spacing w:val="11"/>
          <w:sz w:val="20"/>
        </w:rPr>
        <w:t> </w:t>
      </w:r>
      <w:r>
        <w:rPr>
          <w:spacing w:val="-4"/>
          <w:sz w:val="20"/>
        </w:rPr>
        <w:t>T2).</w:t>
      </w:r>
    </w:p>
    <w:p>
      <w:pPr>
        <w:pStyle w:val="ListParagraph"/>
        <w:numPr>
          <w:ilvl w:val="1"/>
          <w:numId w:val="4"/>
        </w:numPr>
        <w:tabs>
          <w:tab w:pos="657" w:val="left" w:leader="none"/>
          <w:tab w:pos="659" w:val="left" w:leader="none"/>
        </w:tabs>
        <w:spacing w:line="249" w:lineRule="auto" w:before="9" w:after="0"/>
        <w:ind w:left="659" w:right="0" w:hanging="202"/>
        <w:jc w:val="left"/>
        <w:rPr>
          <w:sz w:val="20"/>
        </w:rPr>
      </w:pPr>
      <w:r>
        <w:rPr>
          <w:sz w:val="20"/>
        </w:rPr>
        <w:t>Cascaded</w:t>
      </w:r>
      <w:r>
        <w:rPr>
          <w:spacing w:val="17"/>
          <w:sz w:val="20"/>
        </w:rPr>
        <w:t> </w:t>
      </w:r>
      <w:r>
        <w:rPr>
          <w:sz w:val="20"/>
        </w:rPr>
        <w:t>refinement</w:t>
      </w:r>
      <w:r>
        <w:rPr>
          <w:spacing w:val="17"/>
          <w:sz w:val="20"/>
        </w:rPr>
        <w:t> </w:t>
      </w:r>
      <w:r>
        <w:rPr>
          <w:sz w:val="20"/>
        </w:rPr>
        <w:t>or</w:t>
      </w:r>
      <w:r>
        <w:rPr>
          <w:spacing w:val="17"/>
          <w:sz w:val="20"/>
        </w:rPr>
        <w:t> </w:t>
      </w:r>
      <w:r>
        <w:rPr>
          <w:sz w:val="20"/>
        </w:rPr>
        <w:t>ensemble</w:t>
      </w:r>
      <w:r>
        <w:rPr>
          <w:spacing w:val="17"/>
          <w:sz w:val="20"/>
        </w:rPr>
        <w:t> </w:t>
      </w:r>
      <w:r>
        <w:rPr>
          <w:sz w:val="20"/>
        </w:rPr>
        <w:t>models</w:t>
      </w:r>
      <w:r>
        <w:rPr>
          <w:spacing w:val="17"/>
          <w:sz w:val="20"/>
        </w:rPr>
        <w:t> </w:t>
      </w:r>
      <w:r>
        <w:rPr>
          <w:sz w:val="20"/>
        </w:rPr>
        <w:t>for</w:t>
      </w:r>
      <w:r>
        <w:rPr>
          <w:spacing w:val="17"/>
          <w:sz w:val="20"/>
        </w:rPr>
        <w:t> </w:t>
      </w:r>
      <w:r>
        <w:rPr>
          <w:sz w:val="20"/>
        </w:rPr>
        <w:t>ambiguity </w:t>
      </w:r>
      <w:r>
        <w:rPr>
          <w:spacing w:val="-2"/>
          <w:sz w:val="20"/>
        </w:rPr>
        <w:t>resolution.</w:t>
      </w:r>
    </w:p>
    <w:p>
      <w:pPr>
        <w:pStyle w:val="ListParagraph"/>
        <w:numPr>
          <w:ilvl w:val="1"/>
          <w:numId w:val="4"/>
        </w:numPr>
        <w:tabs>
          <w:tab w:pos="657" w:val="left" w:leader="none"/>
          <w:tab w:pos="659" w:val="left" w:leader="none"/>
        </w:tabs>
        <w:spacing w:line="249" w:lineRule="auto" w:before="0" w:after="0"/>
        <w:ind w:left="659" w:right="0" w:hanging="202"/>
        <w:jc w:val="left"/>
        <w:rPr>
          <w:sz w:val="20"/>
        </w:rPr>
      </w:pPr>
      <w:r>
        <w:rPr>
          <w:sz w:val="20"/>
        </w:rPr>
        <w:t>Post-processing</w:t>
      </w:r>
      <w:r>
        <w:rPr>
          <w:spacing w:val="19"/>
          <w:sz w:val="20"/>
        </w:rPr>
        <w:t> </w:t>
      </w:r>
      <w:r>
        <w:rPr>
          <w:sz w:val="20"/>
        </w:rPr>
        <w:t>techniques</w:t>
      </w:r>
      <w:r>
        <w:rPr>
          <w:spacing w:val="19"/>
          <w:sz w:val="20"/>
        </w:rPr>
        <w:t> </w:t>
      </w:r>
      <w:r>
        <w:rPr>
          <w:sz w:val="20"/>
        </w:rPr>
        <w:t>like</w:t>
      </w:r>
      <w:r>
        <w:rPr>
          <w:spacing w:val="19"/>
          <w:sz w:val="20"/>
        </w:rPr>
        <w:t> </w:t>
      </w:r>
      <w:r>
        <w:rPr>
          <w:sz w:val="20"/>
        </w:rPr>
        <w:t>optimized</w:t>
      </w:r>
      <w:r>
        <w:rPr>
          <w:spacing w:val="19"/>
          <w:sz w:val="20"/>
        </w:rPr>
        <w:t> </w:t>
      </w:r>
      <w:r>
        <w:rPr>
          <w:sz w:val="20"/>
        </w:rPr>
        <w:t>NMS</w:t>
      </w:r>
      <w:r>
        <w:rPr>
          <w:spacing w:val="19"/>
          <w:sz w:val="20"/>
        </w:rPr>
        <w:t> </w:t>
      </w:r>
      <w:r>
        <w:rPr>
          <w:sz w:val="20"/>
        </w:rPr>
        <w:t>and</w:t>
      </w:r>
      <w:r>
        <w:rPr>
          <w:spacing w:val="19"/>
          <w:sz w:val="20"/>
        </w:rPr>
        <w:t> </w:t>
      </w:r>
      <w:r>
        <w:rPr>
          <w:sz w:val="20"/>
        </w:rPr>
        <w:t>re- gion growing.</w:t>
      </w:r>
    </w:p>
    <w:p>
      <w:pPr>
        <w:pStyle w:val="ListParagraph"/>
        <w:numPr>
          <w:ilvl w:val="1"/>
          <w:numId w:val="4"/>
        </w:numPr>
        <w:tabs>
          <w:tab w:pos="657" w:val="left" w:leader="none"/>
          <w:tab w:pos="659" w:val="left" w:leader="none"/>
        </w:tabs>
        <w:spacing w:line="249" w:lineRule="auto" w:before="0" w:after="0"/>
        <w:ind w:left="659" w:right="0" w:hanging="202"/>
        <w:jc w:val="left"/>
        <w:rPr>
          <w:sz w:val="20"/>
        </w:rPr>
      </w:pPr>
      <w:r>
        <w:rPr>
          <w:sz w:val="20"/>
        </w:rPr>
        <w:t>Inclusion of rare and pediatric tumor cases for </w:t>
      </w:r>
      <w:r>
        <w:rPr>
          <w:sz w:val="20"/>
        </w:rPr>
        <w:t>improved </w:t>
      </w:r>
      <w:r>
        <w:rPr>
          <w:spacing w:val="-2"/>
          <w:sz w:val="20"/>
        </w:rPr>
        <w:t>generalizability.</w:t>
      </w:r>
    </w:p>
    <w:p>
      <w:pPr>
        <w:pStyle w:val="ListParagraph"/>
        <w:numPr>
          <w:ilvl w:val="0"/>
          <w:numId w:val="4"/>
        </w:numPr>
        <w:tabs>
          <w:tab w:pos="414" w:val="left" w:leader="none"/>
        </w:tabs>
        <w:spacing w:line="240" w:lineRule="auto" w:before="71" w:after="0"/>
        <w:ind w:left="414" w:right="0" w:hanging="215"/>
        <w:jc w:val="both"/>
        <w:rPr>
          <w:i/>
          <w:sz w:val="20"/>
        </w:rPr>
      </w:pPr>
      <w:r>
        <w:rPr/>
        <w:br w:type="column"/>
      </w:r>
      <w:bookmarkStart w:name="Discussion" w:id="22"/>
      <w:bookmarkEnd w:id="22"/>
      <w:r>
        <w:rPr/>
      </w:r>
      <w:r>
        <w:rPr>
          <w:i/>
          <w:spacing w:val="-2"/>
          <w:sz w:val="20"/>
        </w:rPr>
        <w:t>Discussion</w:t>
      </w:r>
    </w:p>
    <w:p>
      <w:pPr>
        <w:pStyle w:val="BodyText"/>
        <w:spacing w:line="249" w:lineRule="auto" w:before="104"/>
        <w:ind w:left="199" w:right="257" w:firstLine="199"/>
        <w:jc w:val="both"/>
      </w:pPr>
      <w:r>
        <w:rPr/>
        <w:t>These</w:t>
      </w:r>
      <w:r>
        <w:rPr>
          <w:spacing w:val="-3"/>
        </w:rPr>
        <w:t> </w:t>
      </w:r>
      <w:r>
        <w:rPr/>
        <w:t>findings</w:t>
      </w:r>
      <w:r>
        <w:rPr>
          <w:spacing w:val="-3"/>
        </w:rPr>
        <w:t> </w:t>
      </w:r>
      <w:r>
        <w:rPr/>
        <w:t>affirm</w:t>
      </w:r>
      <w:r>
        <w:rPr>
          <w:spacing w:val="-3"/>
        </w:rPr>
        <w:t> </w:t>
      </w:r>
      <w:r>
        <w:rPr/>
        <w:t>that</w:t>
      </w:r>
      <w:r>
        <w:rPr>
          <w:spacing w:val="-3"/>
        </w:rPr>
        <w:t> </w:t>
      </w:r>
      <w:r>
        <w:rPr/>
        <w:t>lightweight</w:t>
      </w:r>
      <w:r>
        <w:rPr>
          <w:spacing w:val="-3"/>
        </w:rPr>
        <w:t> </w:t>
      </w:r>
      <w:r>
        <w:rPr/>
        <w:t>detection</w:t>
      </w:r>
      <w:r>
        <w:rPr>
          <w:spacing w:val="-3"/>
        </w:rPr>
        <w:t> </w:t>
      </w:r>
      <w:r>
        <w:rPr/>
        <w:t>models</w:t>
      </w:r>
      <w:r>
        <w:rPr>
          <w:spacing w:val="-3"/>
        </w:rPr>
        <w:t> </w:t>
      </w:r>
      <w:r>
        <w:rPr/>
        <w:t>like YOLOv10n can be adapted for complex tasks such as brain tumor detection. While they may not match larger models in raw accuracy, their speed, efficiency, and deployability make them valuable for real-time support.</w:t>
      </w:r>
    </w:p>
    <w:p>
      <w:pPr>
        <w:pStyle w:val="BodyText"/>
        <w:spacing w:line="249" w:lineRule="auto" w:before="9"/>
        <w:ind w:left="199" w:right="257" w:firstLine="199"/>
        <w:jc w:val="both"/>
      </w:pPr>
      <w:r>
        <w:rPr/>
        <w:t>However, integration into clinical workflows requires </w:t>
      </w:r>
      <w:r>
        <w:rPr/>
        <w:t>more than performance metrics—it must incorporate human-in-the- loop considerations, clinical validation, and trust. The goal is to augment, not replace, radiological interpretation.</w:t>
      </w:r>
    </w:p>
    <w:p>
      <w:pPr>
        <w:pStyle w:val="BodyText"/>
        <w:spacing w:line="249" w:lineRule="auto" w:before="8"/>
        <w:ind w:left="199" w:right="257" w:firstLine="199"/>
        <w:jc w:val="both"/>
      </w:pPr>
      <w:r>
        <w:rPr/>
        <w:t>YOLOv10n demonstrates how lightweight models can </w:t>
      </w:r>
      <w:r>
        <w:rPr/>
        <w:t>be foundational in developing medical AI applications that are fast, scalable, and reliable.</w:t>
      </w:r>
    </w:p>
    <w:p>
      <w:pPr>
        <w:pStyle w:val="ListParagraph"/>
        <w:numPr>
          <w:ilvl w:val="0"/>
          <w:numId w:val="1"/>
        </w:numPr>
        <w:tabs>
          <w:tab w:pos="2260" w:val="left" w:leader="none"/>
        </w:tabs>
        <w:spacing w:line="240" w:lineRule="auto" w:before="212" w:after="0"/>
        <w:ind w:left="2260" w:right="0" w:hanging="266"/>
        <w:jc w:val="left"/>
        <w:rPr>
          <w:sz w:val="20"/>
        </w:rPr>
      </w:pPr>
      <w:bookmarkStart w:name="Conclusion" w:id="23"/>
      <w:bookmarkEnd w:id="23"/>
      <w:r>
        <w:rPr/>
      </w:r>
      <w:r>
        <w:rPr>
          <w:smallCaps/>
          <w:spacing w:val="-2"/>
          <w:sz w:val="20"/>
        </w:rPr>
        <w:t>Conclusion</w:t>
      </w:r>
    </w:p>
    <w:p>
      <w:pPr>
        <w:pStyle w:val="BodyText"/>
        <w:spacing w:line="249" w:lineRule="auto" w:before="126"/>
        <w:ind w:left="199" w:right="257" w:firstLine="199"/>
        <w:jc w:val="both"/>
      </w:pPr>
      <w:r>
        <w:rPr/>
        <w:t>This study delivered a powerful, resource-efficient </w:t>
      </w:r>
      <w:r>
        <w:rPr/>
        <w:t>solution for the automated detection and localization of brain tumors across the brain MRI modality with the YOLOv10n architec- ture,</w:t>
      </w:r>
      <w:r>
        <w:rPr>
          <w:spacing w:val="-8"/>
        </w:rPr>
        <w:t> </w:t>
      </w:r>
      <w:r>
        <w:rPr/>
        <w:t>a</w:t>
      </w:r>
      <w:r>
        <w:rPr>
          <w:spacing w:val="-8"/>
        </w:rPr>
        <w:t> </w:t>
      </w:r>
      <w:r>
        <w:rPr/>
        <w:t>small</w:t>
      </w:r>
      <w:r>
        <w:rPr>
          <w:spacing w:val="-8"/>
        </w:rPr>
        <w:t> </w:t>
      </w:r>
      <w:r>
        <w:rPr/>
        <w:t>variant</w:t>
      </w:r>
      <w:r>
        <w:rPr>
          <w:spacing w:val="-8"/>
        </w:rPr>
        <w:t> </w:t>
      </w:r>
      <w:r>
        <w:rPr/>
        <w:t>of</w:t>
      </w:r>
      <w:r>
        <w:rPr>
          <w:spacing w:val="-8"/>
        </w:rPr>
        <w:t> </w:t>
      </w:r>
      <w:r>
        <w:rPr/>
        <w:t>the</w:t>
      </w:r>
      <w:r>
        <w:rPr>
          <w:spacing w:val="-8"/>
        </w:rPr>
        <w:t> </w:t>
      </w:r>
      <w:r>
        <w:rPr/>
        <w:t>larger</w:t>
      </w:r>
      <w:r>
        <w:rPr>
          <w:spacing w:val="-8"/>
        </w:rPr>
        <w:t> </w:t>
      </w:r>
      <w:r>
        <w:rPr/>
        <w:t>YOLOv10</w:t>
      </w:r>
      <w:r>
        <w:rPr>
          <w:spacing w:val="-8"/>
        </w:rPr>
        <w:t> </w:t>
      </w:r>
      <w:r>
        <w:rPr/>
        <w:t>family.</w:t>
      </w:r>
      <w:r>
        <w:rPr>
          <w:spacing w:val="-8"/>
        </w:rPr>
        <w:t> </w:t>
      </w:r>
      <w:r>
        <w:rPr/>
        <w:t>The</w:t>
      </w:r>
      <w:r>
        <w:rPr>
          <w:spacing w:val="-8"/>
        </w:rPr>
        <w:t> </w:t>
      </w:r>
      <w:r>
        <w:rPr/>
        <w:t>model trained and validated well with a small dataset of brain MRI images because it utilized a dedicated and annotated dataset. The</w:t>
      </w:r>
      <w:r>
        <w:rPr>
          <w:spacing w:val="40"/>
        </w:rPr>
        <w:t> </w:t>
      </w:r>
      <w:r>
        <w:rPr/>
        <w:t>model’s</w:t>
      </w:r>
      <w:r>
        <w:rPr>
          <w:spacing w:val="40"/>
        </w:rPr>
        <w:t> </w:t>
      </w:r>
      <w:r>
        <w:rPr/>
        <w:t>inferencing</w:t>
      </w:r>
      <w:r>
        <w:rPr>
          <w:spacing w:val="40"/>
        </w:rPr>
        <w:t> </w:t>
      </w:r>
      <w:r>
        <w:rPr/>
        <w:t>capability</w:t>
      </w:r>
      <w:r>
        <w:rPr>
          <w:spacing w:val="40"/>
        </w:rPr>
        <w:t> </w:t>
      </w:r>
      <w:r>
        <w:rPr/>
        <w:t>noted</w:t>
      </w:r>
      <w:r>
        <w:rPr>
          <w:spacing w:val="40"/>
        </w:rPr>
        <w:t> </w:t>
      </w:r>
      <w:r>
        <w:rPr/>
        <w:t>a</w:t>
      </w:r>
      <w:r>
        <w:rPr>
          <w:spacing w:val="40"/>
        </w:rPr>
        <w:t> </w:t>
      </w:r>
      <w:r>
        <w:rPr/>
        <w:t>speed</w:t>
      </w:r>
      <w:r>
        <w:rPr>
          <w:spacing w:val="40"/>
        </w:rPr>
        <w:t> </w:t>
      </w:r>
      <w:r>
        <w:rPr/>
        <w:t>of</w:t>
      </w:r>
      <w:r>
        <w:rPr>
          <w:spacing w:val="40"/>
        </w:rPr>
        <w:t> </w:t>
      </w:r>
      <w:r>
        <w:rPr/>
        <w:t>1.84 ms per image and an average 38.5% average precision (AP) notability.</w:t>
      </w:r>
      <w:r>
        <w:rPr>
          <w:spacing w:val="-8"/>
        </w:rPr>
        <w:t> </w:t>
      </w:r>
      <w:r>
        <w:rPr/>
        <w:t>The</w:t>
      </w:r>
      <w:r>
        <w:rPr>
          <w:spacing w:val="-7"/>
        </w:rPr>
        <w:t> </w:t>
      </w:r>
      <w:r>
        <w:rPr/>
        <w:t>model</w:t>
      </w:r>
      <w:r>
        <w:rPr>
          <w:spacing w:val="-7"/>
        </w:rPr>
        <w:t> </w:t>
      </w:r>
      <w:r>
        <w:rPr/>
        <w:t>was</w:t>
      </w:r>
      <w:r>
        <w:rPr>
          <w:spacing w:val="-8"/>
        </w:rPr>
        <w:t> </w:t>
      </w:r>
      <w:r>
        <w:rPr/>
        <w:t>compact</w:t>
      </w:r>
      <w:r>
        <w:rPr>
          <w:spacing w:val="-8"/>
        </w:rPr>
        <w:t> </w:t>
      </w:r>
      <w:r>
        <w:rPr/>
        <w:t>with</w:t>
      </w:r>
      <w:r>
        <w:rPr>
          <w:spacing w:val="-7"/>
        </w:rPr>
        <w:t> </w:t>
      </w:r>
      <w:r>
        <w:rPr/>
        <w:t>a</w:t>
      </w:r>
      <w:r>
        <w:rPr>
          <w:spacing w:val="-8"/>
        </w:rPr>
        <w:t> </w:t>
      </w:r>
      <w:r>
        <w:rPr/>
        <w:t>small</w:t>
      </w:r>
      <w:r>
        <w:rPr>
          <w:spacing w:val="-8"/>
        </w:rPr>
        <w:t> </w:t>
      </w:r>
      <w:r>
        <w:rPr/>
        <w:t>computational footprint as well.</w:t>
      </w:r>
    </w:p>
    <w:p>
      <w:pPr>
        <w:pStyle w:val="BodyText"/>
        <w:spacing w:line="249" w:lineRule="auto" w:before="9"/>
        <w:ind w:left="199" w:right="257" w:firstLine="199"/>
        <w:jc w:val="both"/>
      </w:pPr>
      <w:r>
        <w:rPr/>
        <w:t>The</w:t>
      </w:r>
      <w:r>
        <w:rPr>
          <w:spacing w:val="-10"/>
        </w:rPr>
        <w:t> </w:t>
      </w:r>
      <w:r>
        <w:rPr/>
        <w:t>model</w:t>
      </w:r>
      <w:r>
        <w:rPr>
          <w:spacing w:val="-10"/>
        </w:rPr>
        <w:t> </w:t>
      </w:r>
      <w:r>
        <w:rPr/>
        <w:t>stabilized</w:t>
      </w:r>
      <w:r>
        <w:rPr>
          <w:spacing w:val="-10"/>
        </w:rPr>
        <w:t> </w:t>
      </w:r>
      <w:r>
        <w:rPr/>
        <w:t>detected</w:t>
      </w:r>
      <w:r>
        <w:rPr>
          <w:spacing w:val="-10"/>
        </w:rPr>
        <w:t> </w:t>
      </w:r>
      <w:r>
        <w:rPr/>
        <w:t>tumors</w:t>
      </w:r>
      <w:r>
        <w:rPr>
          <w:spacing w:val="-10"/>
        </w:rPr>
        <w:t> </w:t>
      </w:r>
      <w:r>
        <w:rPr/>
        <w:t>based</w:t>
      </w:r>
      <w:r>
        <w:rPr>
          <w:spacing w:val="-10"/>
        </w:rPr>
        <w:t> </w:t>
      </w:r>
      <w:r>
        <w:rPr/>
        <w:t>on</w:t>
      </w:r>
      <w:r>
        <w:rPr>
          <w:spacing w:val="-10"/>
        </w:rPr>
        <w:t> </w:t>
      </w:r>
      <w:r>
        <w:rPr/>
        <w:t>the</w:t>
      </w:r>
      <w:r>
        <w:rPr>
          <w:spacing w:val="-10"/>
        </w:rPr>
        <w:t> </w:t>
      </w:r>
      <w:r>
        <w:rPr/>
        <w:t>age,</w:t>
      </w:r>
      <w:r>
        <w:rPr>
          <w:spacing w:val="-10"/>
        </w:rPr>
        <w:t> </w:t>
      </w:r>
      <w:r>
        <w:rPr/>
        <w:t>type, size, and position of the tumors and generalization substan- tially succeeded for images having low contrast or anatomical noise. The model’s effective inference speed and prediction capacity real-time, which holds important for transmission, renewed promises to allow the ability-factor for architectural embeds, edge-devices, and mobile applications for situations in rural, limited-resourced, or ambulatory mode of diagnostics that do not have access to clinical-level radiologic matters.</w:t>
      </w:r>
    </w:p>
    <w:p>
      <w:pPr>
        <w:pStyle w:val="BodyText"/>
        <w:spacing w:line="249" w:lineRule="auto" w:before="8"/>
        <w:ind w:left="199" w:right="257" w:firstLine="199"/>
        <w:jc w:val="both"/>
      </w:pPr>
      <w:r>
        <w:rPr/>
        <w:t>The creation of a Gradio-based interactive interface </w:t>
      </w:r>
      <w:r>
        <w:rPr/>
        <w:t>that enables real-time user interaction, bounding box overlays, and model output visualization was a crucial component of this study. By giving doctors a clear and user-friendly AI-assisted diagnostic</w:t>
      </w:r>
      <w:r>
        <w:rPr>
          <w:spacing w:val="-7"/>
        </w:rPr>
        <w:t> </w:t>
      </w:r>
      <w:r>
        <w:rPr/>
        <w:t>tool,</w:t>
      </w:r>
      <w:r>
        <w:rPr>
          <w:spacing w:val="-7"/>
        </w:rPr>
        <w:t> </w:t>
      </w:r>
      <w:r>
        <w:rPr/>
        <w:t>this</w:t>
      </w:r>
      <w:r>
        <w:rPr>
          <w:spacing w:val="-7"/>
        </w:rPr>
        <w:t> </w:t>
      </w:r>
      <w:r>
        <w:rPr/>
        <w:t>interface</w:t>
      </w:r>
      <w:r>
        <w:rPr>
          <w:spacing w:val="-7"/>
        </w:rPr>
        <w:t> </w:t>
      </w:r>
      <w:r>
        <w:rPr/>
        <w:t>can</w:t>
      </w:r>
      <w:r>
        <w:rPr>
          <w:spacing w:val="-7"/>
        </w:rPr>
        <w:t> </w:t>
      </w:r>
      <w:r>
        <w:rPr/>
        <w:t>be</w:t>
      </w:r>
      <w:r>
        <w:rPr>
          <w:spacing w:val="-7"/>
        </w:rPr>
        <w:t> </w:t>
      </w:r>
      <w:r>
        <w:rPr/>
        <w:t>crucial</w:t>
      </w:r>
      <w:r>
        <w:rPr>
          <w:spacing w:val="-7"/>
        </w:rPr>
        <w:t> </w:t>
      </w:r>
      <w:r>
        <w:rPr/>
        <w:t>to</w:t>
      </w:r>
      <w:r>
        <w:rPr>
          <w:spacing w:val="-7"/>
        </w:rPr>
        <w:t> </w:t>
      </w:r>
      <w:r>
        <w:rPr/>
        <w:t>clinical</w:t>
      </w:r>
      <w:r>
        <w:rPr>
          <w:spacing w:val="-7"/>
        </w:rPr>
        <w:t> </w:t>
      </w:r>
      <w:r>
        <w:rPr/>
        <w:t>decision support systems (CDSS).</w:t>
      </w:r>
    </w:p>
    <w:p>
      <w:pPr>
        <w:pStyle w:val="BodyText"/>
        <w:spacing w:line="249" w:lineRule="auto" w:before="9"/>
        <w:ind w:left="199" w:right="257" w:firstLine="199"/>
        <w:jc w:val="both"/>
      </w:pPr>
      <w:r>
        <w:rPr/>
        <w:t>The model does have significant limitations, despite </w:t>
      </w:r>
      <w:r>
        <w:rPr/>
        <w:t>the encouraging results. The most significant of these are its chal- lenges in identifying low-contrast or small tumors, which are</w:t>
      </w:r>
      <w:r>
        <w:rPr>
          <w:spacing w:val="80"/>
        </w:rPr>
        <w:t> </w:t>
      </w:r>
      <w:r>
        <w:rPr/>
        <w:t>a</w:t>
      </w:r>
      <w:r>
        <w:rPr>
          <w:spacing w:val="-6"/>
        </w:rPr>
        <w:t> </w:t>
      </w:r>
      <w:r>
        <w:rPr/>
        <w:t>significant</w:t>
      </w:r>
      <w:r>
        <w:rPr>
          <w:spacing w:val="-6"/>
        </w:rPr>
        <w:t> </w:t>
      </w:r>
      <w:r>
        <w:rPr/>
        <w:t>worry</w:t>
      </w:r>
      <w:r>
        <w:rPr>
          <w:spacing w:val="-6"/>
        </w:rPr>
        <w:t> </w:t>
      </w:r>
      <w:r>
        <w:rPr/>
        <w:t>in</w:t>
      </w:r>
      <w:r>
        <w:rPr>
          <w:spacing w:val="-6"/>
        </w:rPr>
        <w:t> </w:t>
      </w:r>
      <w:r>
        <w:rPr/>
        <w:t>clinical</w:t>
      </w:r>
      <w:r>
        <w:rPr>
          <w:spacing w:val="-6"/>
        </w:rPr>
        <w:t> </w:t>
      </w:r>
      <w:r>
        <w:rPr/>
        <w:t>oncology.</w:t>
      </w:r>
      <w:r>
        <w:rPr>
          <w:spacing w:val="-6"/>
        </w:rPr>
        <w:t> </w:t>
      </w:r>
      <w:r>
        <w:rPr/>
        <w:t>More</w:t>
      </w:r>
      <w:r>
        <w:rPr>
          <w:spacing w:val="-6"/>
        </w:rPr>
        <w:t> </w:t>
      </w:r>
      <w:r>
        <w:rPr/>
        <w:t>complex</w:t>
      </w:r>
      <w:r>
        <w:rPr>
          <w:spacing w:val="-6"/>
        </w:rPr>
        <w:t> </w:t>
      </w:r>
      <w:r>
        <w:rPr/>
        <w:t>feature disentanglement strategies are also required, perhaps through advanced</w:t>
      </w:r>
      <w:r>
        <w:rPr>
          <w:spacing w:val="-3"/>
        </w:rPr>
        <w:t> </w:t>
      </w:r>
      <w:r>
        <w:rPr/>
        <w:t>data</w:t>
      </w:r>
      <w:r>
        <w:rPr>
          <w:spacing w:val="-3"/>
        </w:rPr>
        <w:t> </w:t>
      </w:r>
      <w:r>
        <w:rPr/>
        <w:t>augmentation,</w:t>
      </w:r>
      <w:r>
        <w:rPr>
          <w:spacing w:val="-3"/>
        </w:rPr>
        <w:t> </w:t>
      </w:r>
      <w:r>
        <w:rPr/>
        <w:t>region-specific</w:t>
      </w:r>
      <w:r>
        <w:rPr>
          <w:spacing w:val="-3"/>
        </w:rPr>
        <w:t> </w:t>
      </w:r>
      <w:r>
        <w:rPr/>
        <w:t>loss</w:t>
      </w:r>
      <w:r>
        <w:rPr>
          <w:spacing w:val="-3"/>
        </w:rPr>
        <w:t> </w:t>
      </w:r>
      <w:r>
        <w:rPr/>
        <w:t>functions,</w:t>
      </w:r>
      <w:r>
        <w:rPr>
          <w:spacing w:val="-3"/>
        </w:rPr>
        <w:t> </w:t>
      </w:r>
      <w:r>
        <w:rPr/>
        <w:t>or class-imbalance mitigation techniques. This is especially true for false positives in eye structures.</w:t>
      </w:r>
    </w:p>
    <w:p>
      <w:pPr>
        <w:pStyle w:val="BodyText"/>
        <w:spacing w:line="249" w:lineRule="auto" w:before="8"/>
        <w:ind w:left="199" w:right="257" w:firstLine="199"/>
        <w:jc w:val="both"/>
      </w:pPr>
      <w:r>
        <w:rPr/>
        <w:t>The results of this study highlight a fundamental </w:t>
      </w:r>
      <w:r>
        <w:rPr/>
        <w:t>paradigm shift in the way deep learning is being deployed in clinical settings: lightweight models that were previously thought to</w:t>
      </w:r>
      <w:r>
        <w:rPr>
          <w:spacing w:val="40"/>
        </w:rPr>
        <w:t> </w:t>
      </w:r>
      <w:r>
        <w:rPr/>
        <w:t>be inappropriate for complicated tasks like medical image analysis are now showing promise for transforming diagnos- tic workflows.” A promising solution that combines compu- tational</w:t>
      </w:r>
      <w:r>
        <w:rPr>
          <w:spacing w:val="51"/>
        </w:rPr>
        <w:t> </w:t>
      </w:r>
      <w:r>
        <w:rPr/>
        <w:t>economy</w:t>
      </w:r>
      <w:r>
        <w:rPr>
          <w:spacing w:val="53"/>
        </w:rPr>
        <w:t> </w:t>
      </w:r>
      <w:r>
        <w:rPr/>
        <w:t>with</w:t>
      </w:r>
      <w:r>
        <w:rPr>
          <w:spacing w:val="52"/>
        </w:rPr>
        <w:t> </w:t>
      </w:r>
      <w:r>
        <w:rPr/>
        <w:t>dependable</w:t>
      </w:r>
      <w:r>
        <w:rPr>
          <w:spacing w:val="52"/>
        </w:rPr>
        <w:t> </w:t>
      </w:r>
      <w:r>
        <w:rPr/>
        <w:t>detection</w:t>
      </w:r>
      <w:r>
        <w:rPr>
          <w:spacing w:val="53"/>
        </w:rPr>
        <w:t> </w:t>
      </w:r>
      <w:r>
        <w:rPr/>
        <w:t>capabilities</w:t>
      </w:r>
      <w:r>
        <w:rPr>
          <w:spacing w:val="52"/>
        </w:rPr>
        <w:t> </w:t>
      </w:r>
      <w:r>
        <w:rPr>
          <w:spacing w:val="-5"/>
        </w:rPr>
        <w:t>is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jc w:val="both"/>
      </w:pPr>
      <w:r>
        <w:rPr/>
        <w:t>YOLOv10n,</w:t>
      </w:r>
      <w:r>
        <w:rPr>
          <w:spacing w:val="-13"/>
        </w:rPr>
        <w:t> </w:t>
      </w:r>
      <w:r>
        <w:rPr/>
        <w:t>which</w:t>
      </w:r>
      <w:r>
        <w:rPr>
          <w:spacing w:val="-12"/>
        </w:rPr>
        <w:t> </w:t>
      </w:r>
      <w:r>
        <w:rPr/>
        <w:t>represents</w:t>
      </w:r>
      <w:r>
        <w:rPr>
          <w:spacing w:val="-13"/>
        </w:rPr>
        <w:t> </w:t>
      </w:r>
      <w:r>
        <w:rPr/>
        <w:t>a</w:t>
      </w:r>
      <w:r>
        <w:rPr>
          <w:spacing w:val="-12"/>
        </w:rPr>
        <w:t> </w:t>
      </w:r>
      <w:r>
        <w:rPr/>
        <w:t>breakthrough</w:t>
      </w:r>
      <w:r>
        <w:rPr>
          <w:spacing w:val="-13"/>
        </w:rPr>
        <w:t> </w:t>
      </w:r>
      <w:r>
        <w:rPr/>
        <w:t>in</w:t>
      </w:r>
      <w:r>
        <w:rPr>
          <w:spacing w:val="-12"/>
        </w:rPr>
        <w:t> </w:t>
      </w:r>
      <w:r>
        <w:rPr/>
        <w:t>democratizing access to AI-enhanced healthcare.</w:t>
      </w:r>
    </w:p>
    <w:p>
      <w:pPr>
        <w:pStyle w:val="BodyText"/>
        <w:spacing w:line="249" w:lineRule="auto"/>
        <w:ind w:left="259" w:firstLine="199"/>
        <w:jc w:val="both"/>
      </w:pPr>
      <w:r>
        <w:rPr/>
        <w:t>Lightweight architectures like YOLOv10n are </w:t>
      </w:r>
      <w:r>
        <w:rPr/>
        <w:t>becoming more and more important in filling diagnostic gaps in under- served areas, even though high-accuracy models still predom- inate in centralized hospital deployments. Their incorporation into</w:t>
      </w:r>
      <w:r>
        <w:rPr>
          <w:spacing w:val="-11"/>
        </w:rPr>
        <w:t> </w:t>
      </w:r>
      <w:r>
        <w:rPr/>
        <w:t>clinical</w:t>
      </w:r>
      <w:r>
        <w:rPr>
          <w:spacing w:val="-11"/>
        </w:rPr>
        <w:t> </w:t>
      </w:r>
      <w:r>
        <w:rPr/>
        <w:t>practice,</w:t>
      </w:r>
      <w:r>
        <w:rPr>
          <w:spacing w:val="-11"/>
        </w:rPr>
        <w:t> </w:t>
      </w:r>
      <w:r>
        <w:rPr/>
        <w:t>however,</w:t>
      </w:r>
      <w:r>
        <w:rPr>
          <w:spacing w:val="-11"/>
        </w:rPr>
        <w:t> </w:t>
      </w:r>
      <w:r>
        <w:rPr/>
        <w:t>needs</w:t>
      </w:r>
      <w:r>
        <w:rPr>
          <w:spacing w:val="-11"/>
        </w:rPr>
        <w:t> </w:t>
      </w:r>
      <w:r>
        <w:rPr/>
        <w:t>to</w:t>
      </w:r>
      <w:r>
        <w:rPr>
          <w:spacing w:val="-11"/>
        </w:rPr>
        <w:t> </w:t>
      </w:r>
      <w:r>
        <w:rPr/>
        <w:t>be</w:t>
      </w:r>
      <w:r>
        <w:rPr>
          <w:spacing w:val="-11"/>
        </w:rPr>
        <w:t> </w:t>
      </w:r>
      <w:r>
        <w:rPr/>
        <w:t>done</w:t>
      </w:r>
      <w:r>
        <w:rPr>
          <w:spacing w:val="-11"/>
        </w:rPr>
        <w:t> </w:t>
      </w:r>
      <w:r>
        <w:rPr/>
        <w:t>carefully,</w:t>
      </w:r>
      <w:r>
        <w:rPr>
          <w:spacing w:val="-11"/>
        </w:rPr>
        <w:t> </w:t>
      </w:r>
      <w:r>
        <w:rPr/>
        <w:t>with a focus on human-in-the-loop frameworks where AI comple- ments medical judgment rather than replaces it.cooperation between engineers, medical professionals, and legislators to fully utilize medical AI at the cutting edge.</w:t>
      </w:r>
    </w:p>
    <w:p>
      <w:pPr>
        <w:pStyle w:val="BodyText"/>
        <w:spacing w:line="249" w:lineRule="auto"/>
        <w:ind w:left="259" w:firstLine="199"/>
        <w:jc w:val="both"/>
      </w:pPr>
      <w:r>
        <w:rPr/>
        <w:t>In the end, this work establishes a solid framework </w:t>
      </w:r>
      <w:r>
        <w:rPr/>
        <w:t>for further research into AI-driven healthcare that is scalable, ex- plicable,</w:t>
      </w:r>
      <w:r>
        <w:rPr>
          <w:spacing w:val="-10"/>
        </w:rPr>
        <w:t> </w:t>
      </w:r>
      <w:r>
        <w:rPr/>
        <w:t>and</w:t>
      </w:r>
      <w:r>
        <w:rPr>
          <w:spacing w:val="-10"/>
        </w:rPr>
        <w:t> </w:t>
      </w:r>
      <w:r>
        <w:rPr/>
        <w:t>equitable.</w:t>
      </w:r>
      <w:r>
        <w:rPr>
          <w:spacing w:val="-10"/>
        </w:rPr>
        <w:t> </w:t>
      </w:r>
      <w:r>
        <w:rPr/>
        <w:t>It</w:t>
      </w:r>
      <w:r>
        <w:rPr>
          <w:spacing w:val="-10"/>
        </w:rPr>
        <w:t> </w:t>
      </w:r>
      <w:r>
        <w:rPr/>
        <w:t>also</w:t>
      </w:r>
      <w:r>
        <w:rPr>
          <w:spacing w:val="-10"/>
        </w:rPr>
        <w:t> </w:t>
      </w:r>
      <w:r>
        <w:rPr/>
        <w:t>encourages</w:t>
      </w:r>
      <w:r>
        <w:rPr>
          <w:spacing w:val="-10"/>
        </w:rPr>
        <w:t> </w:t>
      </w:r>
      <w:r>
        <w:rPr/>
        <w:t>ongoing</w:t>
      </w:r>
      <w:r>
        <w:rPr>
          <w:spacing w:val="-10"/>
        </w:rPr>
        <w:t> </w:t>
      </w:r>
      <w:r>
        <w:rPr/>
        <w:t>cooperation between</w:t>
      </w:r>
      <w:r>
        <w:rPr>
          <w:spacing w:val="-3"/>
        </w:rPr>
        <w:t> </w:t>
      </w:r>
      <w:r>
        <w:rPr/>
        <w:t>engineers,</w:t>
      </w:r>
      <w:r>
        <w:rPr>
          <w:spacing w:val="-3"/>
        </w:rPr>
        <w:t> </w:t>
      </w:r>
      <w:r>
        <w:rPr/>
        <w:t>physicians,</w:t>
      </w:r>
      <w:r>
        <w:rPr>
          <w:spacing w:val="-3"/>
        </w:rPr>
        <w:t> </w:t>
      </w:r>
      <w:r>
        <w:rPr/>
        <w:t>and</w:t>
      </w:r>
      <w:r>
        <w:rPr>
          <w:spacing w:val="-3"/>
        </w:rPr>
        <w:t> </w:t>
      </w:r>
      <w:r>
        <w:rPr/>
        <w:t>legislators</w:t>
      </w:r>
      <w:r>
        <w:rPr>
          <w:spacing w:val="-3"/>
        </w:rPr>
        <w:t> </w:t>
      </w:r>
      <w:r>
        <w:rPr/>
        <w:t>in</w:t>
      </w:r>
      <w:r>
        <w:rPr>
          <w:spacing w:val="-3"/>
        </w:rPr>
        <w:t> </w:t>
      </w:r>
      <w:r>
        <w:rPr/>
        <w:t>order</w:t>
      </w:r>
      <w:r>
        <w:rPr>
          <w:spacing w:val="-3"/>
        </w:rPr>
        <w:t> </w:t>
      </w:r>
      <w:r>
        <w:rPr/>
        <w:t>to</w:t>
      </w:r>
      <w:r>
        <w:rPr>
          <w:spacing w:val="-3"/>
        </w:rPr>
        <w:t> </w:t>
      </w:r>
      <w:r>
        <w:rPr/>
        <w:t>fully realize the potential of medical AI at the edge.</w:t>
      </w:r>
    </w:p>
    <w:p>
      <w:pPr>
        <w:pStyle w:val="BodyText"/>
        <w:spacing w:before="76"/>
        <w:ind w:left="259"/>
        <w:jc w:val="center"/>
      </w:pPr>
      <w:bookmarkStart w:name="References" w:id="24"/>
      <w:bookmarkEnd w:id="24"/>
      <w:r>
        <w:rPr/>
      </w:r>
      <w:r>
        <w:rPr>
          <w:smallCaps/>
          <w:spacing w:val="-2"/>
        </w:rPr>
        <w:t>References</w:t>
      </w:r>
    </w:p>
    <w:p>
      <w:pPr>
        <w:pStyle w:val="ListParagraph"/>
        <w:numPr>
          <w:ilvl w:val="0"/>
          <w:numId w:val="5"/>
        </w:numPr>
        <w:tabs>
          <w:tab w:pos="622" w:val="left" w:leader="none"/>
          <w:tab w:pos="624" w:val="left" w:leader="none"/>
        </w:tabs>
        <w:spacing w:line="232" w:lineRule="auto" w:before="93" w:after="0"/>
        <w:ind w:left="624" w:right="0" w:hanging="286"/>
        <w:jc w:val="both"/>
        <w:rPr>
          <w:sz w:val="16"/>
        </w:rPr>
      </w:pPr>
      <w:bookmarkStart w:name="_bookmark2" w:id="25"/>
      <w:bookmarkEnd w:id="25"/>
      <w:r>
        <w:rPr/>
      </w:r>
      <w:r>
        <w:rPr>
          <w:sz w:val="16"/>
        </w:rPr>
        <w:t>M.</w:t>
      </w:r>
      <w:r>
        <w:rPr>
          <w:spacing w:val="21"/>
          <w:sz w:val="16"/>
        </w:rPr>
        <w:t> </w:t>
      </w:r>
      <w:r>
        <w:rPr>
          <w:sz w:val="16"/>
        </w:rPr>
        <w:t>A.</w:t>
      </w:r>
      <w:r>
        <w:rPr>
          <w:spacing w:val="21"/>
          <w:sz w:val="16"/>
        </w:rPr>
        <w:t> </w:t>
      </w:r>
      <w:r>
        <w:rPr>
          <w:sz w:val="16"/>
        </w:rPr>
        <w:t>U.</w:t>
      </w:r>
      <w:r>
        <w:rPr>
          <w:spacing w:val="21"/>
          <w:sz w:val="16"/>
        </w:rPr>
        <w:t> </w:t>
      </w:r>
      <w:r>
        <w:rPr>
          <w:sz w:val="16"/>
        </w:rPr>
        <w:t>Tasin,</w:t>
      </w:r>
      <w:r>
        <w:rPr>
          <w:spacing w:val="21"/>
          <w:sz w:val="16"/>
        </w:rPr>
        <w:t> </w:t>
      </w:r>
      <w:r>
        <w:rPr>
          <w:sz w:val="16"/>
        </w:rPr>
        <w:t>G.</w:t>
      </w:r>
      <w:r>
        <w:rPr>
          <w:spacing w:val="21"/>
          <w:sz w:val="16"/>
        </w:rPr>
        <w:t> </w:t>
      </w:r>
      <w:r>
        <w:rPr>
          <w:sz w:val="16"/>
        </w:rPr>
        <w:t>M.</w:t>
      </w:r>
      <w:r>
        <w:rPr>
          <w:spacing w:val="21"/>
          <w:sz w:val="16"/>
        </w:rPr>
        <w:t> </w:t>
      </w:r>
      <w:r>
        <w:rPr>
          <w:sz w:val="16"/>
        </w:rPr>
        <w:t>F.</w:t>
      </w:r>
      <w:r>
        <w:rPr>
          <w:spacing w:val="21"/>
          <w:sz w:val="16"/>
        </w:rPr>
        <w:t> </w:t>
      </w:r>
      <w:r>
        <w:rPr>
          <w:sz w:val="16"/>
        </w:rPr>
        <w:t>Faiyaz,</w:t>
      </w:r>
      <w:r>
        <w:rPr>
          <w:spacing w:val="21"/>
          <w:sz w:val="16"/>
        </w:rPr>
        <w:t> </w:t>
      </w:r>
      <w:r>
        <w:rPr>
          <w:sz w:val="16"/>
        </w:rPr>
        <w:t>and</w:t>
      </w:r>
      <w:r>
        <w:rPr>
          <w:spacing w:val="21"/>
          <w:sz w:val="16"/>
        </w:rPr>
        <w:t> </w:t>
      </w:r>
      <w:r>
        <w:rPr>
          <w:sz w:val="16"/>
        </w:rPr>
        <w:t>M.</w:t>
      </w:r>
      <w:r>
        <w:rPr>
          <w:spacing w:val="21"/>
          <w:sz w:val="16"/>
        </w:rPr>
        <w:t> </w:t>
      </w:r>
      <w:r>
        <w:rPr>
          <w:sz w:val="16"/>
        </w:rPr>
        <w:t>N.</w:t>
      </w:r>
      <w:r>
        <w:rPr>
          <w:spacing w:val="21"/>
          <w:sz w:val="16"/>
        </w:rPr>
        <w:t> </w:t>
      </w:r>
      <w:r>
        <w:rPr>
          <w:sz w:val="16"/>
        </w:rPr>
        <w:t>Uddin,</w:t>
      </w:r>
      <w:r>
        <w:rPr>
          <w:spacing w:val="21"/>
          <w:sz w:val="16"/>
        </w:rPr>
        <w:t> </w:t>
      </w:r>
      <w:r>
        <w:rPr>
          <w:sz w:val="16"/>
        </w:rPr>
        <w:t>“Deep</w:t>
      </w:r>
      <w:r>
        <w:rPr>
          <w:spacing w:val="21"/>
          <w:sz w:val="16"/>
        </w:rPr>
        <w:t> </w:t>
      </w:r>
      <w:r>
        <w:rPr>
          <w:sz w:val="16"/>
        </w:rPr>
        <w:t>Learning</w:t>
      </w:r>
      <w:r>
        <w:rPr>
          <w:spacing w:val="40"/>
          <w:sz w:val="16"/>
        </w:rPr>
        <w:t> </w:t>
      </w:r>
      <w:r>
        <w:rPr>
          <w:sz w:val="16"/>
        </w:rPr>
        <w:t>for Brain Tumor Detection Leveraging YOLOv10 for Precise </w:t>
      </w:r>
      <w:r>
        <w:rPr>
          <w:sz w:val="16"/>
        </w:rPr>
        <w:t>Localiza-</w:t>
      </w:r>
      <w:r>
        <w:rPr>
          <w:spacing w:val="40"/>
          <w:sz w:val="16"/>
        </w:rPr>
        <w:t> </w:t>
      </w:r>
      <w:r>
        <w:rPr>
          <w:sz w:val="16"/>
        </w:rPr>
        <w:t>tion,” in </w:t>
      </w:r>
      <w:r>
        <w:rPr>
          <w:i/>
          <w:sz w:val="16"/>
        </w:rPr>
        <w:t>2024 IEEE 3rd Int. Conf. on Robotics, Automation, Artificial-</w:t>
      </w:r>
      <w:r>
        <w:rPr>
          <w:i/>
          <w:spacing w:val="40"/>
          <w:sz w:val="16"/>
        </w:rPr>
        <w:t> </w:t>
      </w:r>
      <w:bookmarkStart w:name="_bookmark3" w:id="26"/>
      <w:bookmarkEnd w:id="26"/>
      <w:r>
        <w:rPr>
          <w:i/>
          <w:sz w:val="16"/>
        </w:rPr>
        <w:t>Intelli</w:t>
      </w:r>
      <w:r>
        <w:rPr>
          <w:i/>
          <w:sz w:val="16"/>
        </w:rPr>
        <w:t>gence and Internet-of-Things (RAAICON)</w:t>
      </w:r>
      <w:r>
        <w:rPr>
          <w:sz w:val="16"/>
        </w:rPr>
        <w:t>, 2024.</w:t>
      </w:r>
    </w:p>
    <w:p>
      <w:pPr>
        <w:pStyle w:val="ListParagraph"/>
        <w:numPr>
          <w:ilvl w:val="0"/>
          <w:numId w:val="5"/>
        </w:numPr>
        <w:tabs>
          <w:tab w:pos="622" w:val="left" w:leader="none"/>
          <w:tab w:pos="624" w:val="left" w:leader="none"/>
        </w:tabs>
        <w:spacing w:line="232" w:lineRule="auto" w:before="4" w:after="0"/>
        <w:ind w:left="624" w:right="0" w:hanging="286"/>
        <w:jc w:val="both"/>
        <w:rPr>
          <w:sz w:val="16"/>
        </w:rPr>
      </w:pPr>
      <w:r>
        <w:rPr>
          <w:sz w:val="16"/>
        </w:rPr>
        <w:t>A. Nikhade, D. Barde, H. Murme, R. Agrawal, C. Dhule, and N. </w:t>
      </w:r>
      <w:r>
        <w:rPr>
          <w:sz w:val="16"/>
        </w:rPr>
        <w:t>C.</w:t>
      </w:r>
      <w:r>
        <w:rPr>
          <w:spacing w:val="40"/>
          <w:sz w:val="16"/>
        </w:rPr>
        <w:t> </w:t>
      </w:r>
      <w:r>
        <w:rPr>
          <w:sz w:val="16"/>
        </w:rPr>
        <w:t>Morris, “Brain Tumor Identification and Diagnosis Using YOLOv10,”</w:t>
      </w:r>
      <w:r>
        <w:rPr>
          <w:spacing w:val="40"/>
          <w:sz w:val="16"/>
        </w:rPr>
        <w:t> </w:t>
      </w:r>
      <w:r>
        <w:rPr>
          <w:sz w:val="16"/>
        </w:rPr>
        <w:t>in </w:t>
      </w:r>
      <w:r>
        <w:rPr>
          <w:i/>
          <w:sz w:val="16"/>
        </w:rPr>
        <w:t>Proc. 2025 Int. Conf. on Computational, Communication and Infor-</w:t>
      </w:r>
      <w:r>
        <w:rPr>
          <w:i/>
          <w:spacing w:val="40"/>
          <w:sz w:val="16"/>
        </w:rPr>
        <w:t> </w:t>
      </w:r>
      <w:bookmarkStart w:name="_bookmark4" w:id="27"/>
      <w:bookmarkEnd w:id="27"/>
      <w:r>
        <w:rPr>
          <w:i/>
          <w:sz w:val="16"/>
        </w:rPr>
        <w:t>mation</w:t>
      </w:r>
      <w:r>
        <w:rPr>
          <w:i/>
          <w:sz w:val="16"/>
        </w:rPr>
        <w:t> Technology (ICCCIT)</w:t>
      </w:r>
      <w:r>
        <w:rPr>
          <w:sz w:val="16"/>
        </w:rPr>
        <w:t>, 2025, pp. 1–5.</w:t>
      </w:r>
    </w:p>
    <w:p>
      <w:pPr>
        <w:pStyle w:val="ListParagraph"/>
        <w:numPr>
          <w:ilvl w:val="0"/>
          <w:numId w:val="5"/>
        </w:numPr>
        <w:tabs>
          <w:tab w:pos="622" w:val="left" w:leader="none"/>
          <w:tab w:pos="624" w:val="left" w:leader="none"/>
        </w:tabs>
        <w:spacing w:line="232" w:lineRule="auto" w:before="3" w:after="0"/>
        <w:ind w:left="624" w:right="0" w:hanging="286"/>
        <w:jc w:val="both"/>
        <w:rPr>
          <w:sz w:val="16"/>
        </w:rPr>
      </w:pPr>
      <w:r>
        <w:rPr>
          <w:sz w:val="16"/>
        </w:rPr>
        <w:t>N.</w:t>
      </w:r>
      <w:r>
        <w:rPr>
          <w:spacing w:val="-4"/>
          <w:sz w:val="16"/>
        </w:rPr>
        <w:t> </w:t>
      </w:r>
      <w:r>
        <w:rPr>
          <w:sz w:val="16"/>
        </w:rPr>
        <w:t>M.</w:t>
      </w:r>
      <w:r>
        <w:rPr>
          <w:spacing w:val="-4"/>
          <w:sz w:val="16"/>
        </w:rPr>
        <w:t> </w:t>
      </w:r>
      <w:r>
        <w:rPr>
          <w:sz w:val="16"/>
        </w:rPr>
        <w:t>Dipu,</w:t>
      </w:r>
      <w:r>
        <w:rPr>
          <w:spacing w:val="-4"/>
          <w:sz w:val="16"/>
        </w:rPr>
        <w:t> </w:t>
      </w:r>
      <w:r>
        <w:rPr>
          <w:sz w:val="16"/>
        </w:rPr>
        <w:t>S.</w:t>
      </w:r>
      <w:r>
        <w:rPr>
          <w:spacing w:val="-4"/>
          <w:sz w:val="16"/>
        </w:rPr>
        <w:t> </w:t>
      </w:r>
      <w:r>
        <w:rPr>
          <w:sz w:val="16"/>
        </w:rPr>
        <w:t>A.</w:t>
      </w:r>
      <w:r>
        <w:rPr>
          <w:spacing w:val="-4"/>
          <w:sz w:val="16"/>
        </w:rPr>
        <w:t> </w:t>
      </w:r>
      <w:r>
        <w:rPr>
          <w:sz w:val="16"/>
        </w:rPr>
        <w:t>Shohan,</w:t>
      </w:r>
      <w:r>
        <w:rPr>
          <w:spacing w:val="-4"/>
          <w:sz w:val="16"/>
        </w:rPr>
        <w:t> </w:t>
      </w:r>
      <w:r>
        <w:rPr>
          <w:sz w:val="16"/>
        </w:rPr>
        <w:t>and</w:t>
      </w:r>
      <w:r>
        <w:rPr>
          <w:spacing w:val="-4"/>
          <w:sz w:val="16"/>
        </w:rPr>
        <w:t> </w:t>
      </w:r>
      <w:r>
        <w:rPr>
          <w:sz w:val="16"/>
        </w:rPr>
        <w:t>K.</w:t>
      </w:r>
      <w:r>
        <w:rPr>
          <w:spacing w:val="-4"/>
          <w:sz w:val="16"/>
        </w:rPr>
        <w:t> </w:t>
      </w:r>
      <w:r>
        <w:rPr>
          <w:sz w:val="16"/>
        </w:rPr>
        <w:t>M.</w:t>
      </w:r>
      <w:r>
        <w:rPr>
          <w:spacing w:val="-4"/>
          <w:sz w:val="16"/>
        </w:rPr>
        <w:t> </w:t>
      </w:r>
      <w:r>
        <w:rPr>
          <w:sz w:val="16"/>
        </w:rPr>
        <w:t>A.</w:t>
      </w:r>
      <w:r>
        <w:rPr>
          <w:spacing w:val="-4"/>
          <w:sz w:val="16"/>
        </w:rPr>
        <w:t> </w:t>
      </w:r>
      <w:r>
        <w:rPr>
          <w:sz w:val="16"/>
        </w:rPr>
        <w:t>Salam,</w:t>
      </w:r>
      <w:r>
        <w:rPr>
          <w:spacing w:val="-4"/>
          <w:sz w:val="16"/>
        </w:rPr>
        <w:t> </w:t>
      </w:r>
      <w:r>
        <w:rPr>
          <w:sz w:val="16"/>
        </w:rPr>
        <w:t>“Brain</w:t>
      </w:r>
      <w:r>
        <w:rPr>
          <w:spacing w:val="-4"/>
          <w:sz w:val="16"/>
        </w:rPr>
        <w:t> </w:t>
      </w:r>
      <w:r>
        <w:rPr>
          <w:sz w:val="16"/>
        </w:rPr>
        <w:t>Tumor</w:t>
      </w:r>
      <w:r>
        <w:rPr>
          <w:spacing w:val="-4"/>
          <w:sz w:val="16"/>
        </w:rPr>
        <w:t> </w:t>
      </w:r>
      <w:r>
        <w:rPr>
          <w:sz w:val="16"/>
        </w:rPr>
        <w:t>Detection</w:t>
      </w:r>
      <w:r>
        <w:rPr>
          <w:spacing w:val="40"/>
          <w:sz w:val="16"/>
        </w:rPr>
        <w:t> </w:t>
      </w:r>
      <w:r>
        <w:rPr>
          <w:sz w:val="16"/>
        </w:rPr>
        <w:t>Using Various Deep Learning Algorithms,” in </w:t>
      </w:r>
      <w:r>
        <w:rPr>
          <w:i/>
          <w:sz w:val="16"/>
        </w:rPr>
        <w:t>IEEE Conf. Proc.</w:t>
      </w:r>
      <w:r>
        <w:rPr>
          <w:sz w:val="16"/>
        </w:rPr>
        <w:t>, </w:t>
      </w:r>
      <w:r>
        <w:rPr>
          <w:sz w:val="16"/>
        </w:rPr>
        <w:t>2024,</w:t>
      </w:r>
    </w:p>
    <w:p>
      <w:pPr>
        <w:spacing w:line="179" w:lineRule="exact" w:before="0"/>
        <w:ind w:left="624" w:right="0" w:firstLine="0"/>
        <w:jc w:val="both"/>
        <w:rPr>
          <w:sz w:val="16"/>
        </w:rPr>
      </w:pPr>
      <w:bookmarkStart w:name="_bookmark5" w:id="28"/>
      <w:bookmarkEnd w:id="28"/>
      <w:r>
        <w:rPr/>
      </w:r>
      <w:r>
        <w:rPr>
          <w:sz w:val="16"/>
        </w:rPr>
        <w:t>pp.</w:t>
      </w:r>
      <w:r>
        <w:rPr>
          <w:spacing w:val="11"/>
          <w:sz w:val="16"/>
        </w:rPr>
        <w:t> </w:t>
      </w:r>
      <w:r>
        <w:rPr>
          <w:spacing w:val="-4"/>
          <w:sz w:val="16"/>
        </w:rPr>
        <w:t>1–4.</w:t>
      </w:r>
    </w:p>
    <w:p>
      <w:pPr>
        <w:pStyle w:val="ListParagraph"/>
        <w:numPr>
          <w:ilvl w:val="0"/>
          <w:numId w:val="5"/>
        </w:numPr>
        <w:tabs>
          <w:tab w:pos="622" w:val="left" w:leader="none"/>
          <w:tab w:pos="624" w:val="left" w:leader="none"/>
        </w:tabs>
        <w:spacing w:line="232" w:lineRule="auto" w:before="3" w:after="0"/>
        <w:ind w:left="624" w:right="0" w:hanging="286"/>
        <w:jc w:val="both"/>
        <w:rPr>
          <w:sz w:val="16"/>
        </w:rPr>
      </w:pPr>
      <w:r>
        <w:rPr>
          <w:sz w:val="16"/>
        </w:rPr>
        <w:t>A. Karthick, R. S. Konar, H. V. S. Harshavarthini, R. M. P. Ramkumar,</w:t>
      </w:r>
      <w:r>
        <w:rPr>
          <w:spacing w:val="40"/>
          <w:sz w:val="16"/>
        </w:rPr>
        <w:t> </w:t>
      </w:r>
      <w:r>
        <w:rPr>
          <w:sz w:val="16"/>
        </w:rPr>
        <w:t>and E. S. G. S. Selvan, “Brain Tumor Detection via Deep </w:t>
      </w:r>
      <w:r>
        <w:rPr>
          <w:sz w:val="16"/>
        </w:rPr>
        <w:t>Learning</w:t>
      </w:r>
      <w:r>
        <w:rPr>
          <w:spacing w:val="40"/>
          <w:sz w:val="16"/>
        </w:rPr>
        <w:t> </w:t>
      </w:r>
      <w:bookmarkStart w:name="_bookmark6" w:id="29"/>
      <w:bookmarkEnd w:id="29"/>
      <w:r>
        <w:rPr>
          <w:sz w:val="16"/>
        </w:rPr>
        <w:t>Fram</w:t>
      </w:r>
      <w:r>
        <w:rPr>
          <w:sz w:val="16"/>
        </w:rPr>
        <w:t>ework on MRI Images,” in </w:t>
      </w:r>
      <w:r>
        <w:rPr>
          <w:i/>
          <w:sz w:val="16"/>
        </w:rPr>
        <w:t>IEEE Conf. Proc.</w:t>
      </w:r>
      <w:r>
        <w:rPr>
          <w:sz w:val="16"/>
        </w:rPr>
        <w:t>, 2024, pp. 1–5.</w:t>
      </w:r>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N.</w:t>
      </w:r>
      <w:r>
        <w:rPr>
          <w:spacing w:val="-4"/>
          <w:sz w:val="16"/>
        </w:rPr>
        <w:t> </w:t>
      </w:r>
      <w:r>
        <w:rPr>
          <w:sz w:val="16"/>
        </w:rPr>
        <w:t>M.</w:t>
      </w:r>
      <w:r>
        <w:rPr>
          <w:spacing w:val="-4"/>
          <w:sz w:val="16"/>
        </w:rPr>
        <w:t> </w:t>
      </w:r>
      <w:r>
        <w:rPr>
          <w:sz w:val="16"/>
        </w:rPr>
        <w:t>Dipu,</w:t>
      </w:r>
      <w:r>
        <w:rPr>
          <w:spacing w:val="-4"/>
          <w:sz w:val="16"/>
        </w:rPr>
        <w:t> </w:t>
      </w:r>
      <w:r>
        <w:rPr>
          <w:sz w:val="16"/>
        </w:rPr>
        <w:t>S.</w:t>
      </w:r>
      <w:r>
        <w:rPr>
          <w:spacing w:val="-4"/>
          <w:sz w:val="16"/>
        </w:rPr>
        <w:t> </w:t>
      </w:r>
      <w:r>
        <w:rPr>
          <w:sz w:val="16"/>
        </w:rPr>
        <w:t>A.</w:t>
      </w:r>
      <w:r>
        <w:rPr>
          <w:spacing w:val="-4"/>
          <w:sz w:val="16"/>
        </w:rPr>
        <w:t> </w:t>
      </w:r>
      <w:r>
        <w:rPr>
          <w:sz w:val="16"/>
        </w:rPr>
        <w:t>Shohan,</w:t>
      </w:r>
      <w:r>
        <w:rPr>
          <w:spacing w:val="-4"/>
          <w:sz w:val="16"/>
        </w:rPr>
        <w:t> </w:t>
      </w:r>
      <w:r>
        <w:rPr>
          <w:sz w:val="16"/>
        </w:rPr>
        <w:t>and</w:t>
      </w:r>
      <w:r>
        <w:rPr>
          <w:spacing w:val="-4"/>
          <w:sz w:val="16"/>
        </w:rPr>
        <w:t> </w:t>
      </w:r>
      <w:r>
        <w:rPr>
          <w:sz w:val="16"/>
        </w:rPr>
        <w:t>K.</w:t>
      </w:r>
      <w:r>
        <w:rPr>
          <w:spacing w:val="-4"/>
          <w:sz w:val="16"/>
        </w:rPr>
        <w:t> </w:t>
      </w:r>
      <w:r>
        <w:rPr>
          <w:sz w:val="16"/>
        </w:rPr>
        <w:t>M.</w:t>
      </w:r>
      <w:r>
        <w:rPr>
          <w:spacing w:val="-4"/>
          <w:sz w:val="16"/>
        </w:rPr>
        <w:t> </w:t>
      </w:r>
      <w:r>
        <w:rPr>
          <w:sz w:val="16"/>
        </w:rPr>
        <w:t>A.</w:t>
      </w:r>
      <w:r>
        <w:rPr>
          <w:spacing w:val="-4"/>
          <w:sz w:val="16"/>
        </w:rPr>
        <w:t> </w:t>
      </w:r>
      <w:r>
        <w:rPr>
          <w:sz w:val="16"/>
        </w:rPr>
        <w:t>Salam,</w:t>
      </w:r>
      <w:r>
        <w:rPr>
          <w:spacing w:val="-4"/>
          <w:sz w:val="16"/>
        </w:rPr>
        <w:t> </w:t>
      </w:r>
      <w:r>
        <w:rPr>
          <w:sz w:val="16"/>
        </w:rPr>
        <w:t>“Brain</w:t>
      </w:r>
      <w:r>
        <w:rPr>
          <w:spacing w:val="-4"/>
          <w:sz w:val="16"/>
        </w:rPr>
        <w:t> </w:t>
      </w:r>
      <w:r>
        <w:rPr>
          <w:sz w:val="16"/>
        </w:rPr>
        <w:t>Tumor</w:t>
      </w:r>
      <w:r>
        <w:rPr>
          <w:spacing w:val="-4"/>
          <w:sz w:val="16"/>
        </w:rPr>
        <w:t> </w:t>
      </w:r>
      <w:r>
        <w:rPr>
          <w:sz w:val="16"/>
        </w:rPr>
        <w:t>Detection</w:t>
      </w:r>
      <w:r>
        <w:rPr>
          <w:spacing w:val="40"/>
          <w:sz w:val="16"/>
        </w:rPr>
        <w:t> </w:t>
      </w:r>
      <w:r>
        <w:rPr>
          <w:sz w:val="16"/>
        </w:rPr>
        <w:t>Using Various Deep Learning Algorithms,” in </w:t>
      </w:r>
      <w:r>
        <w:rPr>
          <w:i/>
          <w:sz w:val="16"/>
        </w:rPr>
        <w:t>IEEE Conf. Proc.</w:t>
      </w:r>
      <w:r>
        <w:rPr>
          <w:sz w:val="16"/>
        </w:rPr>
        <w:t>, </w:t>
      </w:r>
      <w:r>
        <w:rPr>
          <w:sz w:val="16"/>
        </w:rPr>
        <w:t>2024,</w:t>
      </w:r>
    </w:p>
    <w:p>
      <w:pPr>
        <w:spacing w:line="179" w:lineRule="exact" w:before="0"/>
        <w:ind w:left="624" w:right="0" w:firstLine="0"/>
        <w:jc w:val="both"/>
        <w:rPr>
          <w:sz w:val="16"/>
        </w:rPr>
      </w:pPr>
      <w:bookmarkStart w:name="_bookmark7" w:id="30"/>
      <w:bookmarkEnd w:id="30"/>
      <w:r>
        <w:rPr/>
      </w:r>
      <w:r>
        <w:rPr>
          <w:sz w:val="16"/>
        </w:rPr>
        <w:t>pp.</w:t>
      </w:r>
      <w:r>
        <w:rPr>
          <w:spacing w:val="11"/>
          <w:sz w:val="16"/>
        </w:rPr>
        <w:t> </w:t>
      </w:r>
      <w:r>
        <w:rPr>
          <w:spacing w:val="-4"/>
          <w:sz w:val="16"/>
        </w:rPr>
        <w:t>1–4.</w:t>
      </w:r>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D. M. Ukey, R. Sharma, and A. Fazal, “YOLOv10 Based Brain Tumor</w:t>
      </w:r>
      <w:r>
        <w:rPr>
          <w:spacing w:val="40"/>
          <w:sz w:val="16"/>
        </w:rPr>
        <w:t> </w:t>
      </w:r>
      <w:r>
        <w:rPr>
          <w:sz w:val="16"/>
        </w:rPr>
        <w:t>Detection Using CT Scan Images,” </w:t>
      </w:r>
      <w:r>
        <w:rPr>
          <w:i/>
          <w:sz w:val="16"/>
        </w:rPr>
        <w:t>Int. Res. J. of Adv. Eng. and</w:t>
      </w:r>
      <w:r>
        <w:rPr>
          <w:i/>
          <w:spacing w:val="40"/>
          <w:sz w:val="16"/>
        </w:rPr>
        <w:t> </w:t>
      </w:r>
      <w:r>
        <w:rPr>
          <w:i/>
          <w:sz w:val="16"/>
        </w:rPr>
        <w:t>Management</w:t>
      </w:r>
      <w:r>
        <w:rPr>
          <w:sz w:val="16"/>
        </w:rPr>
        <w:t>, vol. 3, no. 4, pp. 1–6, Apr. 2024. [Online]. </w:t>
      </w:r>
      <w:r>
        <w:rPr>
          <w:sz w:val="16"/>
        </w:rPr>
        <w:t>Available:</w:t>
      </w:r>
      <w:r>
        <w:rPr>
          <w:spacing w:val="40"/>
          <w:sz w:val="16"/>
        </w:rPr>
        <w:t> </w:t>
      </w:r>
      <w:bookmarkStart w:name="_bookmark8" w:id="31"/>
      <w:bookmarkEnd w:id="31"/>
      <w:r>
        <w:rPr>
          <w:w w:val="99"/>
          <w:sz w:val="16"/>
        </w:rPr>
      </w:r>
      <w:hyperlink r:id="rId24">
        <w:r>
          <w:rPr>
            <w:color w:val="0000FF"/>
            <w:spacing w:val="-2"/>
            <w:sz w:val="16"/>
          </w:rPr>
          <w:t>https://goldncloudpublications.com/index.php/irjaem/article/view/812</w:t>
        </w:r>
      </w:hyperlink>
    </w:p>
    <w:p>
      <w:pPr>
        <w:pStyle w:val="ListParagraph"/>
        <w:numPr>
          <w:ilvl w:val="0"/>
          <w:numId w:val="5"/>
        </w:numPr>
        <w:tabs>
          <w:tab w:pos="622" w:val="left" w:leader="none"/>
          <w:tab w:pos="624" w:val="left" w:leader="none"/>
        </w:tabs>
        <w:spacing w:line="232" w:lineRule="auto" w:before="4" w:after="0"/>
        <w:ind w:left="624" w:right="0" w:hanging="286"/>
        <w:jc w:val="both"/>
        <w:rPr>
          <w:sz w:val="16"/>
        </w:rPr>
      </w:pPr>
      <w:r>
        <w:rPr>
          <w:sz w:val="16"/>
        </w:rPr>
        <mc:AlternateContent>
          <mc:Choice Requires="wps">
            <w:drawing>
              <wp:anchor distT="0" distB="0" distL="0" distR="0" allowOverlap="1" layoutInCell="1" locked="0" behindDoc="0" simplePos="0" relativeHeight="15733760">
                <wp:simplePos x="0" y="0"/>
                <wp:positionH relativeFrom="page">
                  <wp:posOffset>1792858</wp:posOffset>
                </wp:positionH>
                <wp:positionV relativeFrom="paragraph">
                  <wp:posOffset>446677</wp:posOffset>
                </wp:positionV>
                <wp:extent cx="5080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141.169998pt,35.171486pt" to="145.154998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4272">
                <wp:simplePos x="0" y="0"/>
                <wp:positionH relativeFrom="page">
                  <wp:posOffset>2121509</wp:posOffset>
                </wp:positionH>
                <wp:positionV relativeFrom="paragraph">
                  <wp:posOffset>446677</wp:posOffset>
                </wp:positionV>
                <wp:extent cx="50800"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167.048004pt,35.171486pt" to="171.033004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4784">
                <wp:simplePos x="0" y="0"/>
                <wp:positionH relativeFrom="page">
                  <wp:posOffset>2611373</wp:posOffset>
                </wp:positionH>
                <wp:positionV relativeFrom="paragraph">
                  <wp:posOffset>446677</wp:posOffset>
                </wp:positionV>
                <wp:extent cx="5080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205.619995pt,35.171486pt" to="209.604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5296">
                <wp:simplePos x="0" y="0"/>
                <wp:positionH relativeFrom="page">
                  <wp:posOffset>2886887</wp:posOffset>
                </wp:positionH>
                <wp:positionV relativeFrom="paragraph">
                  <wp:posOffset>446677</wp:posOffset>
                </wp:positionV>
                <wp:extent cx="5080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27.313995pt,35.171486pt" to="231.298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5808">
                <wp:simplePos x="0" y="0"/>
                <wp:positionH relativeFrom="page">
                  <wp:posOffset>3208464</wp:posOffset>
                </wp:positionH>
                <wp:positionV relativeFrom="paragraph">
                  <wp:posOffset>446677</wp:posOffset>
                </wp:positionV>
                <wp:extent cx="5080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252.634995pt,35.171486pt" to="256.619995pt,35.171486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6320">
                <wp:simplePos x="0" y="0"/>
                <wp:positionH relativeFrom="page">
                  <wp:posOffset>3652608</wp:posOffset>
                </wp:positionH>
                <wp:positionV relativeFrom="paragraph">
                  <wp:posOffset>446677</wp:posOffset>
                </wp:positionV>
                <wp:extent cx="50800"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287.606995pt,35.171486pt" to="291.591995pt,35.171486pt" stroked="true" strokeweight=".498pt" strokecolor="#0000ff">
                <v:stroke dashstyle="solid"/>
                <w10:wrap type="none"/>
              </v:line>
            </w:pict>
          </mc:Fallback>
        </mc:AlternateContent>
      </w:r>
      <w:r>
        <w:rPr>
          <w:sz w:val="16"/>
        </w:rPr>
        <w:t>P. M. Pandey and A. A. Ingle, “YOLO v10-Based Brain </w:t>
      </w:r>
      <w:r>
        <w:rPr>
          <w:sz w:val="16"/>
        </w:rPr>
        <w:t>Tumor</w:t>
      </w:r>
      <w:r>
        <w:rPr>
          <w:spacing w:val="40"/>
          <w:sz w:val="16"/>
        </w:rPr>
        <w:t> </w:t>
      </w:r>
      <w:r>
        <w:rPr>
          <w:sz w:val="16"/>
        </w:rPr>
        <w:t>Detection: An Innovative Approach in CT Imaging,” </w:t>
      </w:r>
      <w:r>
        <w:rPr>
          <w:i/>
          <w:sz w:val="16"/>
        </w:rPr>
        <w:t>ResearchGate</w:t>
      </w:r>
      <w:r>
        <w:rPr>
          <w:sz w:val="16"/>
        </w:rPr>
        <w:t>,</w:t>
      </w:r>
      <w:r>
        <w:rPr>
          <w:spacing w:val="40"/>
          <w:sz w:val="16"/>
        </w:rPr>
        <w:t> </w:t>
      </w:r>
      <w:r>
        <w:rPr>
          <w:sz w:val="16"/>
        </w:rPr>
        <w:t>Apr. 2024. [Online]. Available: </w:t>
      </w:r>
      <w:hyperlink r:id="rId25">
        <w:r>
          <w:rPr>
            <w:color w:val="0000FF"/>
            <w:sz w:val="16"/>
          </w:rPr>
          <w:t>https://www.researchgate.net/</w:t>
        </w:r>
      </w:hyperlink>
      <w:r>
        <w:rPr>
          <w:color w:val="0000FF"/>
          <w:spacing w:val="40"/>
          <w:sz w:val="16"/>
        </w:rPr>
        <w:t> </w:t>
      </w:r>
      <w:hyperlink r:id="rId25">
        <w:r>
          <w:rPr>
            <w:color w:val="0000FF"/>
            <w:sz w:val="16"/>
          </w:rPr>
          <w:t>publication/385129325</w:t>
        </w:r>
        <w:r>
          <w:rPr>
            <w:color w:val="0000FF"/>
            <w:spacing w:val="40"/>
            <w:sz w:val="16"/>
          </w:rPr>
          <w:t> </w:t>
        </w:r>
        <w:r>
          <w:rPr>
            <w:color w:val="0000FF"/>
            <w:sz w:val="16"/>
          </w:rPr>
          <w:t>YOLO</w:t>
        </w:r>
        <w:r>
          <w:rPr>
            <w:color w:val="0000FF"/>
            <w:spacing w:val="40"/>
            <w:sz w:val="16"/>
          </w:rPr>
          <w:t> </w:t>
        </w:r>
        <w:r>
          <w:rPr>
            <w:color w:val="0000FF"/>
            <w:sz w:val="16"/>
          </w:rPr>
          <w:t>v10-Based</w:t>
        </w:r>
        <w:r>
          <w:rPr>
            <w:color w:val="0000FF"/>
            <w:spacing w:val="40"/>
            <w:sz w:val="16"/>
          </w:rPr>
          <w:t> </w:t>
        </w:r>
        <w:r>
          <w:rPr>
            <w:color w:val="0000FF"/>
            <w:sz w:val="16"/>
          </w:rPr>
          <w:t>Brain</w:t>
        </w:r>
        <w:r>
          <w:rPr>
            <w:color w:val="0000FF"/>
            <w:spacing w:val="40"/>
            <w:sz w:val="16"/>
          </w:rPr>
          <w:t> </w:t>
        </w:r>
        <w:r>
          <w:rPr>
            <w:color w:val="0000FF"/>
            <w:sz w:val="16"/>
          </w:rPr>
          <w:t>Tumor</w:t>
        </w:r>
        <w:r>
          <w:rPr>
            <w:color w:val="0000FF"/>
            <w:spacing w:val="40"/>
            <w:sz w:val="16"/>
          </w:rPr>
          <w:t> </w:t>
        </w:r>
        <w:r>
          <w:rPr>
            <w:color w:val="0000FF"/>
            <w:sz w:val="16"/>
          </w:rPr>
          <w:t>Detection</w:t>
        </w:r>
      </w:hyperlink>
    </w:p>
    <w:p>
      <w:pPr>
        <w:spacing w:line="181" w:lineRule="exact" w:before="0"/>
        <w:ind w:left="624" w:right="0" w:firstLine="0"/>
        <w:jc w:val="both"/>
        <w:rPr>
          <w:sz w:val="16"/>
        </w:rPr>
      </w:pPr>
      <w:r>
        <w:rPr>
          <w:sz w:val="16"/>
        </w:rPr>
        <mc:AlternateContent>
          <mc:Choice Requires="wps">
            <w:drawing>
              <wp:anchor distT="0" distB="0" distL="0" distR="0" allowOverlap="1" layoutInCell="1" locked="0" behindDoc="0" simplePos="0" relativeHeight="15736832">
                <wp:simplePos x="0" y="0"/>
                <wp:positionH relativeFrom="page">
                  <wp:posOffset>977430</wp:posOffset>
                </wp:positionH>
                <wp:positionV relativeFrom="paragraph">
                  <wp:posOffset>104705</wp:posOffset>
                </wp:positionV>
                <wp:extent cx="50800"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76.962997pt,8.244515pt" to="80.947997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7344">
                <wp:simplePos x="0" y="0"/>
                <wp:positionH relativeFrom="page">
                  <wp:posOffset>1452854</wp:posOffset>
                </wp:positionH>
                <wp:positionV relativeFrom="paragraph">
                  <wp:posOffset>104705</wp:posOffset>
                </wp:positionV>
                <wp:extent cx="50800"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114.398003pt,8.244515pt" to="118.383003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7856">
                <wp:simplePos x="0" y="0"/>
                <wp:positionH relativeFrom="page">
                  <wp:posOffset>1902574</wp:posOffset>
                </wp:positionH>
                <wp:positionV relativeFrom="paragraph">
                  <wp:posOffset>104705</wp:posOffset>
                </wp:positionV>
                <wp:extent cx="5080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149.809006pt,8.244515pt" to="153.794006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8368">
                <wp:simplePos x="0" y="0"/>
                <wp:positionH relativeFrom="page">
                  <wp:posOffset>2031936</wp:posOffset>
                </wp:positionH>
                <wp:positionV relativeFrom="paragraph">
                  <wp:posOffset>104705</wp:posOffset>
                </wp:positionV>
                <wp:extent cx="5080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159.994995pt,8.244515pt" to="163.979995pt,8.244515pt" stroked="true" strokeweight=".498pt" strokecolor="#0000ff">
                <v:stroke dashstyle="solid"/>
                <w10:wrap type="none"/>
              </v:line>
            </w:pict>
          </mc:Fallback>
        </mc:AlternateContent>
      </w:r>
      <w:r>
        <w:rPr>
          <w:sz w:val="16"/>
        </w:rPr>
        <mc:AlternateContent>
          <mc:Choice Requires="wps">
            <w:drawing>
              <wp:anchor distT="0" distB="0" distL="0" distR="0" allowOverlap="1" layoutInCell="1" locked="0" behindDoc="0" simplePos="0" relativeHeight="15738880">
                <wp:simplePos x="0" y="0"/>
                <wp:positionH relativeFrom="page">
                  <wp:posOffset>2211908</wp:posOffset>
                </wp:positionH>
                <wp:positionV relativeFrom="paragraph">
                  <wp:posOffset>104705</wp:posOffset>
                </wp:positionV>
                <wp:extent cx="5080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0800" cy="1270"/>
                        </a:xfrm>
                        <a:custGeom>
                          <a:avLst/>
                          <a:gdLst/>
                          <a:ahLst/>
                          <a:cxnLst/>
                          <a:rect l="l" t="t" r="r" b="b"/>
                          <a:pathLst>
                            <a:path w="50800" h="0">
                              <a:moveTo>
                                <a:pt x="0" y="0"/>
                              </a:moveTo>
                              <a:lnTo>
                                <a:pt x="50609" y="0"/>
                              </a:lnTo>
                            </a:path>
                          </a:pathLst>
                        </a:custGeom>
                        <a:ln w="6324">
                          <a:solidFill>
                            <a:srgbClr val="0000F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174.166pt,8.244515pt" to="178.151pt,8.244515pt" stroked="true" strokeweight=".498pt" strokecolor="#0000ff">
                <v:stroke dashstyle="solid"/>
                <w10:wrap type="none"/>
              </v:line>
            </w:pict>
          </mc:Fallback>
        </mc:AlternateContent>
      </w:r>
      <w:hyperlink r:id="rId25">
        <w:r>
          <w:rPr>
            <w:color w:val="0000FF"/>
            <w:sz w:val="16"/>
          </w:rPr>
          <w:t>An</w:t>
        </w:r>
        <w:r>
          <w:rPr>
            <w:color w:val="0000FF"/>
            <w:spacing w:val="32"/>
            <w:sz w:val="16"/>
          </w:rPr>
          <w:t> </w:t>
        </w:r>
        <w:r>
          <w:rPr>
            <w:color w:val="0000FF"/>
            <w:sz w:val="16"/>
          </w:rPr>
          <w:t>Innovative</w:t>
        </w:r>
        <w:r>
          <w:rPr>
            <w:color w:val="0000FF"/>
            <w:spacing w:val="33"/>
            <w:sz w:val="16"/>
          </w:rPr>
          <w:t> </w:t>
        </w:r>
        <w:r>
          <w:rPr>
            <w:color w:val="0000FF"/>
            <w:sz w:val="16"/>
          </w:rPr>
          <w:t>Approach</w:t>
        </w:r>
        <w:r>
          <w:rPr>
            <w:color w:val="0000FF"/>
            <w:spacing w:val="32"/>
            <w:sz w:val="16"/>
          </w:rPr>
          <w:t> </w:t>
        </w:r>
        <w:r>
          <w:rPr>
            <w:color w:val="0000FF"/>
            <w:sz w:val="16"/>
          </w:rPr>
          <w:t>in</w:t>
        </w:r>
        <w:r>
          <w:rPr>
            <w:color w:val="0000FF"/>
            <w:spacing w:val="33"/>
            <w:sz w:val="16"/>
          </w:rPr>
          <w:t> </w:t>
        </w:r>
        <w:r>
          <w:rPr>
            <w:color w:val="0000FF"/>
            <w:sz w:val="16"/>
          </w:rPr>
          <w:t>CT</w:t>
        </w:r>
        <w:r>
          <w:rPr>
            <w:color w:val="0000FF"/>
            <w:spacing w:val="32"/>
            <w:sz w:val="16"/>
          </w:rPr>
          <w:t> </w:t>
        </w:r>
        <w:r>
          <w:rPr>
            <w:color w:val="0000FF"/>
            <w:spacing w:val="-2"/>
            <w:sz w:val="16"/>
          </w:rPr>
          <w:t>Imaging</w:t>
        </w:r>
      </w:hyperlink>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World Health Organization, “Global Cancer Observatory: Brain </w:t>
      </w:r>
      <w:r>
        <w:rPr>
          <w:sz w:val="16"/>
        </w:rPr>
        <w:t>Tumor</w:t>
      </w:r>
      <w:r>
        <w:rPr>
          <w:spacing w:val="40"/>
          <w:sz w:val="16"/>
        </w:rPr>
        <w:t> </w:t>
      </w:r>
      <w:r>
        <w:rPr>
          <w:sz w:val="16"/>
        </w:rPr>
        <w:t>Statistics,” International Agency for Research on Cancer (IARC), 2024.</w:t>
      </w:r>
      <w:r>
        <w:rPr>
          <w:spacing w:val="40"/>
          <w:sz w:val="16"/>
        </w:rPr>
        <w:t> </w:t>
      </w:r>
      <w:r>
        <w:rPr>
          <w:sz w:val="16"/>
        </w:rPr>
        <w:t>[Online]. Available: </w:t>
      </w:r>
      <w:hyperlink r:id="rId26">
        <w:r>
          <w:rPr>
            <w:color w:val="0000FF"/>
            <w:sz w:val="16"/>
          </w:rPr>
          <w:t>https://gco.iarc.fr</w:t>
        </w:r>
      </w:hyperlink>
    </w:p>
    <w:p>
      <w:pPr>
        <w:pStyle w:val="ListParagraph"/>
        <w:numPr>
          <w:ilvl w:val="0"/>
          <w:numId w:val="5"/>
        </w:numPr>
        <w:tabs>
          <w:tab w:pos="622" w:val="left" w:leader="none"/>
          <w:tab w:pos="624" w:val="left" w:leader="none"/>
        </w:tabs>
        <w:spacing w:line="232" w:lineRule="auto" w:before="2" w:after="0"/>
        <w:ind w:left="624" w:right="0" w:hanging="286"/>
        <w:jc w:val="both"/>
        <w:rPr>
          <w:sz w:val="16"/>
        </w:rPr>
      </w:pPr>
      <w:r>
        <w:rPr>
          <w:sz w:val="16"/>
        </w:rPr>
        <w:t>CBTRUS,</w:t>
      </w:r>
      <w:r>
        <w:rPr>
          <w:spacing w:val="-4"/>
          <w:sz w:val="16"/>
        </w:rPr>
        <w:t> </w:t>
      </w:r>
      <w:r>
        <w:rPr>
          <w:sz w:val="16"/>
        </w:rPr>
        <w:t>“Statistical</w:t>
      </w:r>
      <w:r>
        <w:rPr>
          <w:spacing w:val="-4"/>
          <w:sz w:val="16"/>
        </w:rPr>
        <w:t> </w:t>
      </w:r>
      <w:r>
        <w:rPr>
          <w:sz w:val="16"/>
        </w:rPr>
        <w:t>Report:</w:t>
      </w:r>
      <w:r>
        <w:rPr>
          <w:spacing w:val="-4"/>
          <w:sz w:val="16"/>
        </w:rPr>
        <w:t> </w:t>
      </w:r>
      <w:r>
        <w:rPr>
          <w:sz w:val="16"/>
        </w:rPr>
        <w:t>Primary</w:t>
      </w:r>
      <w:r>
        <w:rPr>
          <w:spacing w:val="-4"/>
          <w:sz w:val="16"/>
        </w:rPr>
        <w:t> </w:t>
      </w:r>
      <w:r>
        <w:rPr>
          <w:sz w:val="16"/>
        </w:rPr>
        <w:t>Brain</w:t>
      </w:r>
      <w:r>
        <w:rPr>
          <w:spacing w:val="-4"/>
          <w:sz w:val="16"/>
        </w:rPr>
        <w:t> </w:t>
      </w:r>
      <w:r>
        <w:rPr>
          <w:sz w:val="16"/>
        </w:rPr>
        <w:t>and</w:t>
      </w:r>
      <w:r>
        <w:rPr>
          <w:spacing w:val="-4"/>
          <w:sz w:val="16"/>
        </w:rPr>
        <w:t> </w:t>
      </w:r>
      <w:r>
        <w:rPr>
          <w:sz w:val="16"/>
        </w:rPr>
        <w:t>Other</w:t>
      </w:r>
      <w:r>
        <w:rPr>
          <w:spacing w:val="-4"/>
          <w:sz w:val="16"/>
        </w:rPr>
        <w:t> </w:t>
      </w:r>
      <w:r>
        <w:rPr>
          <w:sz w:val="16"/>
        </w:rPr>
        <w:t>Central</w:t>
      </w:r>
      <w:r>
        <w:rPr>
          <w:spacing w:val="-4"/>
          <w:sz w:val="16"/>
        </w:rPr>
        <w:t> </w:t>
      </w:r>
      <w:r>
        <w:rPr>
          <w:sz w:val="16"/>
        </w:rPr>
        <w:t>Nervous</w:t>
      </w:r>
      <w:r>
        <w:rPr>
          <w:spacing w:val="40"/>
          <w:sz w:val="16"/>
        </w:rPr>
        <w:t> </w:t>
      </w:r>
      <w:r>
        <w:rPr>
          <w:sz w:val="16"/>
        </w:rPr>
        <w:t>System Tumors Diagnosed in the United States 2015–2019,” Central</w:t>
      </w:r>
      <w:r>
        <w:rPr>
          <w:spacing w:val="40"/>
          <w:sz w:val="16"/>
        </w:rPr>
        <w:t> </w:t>
      </w:r>
      <w:r>
        <w:rPr>
          <w:sz w:val="16"/>
        </w:rPr>
        <w:t>Brain Tumor Registry of the United States, 2023. [Online]. Available:</w:t>
      </w:r>
      <w:r>
        <w:rPr>
          <w:spacing w:val="40"/>
          <w:sz w:val="16"/>
        </w:rPr>
        <w:t> </w:t>
      </w:r>
      <w:hyperlink r:id="rId27">
        <w:r>
          <w:rPr>
            <w:color w:val="0000FF"/>
            <w:spacing w:val="-2"/>
            <w:sz w:val="16"/>
          </w:rPr>
          <w:t>https://www.cbtrus.org/reports/reports.html</w:t>
        </w:r>
      </w:hyperlink>
    </w:p>
    <w:p>
      <w:pPr>
        <w:pStyle w:val="ListParagraph"/>
        <w:numPr>
          <w:ilvl w:val="0"/>
          <w:numId w:val="5"/>
        </w:numPr>
        <w:tabs>
          <w:tab w:pos="622" w:val="left" w:leader="none"/>
          <w:tab w:pos="624" w:val="left" w:leader="none"/>
        </w:tabs>
        <w:spacing w:line="232" w:lineRule="auto" w:before="4" w:after="0"/>
        <w:ind w:left="624" w:right="0" w:hanging="366"/>
        <w:jc w:val="both"/>
        <w:rPr>
          <w:sz w:val="16"/>
        </w:rPr>
      </w:pPr>
      <w:r>
        <w:rPr>
          <w:sz w:val="16"/>
        </w:rPr>
        <w:t>G. Litjens, T. Kooi, B. E. Bejnordi, A. A. Setio, F. Ciompi, M. Ghafoo-</w:t>
      </w:r>
      <w:r>
        <w:rPr>
          <w:spacing w:val="40"/>
          <w:sz w:val="16"/>
        </w:rPr>
        <w:t> </w:t>
      </w:r>
      <w:r>
        <w:rPr>
          <w:sz w:val="16"/>
        </w:rPr>
        <w:t>rian,</w:t>
      </w:r>
      <w:r>
        <w:rPr>
          <w:spacing w:val="-3"/>
          <w:sz w:val="16"/>
        </w:rPr>
        <w:t> </w:t>
      </w:r>
      <w:r>
        <w:rPr>
          <w:sz w:val="16"/>
        </w:rPr>
        <w:t>J.</w:t>
      </w:r>
      <w:r>
        <w:rPr>
          <w:spacing w:val="-3"/>
          <w:sz w:val="16"/>
        </w:rPr>
        <w:t> </w:t>
      </w:r>
      <w:r>
        <w:rPr>
          <w:sz w:val="16"/>
        </w:rPr>
        <w:t>A.</w:t>
      </w:r>
      <w:r>
        <w:rPr>
          <w:spacing w:val="-3"/>
          <w:sz w:val="16"/>
        </w:rPr>
        <w:t> </w:t>
      </w:r>
      <w:r>
        <w:rPr>
          <w:sz w:val="16"/>
        </w:rPr>
        <w:t>van</w:t>
      </w:r>
      <w:r>
        <w:rPr>
          <w:spacing w:val="-3"/>
          <w:sz w:val="16"/>
        </w:rPr>
        <w:t> </w:t>
      </w:r>
      <w:r>
        <w:rPr>
          <w:sz w:val="16"/>
        </w:rPr>
        <w:t>der</w:t>
      </w:r>
      <w:r>
        <w:rPr>
          <w:spacing w:val="-3"/>
          <w:sz w:val="16"/>
        </w:rPr>
        <w:t> </w:t>
      </w:r>
      <w:r>
        <w:rPr>
          <w:sz w:val="16"/>
        </w:rPr>
        <w:t>Laak,</w:t>
      </w:r>
      <w:r>
        <w:rPr>
          <w:spacing w:val="-3"/>
          <w:sz w:val="16"/>
        </w:rPr>
        <w:t> </w:t>
      </w:r>
      <w:r>
        <w:rPr>
          <w:sz w:val="16"/>
        </w:rPr>
        <w:t>B.</w:t>
      </w:r>
      <w:r>
        <w:rPr>
          <w:spacing w:val="-3"/>
          <w:sz w:val="16"/>
        </w:rPr>
        <w:t> </w:t>
      </w:r>
      <w:r>
        <w:rPr>
          <w:sz w:val="16"/>
        </w:rPr>
        <w:t>van</w:t>
      </w:r>
      <w:r>
        <w:rPr>
          <w:spacing w:val="-3"/>
          <w:sz w:val="16"/>
        </w:rPr>
        <w:t> </w:t>
      </w:r>
      <w:r>
        <w:rPr>
          <w:sz w:val="16"/>
        </w:rPr>
        <w:t>Ginneken,</w:t>
      </w:r>
      <w:r>
        <w:rPr>
          <w:spacing w:val="-3"/>
          <w:sz w:val="16"/>
        </w:rPr>
        <w:t> </w:t>
      </w:r>
      <w:r>
        <w:rPr>
          <w:sz w:val="16"/>
        </w:rPr>
        <w:t>and</w:t>
      </w:r>
      <w:r>
        <w:rPr>
          <w:spacing w:val="-3"/>
          <w:sz w:val="16"/>
        </w:rPr>
        <w:t> </w:t>
      </w:r>
      <w:r>
        <w:rPr>
          <w:sz w:val="16"/>
        </w:rPr>
        <w:t>C.</w:t>
      </w:r>
      <w:r>
        <w:rPr>
          <w:spacing w:val="-3"/>
          <w:sz w:val="16"/>
        </w:rPr>
        <w:t> </w:t>
      </w:r>
      <w:r>
        <w:rPr>
          <w:sz w:val="16"/>
        </w:rPr>
        <w:t>I.</w:t>
      </w:r>
      <w:r>
        <w:rPr>
          <w:spacing w:val="-3"/>
          <w:sz w:val="16"/>
        </w:rPr>
        <w:t> </w:t>
      </w:r>
      <w:r>
        <w:rPr>
          <w:sz w:val="16"/>
        </w:rPr>
        <w:t>Sa´nchez,</w:t>
      </w:r>
      <w:r>
        <w:rPr>
          <w:spacing w:val="-3"/>
          <w:sz w:val="16"/>
        </w:rPr>
        <w:t> </w:t>
      </w:r>
      <w:r>
        <w:rPr>
          <w:sz w:val="16"/>
        </w:rPr>
        <w:t>“A</w:t>
      </w:r>
      <w:r>
        <w:rPr>
          <w:spacing w:val="-3"/>
          <w:sz w:val="16"/>
        </w:rPr>
        <w:t> </w:t>
      </w:r>
      <w:r>
        <w:rPr>
          <w:sz w:val="16"/>
        </w:rPr>
        <w:t>survey</w:t>
      </w:r>
      <w:r>
        <w:rPr>
          <w:spacing w:val="40"/>
          <w:sz w:val="16"/>
        </w:rPr>
        <w:t> </w:t>
      </w:r>
      <w:r>
        <w:rPr>
          <w:sz w:val="16"/>
        </w:rPr>
        <w:t>on</w:t>
      </w:r>
      <w:r>
        <w:rPr>
          <w:spacing w:val="-1"/>
          <w:sz w:val="16"/>
        </w:rPr>
        <w:t> </w:t>
      </w:r>
      <w:r>
        <w:rPr>
          <w:sz w:val="16"/>
        </w:rPr>
        <w:t>deep</w:t>
      </w:r>
      <w:r>
        <w:rPr>
          <w:spacing w:val="-1"/>
          <w:sz w:val="16"/>
        </w:rPr>
        <w:t> </w:t>
      </w:r>
      <w:r>
        <w:rPr>
          <w:sz w:val="16"/>
        </w:rPr>
        <w:t>learning</w:t>
      </w:r>
      <w:r>
        <w:rPr>
          <w:spacing w:val="-1"/>
          <w:sz w:val="16"/>
        </w:rPr>
        <w:t> </w:t>
      </w:r>
      <w:r>
        <w:rPr>
          <w:sz w:val="16"/>
        </w:rPr>
        <w:t>in</w:t>
      </w:r>
      <w:r>
        <w:rPr>
          <w:spacing w:val="-1"/>
          <w:sz w:val="16"/>
        </w:rPr>
        <w:t> </w:t>
      </w:r>
      <w:r>
        <w:rPr>
          <w:sz w:val="16"/>
        </w:rPr>
        <w:t>medical</w:t>
      </w:r>
      <w:r>
        <w:rPr>
          <w:spacing w:val="-1"/>
          <w:sz w:val="16"/>
        </w:rPr>
        <w:t> </w:t>
      </w:r>
      <w:r>
        <w:rPr>
          <w:sz w:val="16"/>
        </w:rPr>
        <w:t>image</w:t>
      </w:r>
      <w:r>
        <w:rPr>
          <w:spacing w:val="-1"/>
          <w:sz w:val="16"/>
        </w:rPr>
        <w:t> </w:t>
      </w:r>
      <w:r>
        <w:rPr>
          <w:sz w:val="16"/>
        </w:rPr>
        <w:t>analysis,”</w:t>
      </w:r>
      <w:r>
        <w:rPr>
          <w:spacing w:val="-1"/>
          <w:sz w:val="16"/>
        </w:rPr>
        <w:t> </w:t>
      </w:r>
      <w:r>
        <w:rPr>
          <w:i/>
          <w:sz w:val="16"/>
        </w:rPr>
        <w:t>Med.</w:t>
      </w:r>
      <w:r>
        <w:rPr>
          <w:i/>
          <w:spacing w:val="-1"/>
          <w:sz w:val="16"/>
        </w:rPr>
        <w:t> </w:t>
      </w:r>
      <w:r>
        <w:rPr>
          <w:i/>
          <w:sz w:val="16"/>
        </w:rPr>
        <w:t>Image</w:t>
      </w:r>
      <w:r>
        <w:rPr>
          <w:i/>
          <w:spacing w:val="-1"/>
          <w:sz w:val="16"/>
        </w:rPr>
        <w:t> </w:t>
      </w:r>
      <w:r>
        <w:rPr>
          <w:i/>
          <w:sz w:val="16"/>
        </w:rPr>
        <w:t>Anal.</w:t>
      </w:r>
      <w:r>
        <w:rPr>
          <w:sz w:val="16"/>
        </w:rPr>
        <w:t>,</w:t>
      </w:r>
      <w:r>
        <w:rPr>
          <w:spacing w:val="-1"/>
          <w:sz w:val="16"/>
        </w:rPr>
        <w:t> </w:t>
      </w:r>
      <w:r>
        <w:rPr>
          <w:sz w:val="16"/>
        </w:rPr>
        <w:t>vol.</w:t>
      </w:r>
      <w:r>
        <w:rPr>
          <w:spacing w:val="-1"/>
          <w:sz w:val="16"/>
        </w:rPr>
        <w:t> </w:t>
      </w:r>
      <w:r>
        <w:rPr>
          <w:sz w:val="16"/>
        </w:rPr>
        <w:t>42,</w:t>
      </w:r>
    </w:p>
    <w:p>
      <w:pPr>
        <w:spacing w:line="180" w:lineRule="exact" w:before="0"/>
        <w:ind w:left="624" w:right="0" w:firstLine="0"/>
        <w:jc w:val="both"/>
        <w:rPr>
          <w:sz w:val="16"/>
        </w:rPr>
      </w:pPr>
      <w:r>
        <w:rPr>
          <w:sz w:val="16"/>
        </w:rPr>
        <w:t>pp.</w:t>
      </w:r>
      <w:r>
        <w:rPr>
          <w:spacing w:val="11"/>
          <w:sz w:val="16"/>
        </w:rPr>
        <w:t> </w:t>
      </w:r>
      <w:r>
        <w:rPr>
          <w:sz w:val="16"/>
        </w:rPr>
        <w:t>60–88,</w:t>
      </w:r>
      <w:r>
        <w:rPr>
          <w:spacing w:val="12"/>
          <w:sz w:val="16"/>
        </w:rPr>
        <w:t> </w:t>
      </w:r>
      <w:r>
        <w:rPr>
          <w:sz w:val="16"/>
        </w:rPr>
        <w:t>Dec.</w:t>
      </w:r>
      <w:r>
        <w:rPr>
          <w:spacing w:val="12"/>
          <w:sz w:val="16"/>
        </w:rPr>
        <w:t> </w:t>
      </w:r>
      <w:r>
        <w:rPr>
          <w:spacing w:val="-4"/>
          <w:sz w:val="16"/>
        </w:rPr>
        <w:t>2017.</w:t>
      </w:r>
    </w:p>
    <w:p>
      <w:pPr>
        <w:pStyle w:val="ListParagraph"/>
        <w:numPr>
          <w:ilvl w:val="0"/>
          <w:numId w:val="5"/>
        </w:numPr>
        <w:tabs>
          <w:tab w:pos="623" w:val="left" w:leader="none"/>
        </w:tabs>
        <w:spacing w:line="179" w:lineRule="exact" w:before="0" w:after="0"/>
        <w:ind w:left="623" w:right="0" w:hanging="364"/>
        <w:jc w:val="both"/>
        <w:rPr>
          <w:sz w:val="16"/>
        </w:rPr>
      </w:pPr>
      <w:r>
        <w:rPr>
          <w:sz w:val="16"/>
        </w:rPr>
        <w:t>A.</w:t>
      </w:r>
      <w:r>
        <w:rPr>
          <w:spacing w:val="32"/>
          <w:sz w:val="16"/>
        </w:rPr>
        <w:t> </w:t>
      </w:r>
      <w:r>
        <w:rPr>
          <w:sz w:val="16"/>
        </w:rPr>
        <w:t>Esteva,</w:t>
      </w:r>
      <w:r>
        <w:rPr>
          <w:spacing w:val="32"/>
          <w:sz w:val="16"/>
        </w:rPr>
        <w:t> </w:t>
      </w:r>
      <w:r>
        <w:rPr>
          <w:sz w:val="16"/>
        </w:rPr>
        <w:t>A.</w:t>
      </w:r>
      <w:r>
        <w:rPr>
          <w:spacing w:val="33"/>
          <w:sz w:val="16"/>
        </w:rPr>
        <w:t> </w:t>
      </w:r>
      <w:r>
        <w:rPr>
          <w:sz w:val="16"/>
        </w:rPr>
        <w:t>Robicquet,</w:t>
      </w:r>
      <w:r>
        <w:rPr>
          <w:spacing w:val="32"/>
          <w:sz w:val="16"/>
        </w:rPr>
        <w:t> </w:t>
      </w:r>
      <w:r>
        <w:rPr>
          <w:sz w:val="16"/>
        </w:rPr>
        <w:t>B.</w:t>
      </w:r>
      <w:r>
        <w:rPr>
          <w:spacing w:val="32"/>
          <w:sz w:val="16"/>
        </w:rPr>
        <w:t> </w:t>
      </w:r>
      <w:r>
        <w:rPr>
          <w:sz w:val="16"/>
        </w:rPr>
        <w:t>Ramsundar,</w:t>
      </w:r>
      <w:r>
        <w:rPr>
          <w:spacing w:val="33"/>
          <w:sz w:val="16"/>
        </w:rPr>
        <w:t> </w:t>
      </w:r>
      <w:r>
        <w:rPr>
          <w:sz w:val="16"/>
        </w:rPr>
        <w:t>V.</w:t>
      </w:r>
      <w:r>
        <w:rPr>
          <w:spacing w:val="32"/>
          <w:sz w:val="16"/>
        </w:rPr>
        <w:t> </w:t>
      </w:r>
      <w:r>
        <w:rPr>
          <w:sz w:val="16"/>
        </w:rPr>
        <w:t>Kuleshov,</w:t>
      </w:r>
      <w:r>
        <w:rPr>
          <w:spacing w:val="32"/>
          <w:sz w:val="16"/>
        </w:rPr>
        <w:t> </w:t>
      </w:r>
      <w:r>
        <w:rPr>
          <w:sz w:val="16"/>
        </w:rPr>
        <w:t>M.</w:t>
      </w:r>
      <w:r>
        <w:rPr>
          <w:spacing w:val="33"/>
          <w:sz w:val="16"/>
        </w:rPr>
        <w:t> </w:t>
      </w:r>
      <w:r>
        <w:rPr>
          <w:spacing w:val="-2"/>
          <w:sz w:val="16"/>
        </w:rPr>
        <w:t>DePristo,</w:t>
      </w:r>
    </w:p>
    <w:p>
      <w:pPr>
        <w:spacing w:line="232" w:lineRule="auto" w:before="2"/>
        <w:ind w:left="624" w:right="0" w:firstLine="0"/>
        <w:jc w:val="both"/>
        <w:rPr>
          <w:sz w:val="16"/>
        </w:rPr>
      </w:pPr>
      <w:r>
        <w:rPr>
          <w:sz w:val="16"/>
        </w:rPr>
        <w:t>K. Chou, C. Cui, G. Corrado, A. Thrun, and J. Dean, “A guide to deep</w:t>
      </w:r>
      <w:r>
        <w:rPr>
          <w:spacing w:val="40"/>
          <w:sz w:val="16"/>
        </w:rPr>
        <w:t> </w:t>
      </w:r>
      <w:r>
        <w:rPr>
          <w:sz w:val="16"/>
        </w:rPr>
        <w:t>learning</w:t>
      </w:r>
      <w:r>
        <w:rPr>
          <w:spacing w:val="6"/>
          <w:sz w:val="16"/>
        </w:rPr>
        <w:t> </w:t>
      </w:r>
      <w:r>
        <w:rPr>
          <w:sz w:val="16"/>
        </w:rPr>
        <w:t>in</w:t>
      </w:r>
      <w:r>
        <w:rPr>
          <w:spacing w:val="6"/>
          <w:sz w:val="16"/>
        </w:rPr>
        <w:t> </w:t>
      </w:r>
      <w:r>
        <w:rPr>
          <w:sz w:val="16"/>
        </w:rPr>
        <w:t>healthcare,”</w:t>
      </w:r>
      <w:r>
        <w:rPr>
          <w:spacing w:val="7"/>
          <w:sz w:val="16"/>
        </w:rPr>
        <w:t> </w:t>
      </w:r>
      <w:r>
        <w:rPr>
          <w:i/>
          <w:sz w:val="16"/>
        </w:rPr>
        <w:t>Nat.</w:t>
      </w:r>
      <w:r>
        <w:rPr>
          <w:i/>
          <w:spacing w:val="6"/>
          <w:sz w:val="16"/>
        </w:rPr>
        <w:t> </w:t>
      </w:r>
      <w:r>
        <w:rPr>
          <w:i/>
          <w:sz w:val="16"/>
        </w:rPr>
        <w:t>Med.</w:t>
      </w:r>
      <w:r>
        <w:rPr>
          <w:sz w:val="16"/>
        </w:rPr>
        <w:t>,</w:t>
      </w:r>
      <w:r>
        <w:rPr>
          <w:spacing w:val="7"/>
          <w:sz w:val="16"/>
        </w:rPr>
        <w:t> </w:t>
      </w:r>
      <w:r>
        <w:rPr>
          <w:sz w:val="16"/>
        </w:rPr>
        <w:t>vol.</w:t>
      </w:r>
      <w:r>
        <w:rPr>
          <w:spacing w:val="6"/>
          <w:sz w:val="16"/>
        </w:rPr>
        <w:t> </w:t>
      </w:r>
      <w:r>
        <w:rPr>
          <w:sz w:val="16"/>
        </w:rPr>
        <w:t>25,</w:t>
      </w:r>
      <w:r>
        <w:rPr>
          <w:spacing w:val="7"/>
          <w:sz w:val="16"/>
        </w:rPr>
        <w:t> </w:t>
      </w:r>
      <w:r>
        <w:rPr>
          <w:sz w:val="16"/>
        </w:rPr>
        <w:t>no.</w:t>
      </w:r>
      <w:r>
        <w:rPr>
          <w:spacing w:val="6"/>
          <w:sz w:val="16"/>
        </w:rPr>
        <w:t> </w:t>
      </w:r>
      <w:r>
        <w:rPr>
          <w:sz w:val="16"/>
        </w:rPr>
        <w:t>1,</w:t>
      </w:r>
      <w:r>
        <w:rPr>
          <w:spacing w:val="7"/>
          <w:sz w:val="16"/>
        </w:rPr>
        <w:t> </w:t>
      </w:r>
      <w:r>
        <w:rPr>
          <w:sz w:val="16"/>
        </w:rPr>
        <w:t>pp.</w:t>
      </w:r>
      <w:r>
        <w:rPr>
          <w:spacing w:val="6"/>
          <w:sz w:val="16"/>
        </w:rPr>
        <w:t> </w:t>
      </w:r>
      <w:r>
        <w:rPr>
          <w:sz w:val="16"/>
        </w:rPr>
        <w:t>24–29,</w:t>
      </w:r>
      <w:r>
        <w:rPr>
          <w:spacing w:val="7"/>
          <w:sz w:val="16"/>
        </w:rPr>
        <w:t> </w:t>
      </w:r>
      <w:r>
        <w:rPr>
          <w:sz w:val="16"/>
        </w:rPr>
        <w:t>Jan.</w:t>
      </w:r>
      <w:r>
        <w:rPr>
          <w:spacing w:val="6"/>
          <w:sz w:val="16"/>
        </w:rPr>
        <w:t> </w:t>
      </w:r>
      <w:r>
        <w:rPr>
          <w:spacing w:val="-4"/>
          <w:sz w:val="16"/>
        </w:rPr>
        <w:t>2019</w:t>
      </w:r>
      <w:r>
        <w:rPr>
          <w:spacing w:val="-4"/>
          <w:sz w:val="16"/>
        </w:rPr>
        <w:t>.</w:t>
      </w:r>
    </w:p>
    <w:p>
      <w:pPr>
        <w:pStyle w:val="ListParagraph"/>
        <w:numPr>
          <w:ilvl w:val="0"/>
          <w:numId w:val="5"/>
        </w:numPr>
        <w:tabs>
          <w:tab w:pos="622" w:val="left" w:leader="none"/>
          <w:tab w:pos="624" w:val="left" w:leader="none"/>
        </w:tabs>
        <w:spacing w:line="232" w:lineRule="auto" w:before="2" w:after="0"/>
        <w:ind w:left="624" w:right="0" w:hanging="366"/>
        <w:jc w:val="both"/>
        <w:rPr>
          <w:sz w:val="16"/>
        </w:rPr>
      </w:pPr>
      <w:r>
        <w:rPr>
          <w:sz w:val="16"/>
        </w:rPr>
        <w:t>O. Ronneberger, P. Fischer, and T. Brox, “U-Net: Convolutional Net-</w:t>
      </w:r>
      <w:r>
        <w:rPr>
          <w:spacing w:val="40"/>
          <w:sz w:val="16"/>
        </w:rPr>
        <w:t> </w:t>
      </w:r>
      <w:r>
        <w:rPr>
          <w:sz w:val="16"/>
        </w:rPr>
        <w:t>works</w:t>
      </w:r>
      <w:r>
        <w:rPr>
          <w:spacing w:val="-4"/>
          <w:sz w:val="16"/>
        </w:rPr>
        <w:t> </w:t>
      </w:r>
      <w:r>
        <w:rPr>
          <w:sz w:val="16"/>
        </w:rPr>
        <w:t>for</w:t>
      </w:r>
      <w:r>
        <w:rPr>
          <w:spacing w:val="-4"/>
          <w:sz w:val="16"/>
        </w:rPr>
        <w:t> </w:t>
      </w:r>
      <w:r>
        <w:rPr>
          <w:sz w:val="16"/>
        </w:rPr>
        <w:t>Biomedical</w:t>
      </w:r>
      <w:r>
        <w:rPr>
          <w:spacing w:val="-4"/>
          <w:sz w:val="16"/>
        </w:rPr>
        <w:t> </w:t>
      </w:r>
      <w:r>
        <w:rPr>
          <w:sz w:val="16"/>
        </w:rPr>
        <w:t>Image</w:t>
      </w:r>
      <w:r>
        <w:rPr>
          <w:spacing w:val="-4"/>
          <w:sz w:val="16"/>
        </w:rPr>
        <w:t> </w:t>
      </w:r>
      <w:r>
        <w:rPr>
          <w:sz w:val="16"/>
        </w:rPr>
        <w:t>Segmentation,”</w:t>
      </w:r>
      <w:r>
        <w:rPr>
          <w:spacing w:val="-4"/>
          <w:sz w:val="16"/>
        </w:rPr>
        <w:t> </w:t>
      </w:r>
      <w:r>
        <w:rPr>
          <w:sz w:val="16"/>
        </w:rPr>
        <w:t>in</w:t>
      </w:r>
      <w:r>
        <w:rPr>
          <w:spacing w:val="-4"/>
          <w:sz w:val="16"/>
        </w:rPr>
        <w:t> </w:t>
      </w:r>
      <w:r>
        <w:rPr>
          <w:i/>
          <w:sz w:val="16"/>
        </w:rPr>
        <w:t>Proc.</w:t>
      </w:r>
      <w:r>
        <w:rPr>
          <w:i/>
          <w:spacing w:val="-4"/>
          <w:sz w:val="16"/>
        </w:rPr>
        <w:t> </w:t>
      </w:r>
      <w:r>
        <w:rPr>
          <w:i/>
          <w:sz w:val="16"/>
        </w:rPr>
        <w:t>Int.</w:t>
      </w:r>
      <w:r>
        <w:rPr>
          <w:i/>
          <w:spacing w:val="-4"/>
          <w:sz w:val="16"/>
        </w:rPr>
        <w:t> </w:t>
      </w:r>
      <w:r>
        <w:rPr>
          <w:i/>
          <w:sz w:val="16"/>
        </w:rPr>
        <w:t>Conf.</w:t>
      </w:r>
      <w:r>
        <w:rPr>
          <w:i/>
          <w:spacing w:val="-4"/>
          <w:sz w:val="16"/>
        </w:rPr>
        <w:t> </w:t>
      </w:r>
      <w:r>
        <w:rPr>
          <w:i/>
          <w:sz w:val="16"/>
        </w:rPr>
        <w:t>on</w:t>
      </w:r>
      <w:r>
        <w:rPr>
          <w:i/>
          <w:spacing w:val="-4"/>
          <w:sz w:val="16"/>
        </w:rPr>
        <w:t> </w:t>
      </w:r>
      <w:r>
        <w:rPr>
          <w:i/>
          <w:sz w:val="16"/>
        </w:rPr>
        <w:t>Med-</w:t>
      </w:r>
      <w:r>
        <w:rPr>
          <w:i/>
          <w:spacing w:val="40"/>
          <w:sz w:val="16"/>
        </w:rPr>
        <w:t> </w:t>
      </w:r>
      <w:r>
        <w:rPr>
          <w:i/>
          <w:sz w:val="16"/>
        </w:rPr>
        <w:t>ical Image Computing and Computer-Assisted Intervention </w:t>
      </w:r>
      <w:r>
        <w:rPr>
          <w:i/>
          <w:sz w:val="16"/>
        </w:rPr>
        <w:t>(MICCAI)</w:t>
      </w:r>
      <w:r>
        <w:rPr>
          <w:sz w:val="16"/>
        </w:rPr>
        <w:t>,</w:t>
      </w:r>
      <w:r>
        <w:rPr>
          <w:spacing w:val="40"/>
          <w:sz w:val="16"/>
        </w:rPr>
        <w:t> </w:t>
      </w:r>
      <w:r>
        <w:rPr>
          <w:sz w:val="16"/>
        </w:rPr>
        <w:t>2015, pp. 234–241.</w:t>
      </w:r>
    </w:p>
    <w:p>
      <w:pPr>
        <w:pStyle w:val="ListParagraph"/>
        <w:numPr>
          <w:ilvl w:val="0"/>
          <w:numId w:val="5"/>
        </w:numPr>
        <w:tabs>
          <w:tab w:pos="622" w:val="left" w:leader="none"/>
          <w:tab w:pos="624" w:val="left" w:leader="none"/>
        </w:tabs>
        <w:spacing w:line="232" w:lineRule="auto" w:before="3" w:after="0"/>
        <w:ind w:left="624" w:right="0" w:hanging="366"/>
        <w:jc w:val="both"/>
        <w:rPr>
          <w:sz w:val="16"/>
        </w:rPr>
      </w:pPr>
      <w:r>
        <w:rPr>
          <w:sz w:val="16"/>
        </w:rPr>
        <w:t>Z. Zhao, P. Zheng, S. Xu, and X. Wu, “Object detection with </w:t>
      </w:r>
      <w:r>
        <w:rPr>
          <w:sz w:val="16"/>
        </w:rPr>
        <w:t>deep</w:t>
      </w:r>
      <w:r>
        <w:rPr>
          <w:spacing w:val="40"/>
          <w:sz w:val="16"/>
        </w:rPr>
        <w:t> </w:t>
      </w:r>
      <w:r>
        <w:rPr>
          <w:sz w:val="16"/>
        </w:rPr>
        <w:t>learning:</w:t>
      </w:r>
      <w:r>
        <w:rPr>
          <w:spacing w:val="-3"/>
          <w:sz w:val="16"/>
        </w:rPr>
        <w:t> </w:t>
      </w:r>
      <w:r>
        <w:rPr>
          <w:sz w:val="16"/>
        </w:rPr>
        <w:t>A</w:t>
      </w:r>
      <w:r>
        <w:rPr>
          <w:spacing w:val="-3"/>
          <w:sz w:val="16"/>
        </w:rPr>
        <w:t> </w:t>
      </w:r>
      <w:r>
        <w:rPr>
          <w:sz w:val="16"/>
        </w:rPr>
        <w:t>review,”</w:t>
      </w:r>
      <w:r>
        <w:rPr>
          <w:spacing w:val="-3"/>
          <w:sz w:val="16"/>
        </w:rPr>
        <w:t> </w:t>
      </w:r>
      <w:r>
        <w:rPr>
          <w:i/>
          <w:sz w:val="16"/>
        </w:rPr>
        <w:t>IEEE</w:t>
      </w:r>
      <w:r>
        <w:rPr>
          <w:i/>
          <w:spacing w:val="-3"/>
          <w:sz w:val="16"/>
        </w:rPr>
        <w:t> </w:t>
      </w:r>
      <w:r>
        <w:rPr>
          <w:i/>
          <w:sz w:val="16"/>
        </w:rPr>
        <w:t>Trans.</w:t>
      </w:r>
      <w:r>
        <w:rPr>
          <w:i/>
          <w:spacing w:val="-3"/>
          <w:sz w:val="16"/>
        </w:rPr>
        <w:t> </w:t>
      </w:r>
      <w:r>
        <w:rPr>
          <w:i/>
          <w:sz w:val="16"/>
        </w:rPr>
        <w:t>Neural</w:t>
      </w:r>
      <w:r>
        <w:rPr>
          <w:i/>
          <w:spacing w:val="-3"/>
          <w:sz w:val="16"/>
        </w:rPr>
        <w:t> </w:t>
      </w:r>
      <w:r>
        <w:rPr>
          <w:i/>
          <w:sz w:val="16"/>
        </w:rPr>
        <w:t>Netw.</w:t>
      </w:r>
      <w:r>
        <w:rPr>
          <w:i/>
          <w:spacing w:val="-3"/>
          <w:sz w:val="16"/>
        </w:rPr>
        <w:t> </w:t>
      </w:r>
      <w:r>
        <w:rPr>
          <w:i/>
          <w:sz w:val="16"/>
        </w:rPr>
        <w:t>Learn.</w:t>
      </w:r>
      <w:r>
        <w:rPr>
          <w:i/>
          <w:spacing w:val="-3"/>
          <w:sz w:val="16"/>
        </w:rPr>
        <w:t> </w:t>
      </w:r>
      <w:r>
        <w:rPr>
          <w:i/>
          <w:sz w:val="16"/>
        </w:rPr>
        <w:t>Syst.</w:t>
      </w:r>
      <w:r>
        <w:rPr>
          <w:sz w:val="16"/>
        </w:rPr>
        <w:t>,</w:t>
      </w:r>
      <w:r>
        <w:rPr>
          <w:spacing w:val="-3"/>
          <w:sz w:val="16"/>
        </w:rPr>
        <w:t> </w:t>
      </w:r>
      <w:r>
        <w:rPr>
          <w:sz w:val="16"/>
        </w:rPr>
        <w:t>vol.</w:t>
      </w:r>
      <w:r>
        <w:rPr>
          <w:spacing w:val="-3"/>
          <w:sz w:val="16"/>
        </w:rPr>
        <w:t> </w:t>
      </w:r>
      <w:r>
        <w:rPr>
          <w:sz w:val="16"/>
        </w:rPr>
        <w:t>30,</w:t>
      </w:r>
      <w:r>
        <w:rPr>
          <w:spacing w:val="-3"/>
          <w:sz w:val="16"/>
        </w:rPr>
        <w:t> </w:t>
      </w:r>
      <w:r>
        <w:rPr>
          <w:sz w:val="16"/>
        </w:rPr>
        <w:t>no.</w:t>
      </w:r>
      <w:r>
        <w:rPr>
          <w:spacing w:val="40"/>
          <w:sz w:val="16"/>
        </w:rPr>
        <w:t> </w:t>
      </w:r>
      <w:r>
        <w:rPr>
          <w:sz w:val="16"/>
        </w:rPr>
        <w:t>11, pp. 3212–3232, Nov. 2019.</w:t>
      </w:r>
    </w:p>
    <w:p>
      <w:pPr>
        <w:pStyle w:val="ListParagraph"/>
        <w:numPr>
          <w:ilvl w:val="0"/>
          <w:numId w:val="5"/>
        </w:numPr>
        <w:tabs>
          <w:tab w:pos="622" w:val="left" w:leader="none"/>
          <w:tab w:pos="624" w:val="left" w:leader="none"/>
        </w:tabs>
        <w:spacing w:line="232" w:lineRule="auto" w:before="3" w:after="0"/>
        <w:ind w:left="624" w:right="0" w:hanging="366"/>
        <w:jc w:val="both"/>
        <w:rPr>
          <w:sz w:val="16"/>
        </w:rPr>
      </w:pPr>
      <w:r>
        <w:rPr>
          <w:sz w:val="16"/>
        </w:rPr>
        <w:t>G. Litjens, T. Kooi, B. E. Bejnordi, A. A. Setio, F. Ciompi, M. Ghafoo-</w:t>
      </w:r>
      <w:r>
        <w:rPr>
          <w:spacing w:val="40"/>
          <w:sz w:val="16"/>
        </w:rPr>
        <w:t> </w:t>
      </w:r>
      <w:r>
        <w:rPr>
          <w:sz w:val="16"/>
        </w:rPr>
        <w:t>rian,</w:t>
      </w:r>
      <w:r>
        <w:rPr>
          <w:spacing w:val="-3"/>
          <w:sz w:val="16"/>
        </w:rPr>
        <w:t> </w:t>
      </w:r>
      <w:r>
        <w:rPr>
          <w:sz w:val="16"/>
        </w:rPr>
        <w:t>J.</w:t>
      </w:r>
      <w:r>
        <w:rPr>
          <w:spacing w:val="-3"/>
          <w:sz w:val="16"/>
        </w:rPr>
        <w:t> </w:t>
      </w:r>
      <w:r>
        <w:rPr>
          <w:sz w:val="16"/>
        </w:rPr>
        <w:t>A.</w:t>
      </w:r>
      <w:r>
        <w:rPr>
          <w:spacing w:val="-3"/>
          <w:sz w:val="16"/>
        </w:rPr>
        <w:t> </w:t>
      </w:r>
      <w:r>
        <w:rPr>
          <w:sz w:val="16"/>
        </w:rPr>
        <w:t>van</w:t>
      </w:r>
      <w:r>
        <w:rPr>
          <w:spacing w:val="-3"/>
          <w:sz w:val="16"/>
        </w:rPr>
        <w:t> </w:t>
      </w:r>
      <w:r>
        <w:rPr>
          <w:sz w:val="16"/>
        </w:rPr>
        <w:t>der</w:t>
      </w:r>
      <w:r>
        <w:rPr>
          <w:spacing w:val="-3"/>
          <w:sz w:val="16"/>
        </w:rPr>
        <w:t> </w:t>
      </w:r>
      <w:r>
        <w:rPr>
          <w:sz w:val="16"/>
        </w:rPr>
        <w:t>Laak,</w:t>
      </w:r>
      <w:r>
        <w:rPr>
          <w:spacing w:val="-3"/>
          <w:sz w:val="16"/>
        </w:rPr>
        <w:t> </w:t>
      </w:r>
      <w:r>
        <w:rPr>
          <w:sz w:val="16"/>
        </w:rPr>
        <w:t>B.</w:t>
      </w:r>
      <w:r>
        <w:rPr>
          <w:spacing w:val="-3"/>
          <w:sz w:val="16"/>
        </w:rPr>
        <w:t> </w:t>
      </w:r>
      <w:r>
        <w:rPr>
          <w:sz w:val="16"/>
        </w:rPr>
        <w:t>van</w:t>
      </w:r>
      <w:r>
        <w:rPr>
          <w:spacing w:val="-3"/>
          <w:sz w:val="16"/>
        </w:rPr>
        <w:t> </w:t>
      </w:r>
      <w:r>
        <w:rPr>
          <w:sz w:val="16"/>
        </w:rPr>
        <w:t>Ginneken,</w:t>
      </w:r>
      <w:r>
        <w:rPr>
          <w:spacing w:val="-3"/>
          <w:sz w:val="16"/>
        </w:rPr>
        <w:t> </w:t>
      </w:r>
      <w:r>
        <w:rPr>
          <w:sz w:val="16"/>
        </w:rPr>
        <w:t>and</w:t>
      </w:r>
      <w:r>
        <w:rPr>
          <w:spacing w:val="-3"/>
          <w:sz w:val="16"/>
        </w:rPr>
        <w:t> </w:t>
      </w:r>
      <w:r>
        <w:rPr>
          <w:sz w:val="16"/>
        </w:rPr>
        <w:t>C.</w:t>
      </w:r>
      <w:r>
        <w:rPr>
          <w:spacing w:val="-3"/>
          <w:sz w:val="16"/>
        </w:rPr>
        <w:t> </w:t>
      </w:r>
      <w:r>
        <w:rPr>
          <w:sz w:val="16"/>
        </w:rPr>
        <w:t>I.</w:t>
      </w:r>
      <w:r>
        <w:rPr>
          <w:spacing w:val="-3"/>
          <w:sz w:val="16"/>
        </w:rPr>
        <w:t> </w:t>
      </w:r>
      <w:r>
        <w:rPr>
          <w:sz w:val="16"/>
        </w:rPr>
        <w:t>Sa´nchez,</w:t>
      </w:r>
      <w:r>
        <w:rPr>
          <w:spacing w:val="-3"/>
          <w:sz w:val="16"/>
        </w:rPr>
        <w:t> </w:t>
      </w:r>
      <w:r>
        <w:rPr>
          <w:sz w:val="16"/>
        </w:rPr>
        <w:t>“A</w:t>
      </w:r>
      <w:r>
        <w:rPr>
          <w:spacing w:val="-3"/>
          <w:sz w:val="16"/>
        </w:rPr>
        <w:t> </w:t>
      </w:r>
      <w:r>
        <w:rPr>
          <w:sz w:val="16"/>
        </w:rPr>
        <w:t>survey</w:t>
      </w:r>
      <w:r>
        <w:rPr>
          <w:spacing w:val="40"/>
          <w:sz w:val="16"/>
        </w:rPr>
        <w:t> </w:t>
      </w:r>
      <w:r>
        <w:rPr>
          <w:sz w:val="16"/>
        </w:rPr>
        <w:t>on</w:t>
      </w:r>
      <w:r>
        <w:rPr>
          <w:spacing w:val="-1"/>
          <w:sz w:val="16"/>
        </w:rPr>
        <w:t> </w:t>
      </w:r>
      <w:r>
        <w:rPr>
          <w:sz w:val="16"/>
        </w:rPr>
        <w:t>deep</w:t>
      </w:r>
      <w:r>
        <w:rPr>
          <w:spacing w:val="-1"/>
          <w:sz w:val="16"/>
        </w:rPr>
        <w:t> </w:t>
      </w:r>
      <w:r>
        <w:rPr>
          <w:sz w:val="16"/>
        </w:rPr>
        <w:t>learning</w:t>
      </w:r>
      <w:r>
        <w:rPr>
          <w:spacing w:val="-1"/>
          <w:sz w:val="16"/>
        </w:rPr>
        <w:t> </w:t>
      </w:r>
      <w:r>
        <w:rPr>
          <w:sz w:val="16"/>
        </w:rPr>
        <w:t>in</w:t>
      </w:r>
      <w:r>
        <w:rPr>
          <w:spacing w:val="-1"/>
          <w:sz w:val="16"/>
        </w:rPr>
        <w:t> </w:t>
      </w:r>
      <w:r>
        <w:rPr>
          <w:sz w:val="16"/>
        </w:rPr>
        <w:t>medical</w:t>
      </w:r>
      <w:r>
        <w:rPr>
          <w:spacing w:val="-1"/>
          <w:sz w:val="16"/>
        </w:rPr>
        <w:t> </w:t>
      </w:r>
      <w:r>
        <w:rPr>
          <w:sz w:val="16"/>
        </w:rPr>
        <w:t>image</w:t>
      </w:r>
      <w:r>
        <w:rPr>
          <w:spacing w:val="-1"/>
          <w:sz w:val="16"/>
        </w:rPr>
        <w:t> </w:t>
      </w:r>
      <w:r>
        <w:rPr>
          <w:sz w:val="16"/>
        </w:rPr>
        <w:t>analysis,”</w:t>
      </w:r>
      <w:r>
        <w:rPr>
          <w:spacing w:val="-1"/>
          <w:sz w:val="16"/>
        </w:rPr>
        <w:t> </w:t>
      </w:r>
      <w:r>
        <w:rPr>
          <w:i/>
          <w:sz w:val="16"/>
        </w:rPr>
        <w:t>Med.</w:t>
      </w:r>
      <w:r>
        <w:rPr>
          <w:i/>
          <w:spacing w:val="-1"/>
          <w:sz w:val="16"/>
        </w:rPr>
        <w:t> </w:t>
      </w:r>
      <w:r>
        <w:rPr>
          <w:i/>
          <w:sz w:val="16"/>
        </w:rPr>
        <w:t>Image</w:t>
      </w:r>
      <w:r>
        <w:rPr>
          <w:i/>
          <w:spacing w:val="-1"/>
          <w:sz w:val="16"/>
        </w:rPr>
        <w:t> </w:t>
      </w:r>
      <w:r>
        <w:rPr>
          <w:i/>
          <w:sz w:val="16"/>
        </w:rPr>
        <w:t>Anal.</w:t>
      </w:r>
      <w:r>
        <w:rPr>
          <w:sz w:val="16"/>
        </w:rPr>
        <w:t>,</w:t>
      </w:r>
      <w:r>
        <w:rPr>
          <w:spacing w:val="-1"/>
          <w:sz w:val="16"/>
        </w:rPr>
        <w:t> </w:t>
      </w:r>
      <w:r>
        <w:rPr>
          <w:sz w:val="16"/>
        </w:rPr>
        <w:t>vol.</w:t>
      </w:r>
      <w:r>
        <w:rPr>
          <w:spacing w:val="-1"/>
          <w:sz w:val="16"/>
        </w:rPr>
        <w:t> </w:t>
      </w:r>
      <w:r>
        <w:rPr>
          <w:sz w:val="16"/>
        </w:rPr>
        <w:t>42,</w:t>
      </w:r>
    </w:p>
    <w:p>
      <w:pPr>
        <w:spacing w:line="182" w:lineRule="exact" w:before="0"/>
        <w:ind w:left="624" w:right="0" w:firstLine="0"/>
        <w:jc w:val="both"/>
        <w:rPr>
          <w:sz w:val="16"/>
        </w:rPr>
      </w:pPr>
      <w:r>
        <w:rPr>
          <w:sz w:val="16"/>
        </w:rPr>
        <w:t>pp.</w:t>
      </w:r>
      <w:r>
        <w:rPr>
          <w:spacing w:val="11"/>
          <w:sz w:val="16"/>
        </w:rPr>
        <w:t> </w:t>
      </w:r>
      <w:r>
        <w:rPr>
          <w:sz w:val="16"/>
        </w:rPr>
        <w:t>60–88,</w:t>
      </w:r>
      <w:r>
        <w:rPr>
          <w:spacing w:val="12"/>
          <w:sz w:val="16"/>
        </w:rPr>
        <w:t> </w:t>
      </w:r>
      <w:r>
        <w:rPr>
          <w:sz w:val="16"/>
        </w:rPr>
        <w:t>Dec.</w:t>
      </w:r>
      <w:r>
        <w:rPr>
          <w:spacing w:val="12"/>
          <w:sz w:val="16"/>
        </w:rPr>
        <w:t> </w:t>
      </w:r>
      <w:r>
        <w:rPr>
          <w:spacing w:val="-4"/>
          <w:sz w:val="16"/>
        </w:rPr>
        <w:t>2017.</w:t>
      </w:r>
    </w:p>
    <w:p>
      <w:pPr>
        <w:pStyle w:val="ListParagraph"/>
        <w:numPr>
          <w:ilvl w:val="0"/>
          <w:numId w:val="5"/>
        </w:numPr>
        <w:tabs>
          <w:tab w:pos="563" w:val="left" w:leader="none"/>
        </w:tabs>
        <w:spacing w:line="182" w:lineRule="exact" w:before="109" w:after="0"/>
        <w:ind w:left="563" w:right="0" w:hanging="364"/>
        <w:jc w:val="both"/>
        <w:rPr>
          <w:sz w:val="16"/>
        </w:rPr>
      </w:pPr>
      <w:r>
        <w:rPr/>
        <w:br w:type="column"/>
      </w:r>
      <w:r>
        <w:rPr>
          <w:sz w:val="16"/>
        </w:rPr>
        <w:t>A.</w:t>
      </w:r>
      <w:r>
        <w:rPr>
          <w:spacing w:val="32"/>
          <w:sz w:val="16"/>
        </w:rPr>
        <w:t> </w:t>
      </w:r>
      <w:r>
        <w:rPr>
          <w:sz w:val="16"/>
        </w:rPr>
        <w:t>Esteva,</w:t>
      </w:r>
      <w:r>
        <w:rPr>
          <w:spacing w:val="32"/>
          <w:sz w:val="16"/>
        </w:rPr>
        <w:t> </w:t>
      </w:r>
      <w:r>
        <w:rPr>
          <w:sz w:val="16"/>
        </w:rPr>
        <w:t>A.</w:t>
      </w:r>
      <w:r>
        <w:rPr>
          <w:spacing w:val="32"/>
          <w:sz w:val="16"/>
        </w:rPr>
        <w:t> </w:t>
      </w:r>
      <w:r>
        <w:rPr>
          <w:sz w:val="16"/>
        </w:rPr>
        <w:t>Robicquet,</w:t>
      </w:r>
      <w:r>
        <w:rPr>
          <w:spacing w:val="32"/>
          <w:sz w:val="16"/>
        </w:rPr>
        <w:t> </w:t>
      </w:r>
      <w:r>
        <w:rPr>
          <w:sz w:val="16"/>
        </w:rPr>
        <w:t>B.</w:t>
      </w:r>
      <w:r>
        <w:rPr>
          <w:spacing w:val="33"/>
          <w:sz w:val="16"/>
        </w:rPr>
        <w:t> </w:t>
      </w:r>
      <w:r>
        <w:rPr>
          <w:sz w:val="16"/>
        </w:rPr>
        <w:t>Ramsundar,</w:t>
      </w:r>
      <w:r>
        <w:rPr>
          <w:spacing w:val="32"/>
          <w:sz w:val="16"/>
        </w:rPr>
        <w:t> </w:t>
      </w:r>
      <w:r>
        <w:rPr>
          <w:sz w:val="16"/>
        </w:rPr>
        <w:t>V.</w:t>
      </w:r>
      <w:r>
        <w:rPr>
          <w:spacing w:val="32"/>
          <w:sz w:val="16"/>
        </w:rPr>
        <w:t> </w:t>
      </w:r>
      <w:r>
        <w:rPr>
          <w:sz w:val="16"/>
        </w:rPr>
        <w:t>Kuleshov,</w:t>
      </w:r>
      <w:r>
        <w:rPr>
          <w:spacing w:val="32"/>
          <w:sz w:val="16"/>
        </w:rPr>
        <w:t> </w:t>
      </w:r>
      <w:r>
        <w:rPr>
          <w:sz w:val="16"/>
        </w:rPr>
        <w:t>M.</w:t>
      </w:r>
      <w:r>
        <w:rPr>
          <w:spacing w:val="33"/>
          <w:sz w:val="16"/>
        </w:rPr>
        <w:t> </w:t>
      </w:r>
      <w:r>
        <w:rPr>
          <w:spacing w:val="-2"/>
          <w:sz w:val="16"/>
        </w:rPr>
        <w:t>DePristo,</w:t>
      </w:r>
    </w:p>
    <w:p>
      <w:pPr>
        <w:spacing w:line="232" w:lineRule="auto" w:before="2"/>
        <w:ind w:left="564" w:right="257" w:firstLine="0"/>
        <w:jc w:val="both"/>
        <w:rPr>
          <w:sz w:val="16"/>
        </w:rPr>
      </w:pPr>
      <w:r>
        <w:rPr>
          <w:sz w:val="16"/>
        </w:rPr>
        <w:t>K. Chou, C. Cui, G. Corrado, A. Thrun, and J. Dean, “A guide to deep</w:t>
      </w:r>
      <w:r>
        <w:rPr>
          <w:spacing w:val="40"/>
          <w:sz w:val="16"/>
        </w:rPr>
        <w:t> </w:t>
      </w:r>
      <w:r>
        <w:rPr>
          <w:sz w:val="16"/>
        </w:rPr>
        <w:t>learning</w:t>
      </w:r>
      <w:r>
        <w:rPr>
          <w:spacing w:val="6"/>
          <w:sz w:val="16"/>
        </w:rPr>
        <w:t> </w:t>
      </w:r>
      <w:r>
        <w:rPr>
          <w:sz w:val="16"/>
        </w:rPr>
        <w:t>in</w:t>
      </w:r>
      <w:r>
        <w:rPr>
          <w:spacing w:val="7"/>
          <w:sz w:val="16"/>
        </w:rPr>
        <w:t> </w:t>
      </w:r>
      <w:r>
        <w:rPr>
          <w:sz w:val="16"/>
        </w:rPr>
        <w:t>healthcare,”</w:t>
      </w:r>
      <w:r>
        <w:rPr>
          <w:spacing w:val="6"/>
          <w:sz w:val="16"/>
        </w:rPr>
        <w:t> </w:t>
      </w:r>
      <w:r>
        <w:rPr>
          <w:i/>
          <w:sz w:val="16"/>
        </w:rPr>
        <w:t>Nat.</w:t>
      </w:r>
      <w:r>
        <w:rPr>
          <w:i/>
          <w:spacing w:val="7"/>
          <w:sz w:val="16"/>
        </w:rPr>
        <w:t> </w:t>
      </w:r>
      <w:r>
        <w:rPr>
          <w:i/>
          <w:sz w:val="16"/>
        </w:rPr>
        <w:t>Med.</w:t>
      </w:r>
      <w:r>
        <w:rPr>
          <w:sz w:val="16"/>
        </w:rPr>
        <w:t>,</w:t>
      </w:r>
      <w:r>
        <w:rPr>
          <w:spacing w:val="6"/>
          <w:sz w:val="16"/>
        </w:rPr>
        <w:t> </w:t>
      </w:r>
      <w:r>
        <w:rPr>
          <w:sz w:val="16"/>
        </w:rPr>
        <w:t>vol.</w:t>
      </w:r>
      <w:r>
        <w:rPr>
          <w:spacing w:val="7"/>
          <w:sz w:val="16"/>
        </w:rPr>
        <w:t> </w:t>
      </w:r>
      <w:r>
        <w:rPr>
          <w:sz w:val="16"/>
        </w:rPr>
        <w:t>25,</w:t>
      </w:r>
      <w:r>
        <w:rPr>
          <w:spacing w:val="7"/>
          <w:sz w:val="16"/>
        </w:rPr>
        <w:t> </w:t>
      </w:r>
      <w:r>
        <w:rPr>
          <w:sz w:val="16"/>
        </w:rPr>
        <w:t>no.</w:t>
      </w:r>
      <w:r>
        <w:rPr>
          <w:spacing w:val="6"/>
          <w:sz w:val="16"/>
        </w:rPr>
        <w:t> </w:t>
      </w:r>
      <w:r>
        <w:rPr>
          <w:sz w:val="16"/>
        </w:rPr>
        <w:t>1,</w:t>
      </w:r>
      <w:r>
        <w:rPr>
          <w:spacing w:val="7"/>
          <w:sz w:val="16"/>
        </w:rPr>
        <w:t> </w:t>
      </w:r>
      <w:r>
        <w:rPr>
          <w:sz w:val="16"/>
        </w:rPr>
        <w:t>pp.</w:t>
      </w:r>
      <w:r>
        <w:rPr>
          <w:spacing w:val="6"/>
          <w:sz w:val="16"/>
        </w:rPr>
        <w:t> </w:t>
      </w:r>
      <w:r>
        <w:rPr>
          <w:sz w:val="16"/>
        </w:rPr>
        <w:t>24–29,</w:t>
      </w:r>
      <w:r>
        <w:rPr>
          <w:spacing w:val="7"/>
          <w:sz w:val="16"/>
        </w:rPr>
        <w:t> </w:t>
      </w:r>
      <w:r>
        <w:rPr>
          <w:sz w:val="16"/>
        </w:rPr>
        <w:t>Jan.</w:t>
      </w:r>
      <w:r>
        <w:rPr>
          <w:spacing w:val="6"/>
          <w:sz w:val="16"/>
        </w:rPr>
        <w:t> </w:t>
      </w:r>
      <w:r>
        <w:rPr>
          <w:spacing w:val="-4"/>
          <w:sz w:val="16"/>
        </w:rPr>
        <w:t>2019</w:t>
      </w:r>
      <w:r>
        <w:rPr>
          <w:spacing w:val="-4"/>
          <w:sz w:val="16"/>
        </w:rPr>
        <w:t>.</w:t>
      </w:r>
    </w:p>
    <w:p>
      <w:pPr>
        <w:pStyle w:val="ListParagraph"/>
        <w:numPr>
          <w:ilvl w:val="0"/>
          <w:numId w:val="5"/>
        </w:numPr>
        <w:tabs>
          <w:tab w:pos="562" w:val="left" w:leader="none"/>
          <w:tab w:pos="564" w:val="left" w:leader="none"/>
        </w:tabs>
        <w:spacing w:line="232" w:lineRule="auto" w:before="1" w:after="0"/>
        <w:ind w:left="564" w:right="257" w:hanging="366"/>
        <w:jc w:val="both"/>
        <w:rPr>
          <w:sz w:val="16"/>
        </w:rPr>
      </w:pPr>
      <w:r>
        <w:rPr>
          <w:sz w:val="16"/>
        </w:rPr>
        <w:t>J. Redmon, S. Divvala, R. Girshick, and A. Farhadi, “You Only </w:t>
      </w:r>
      <w:r>
        <w:rPr>
          <w:sz w:val="16"/>
        </w:rPr>
        <w:t>Look</w:t>
      </w:r>
      <w:r>
        <w:rPr>
          <w:spacing w:val="40"/>
          <w:sz w:val="16"/>
        </w:rPr>
        <w:t> </w:t>
      </w:r>
      <w:r>
        <w:rPr>
          <w:sz w:val="16"/>
        </w:rPr>
        <w:t>Once: Unified, Real-Time Object Detection,” in </w:t>
      </w:r>
      <w:r>
        <w:rPr>
          <w:i/>
          <w:sz w:val="16"/>
        </w:rPr>
        <w:t>Proc. IEEE Conf. on</w:t>
      </w:r>
      <w:r>
        <w:rPr>
          <w:i/>
          <w:spacing w:val="40"/>
          <w:sz w:val="16"/>
        </w:rPr>
        <w:t> </w:t>
      </w:r>
      <w:r>
        <w:rPr>
          <w:i/>
          <w:sz w:val="16"/>
        </w:rPr>
        <w:t>Computer Vision and Pattern Recognition (CVPR)</w:t>
      </w:r>
      <w:r>
        <w:rPr>
          <w:sz w:val="16"/>
        </w:rPr>
        <w:t>, 2016, pp. 779–788.</w:t>
      </w:r>
    </w:p>
    <w:p>
      <w:pPr>
        <w:pStyle w:val="ListParagraph"/>
        <w:numPr>
          <w:ilvl w:val="0"/>
          <w:numId w:val="5"/>
        </w:numPr>
        <w:tabs>
          <w:tab w:pos="562" w:val="left" w:leader="none"/>
          <w:tab w:pos="564" w:val="left" w:leader="none"/>
        </w:tabs>
        <w:spacing w:line="232" w:lineRule="auto" w:before="3" w:after="0"/>
        <w:ind w:left="564" w:right="257" w:hanging="366"/>
        <w:jc w:val="both"/>
        <w:rPr>
          <w:sz w:val="16"/>
        </w:rPr>
      </w:pPr>
      <w:r>
        <w:rPr>
          <w:sz w:val="16"/>
        </w:rPr>
        <w:t>J. Redmon and A. Farhadi, “YOLOv3: An Incremental </w:t>
      </w:r>
      <w:r>
        <w:rPr>
          <w:sz w:val="16"/>
        </w:rPr>
        <w:t>Improvement,”</w:t>
      </w:r>
      <w:r>
        <w:rPr>
          <w:spacing w:val="40"/>
          <w:sz w:val="16"/>
        </w:rPr>
        <w:t> </w:t>
      </w:r>
      <w:r>
        <w:rPr>
          <w:sz w:val="16"/>
        </w:rPr>
        <w:t>arXiv, 2018. [Online]. Available: </w:t>
      </w:r>
      <w:hyperlink r:id="rId28">
        <w:r>
          <w:rPr>
            <w:color w:val="0000FF"/>
            <w:sz w:val="16"/>
          </w:rPr>
          <w:t>https://arxiv.org/abs/1804.02767</w:t>
        </w:r>
      </w:hyperlink>
    </w:p>
    <w:p>
      <w:pPr>
        <w:pStyle w:val="ListParagraph"/>
        <w:numPr>
          <w:ilvl w:val="0"/>
          <w:numId w:val="5"/>
        </w:numPr>
        <w:tabs>
          <w:tab w:pos="562" w:val="left" w:leader="none"/>
          <w:tab w:pos="564" w:val="left" w:leader="none"/>
        </w:tabs>
        <w:spacing w:line="232" w:lineRule="auto" w:before="2" w:after="0"/>
        <w:ind w:left="564" w:right="257" w:hanging="366"/>
        <w:jc w:val="both"/>
        <w:rPr>
          <w:sz w:val="16"/>
        </w:rPr>
      </w:pPr>
      <w:r>
        <w:rPr>
          <w:sz w:val="16"/>
        </w:rPr>
        <w:t>N. Rajpoot, G. R. Voskoboynikov, and M. S. Hossain, </w:t>
      </w:r>
      <w:r>
        <w:rPr>
          <w:sz w:val="16"/>
        </w:rPr>
        <w:t>“Computer-</w:t>
      </w:r>
      <w:r>
        <w:rPr>
          <w:spacing w:val="40"/>
          <w:sz w:val="16"/>
        </w:rPr>
        <w:t> </w:t>
      </w:r>
      <w:r>
        <w:rPr>
          <w:sz w:val="16"/>
        </w:rPr>
        <w:t>aided</w:t>
      </w:r>
      <w:r>
        <w:rPr>
          <w:spacing w:val="24"/>
          <w:sz w:val="16"/>
        </w:rPr>
        <w:t> </w:t>
      </w:r>
      <w:r>
        <w:rPr>
          <w:sz w:val="16"/>
        </w:rPr>
        <w:t>diagnosis</w:t>
      </w:r>
      <w:r>
        <w:rPr>
          <w:spacing w:val="24"/>
          <w:sz w:val="16"/>
        </w:rPr>
        <w:t> </w:t>
      </w:r>
      <w:r>
        <w:rPr>
          <w:sz w:val="16"/>
        </w:rPr>
        <w:t>in</w:t>
      </w:r>
      <w:r>
        <w:rPr>
          <w:spacing w:val="24"/>
          <w:sz w:val="16"/>
        </w:rPr>
        <w:t> </w:t>
      </w:r>
      <w:r>
        <w:rPr>
          <w:sz w:val="16"/>
        </w:rPr>
        <w:t>medical</w:t>
      </w:r>
      <w:r>
        <w:rPr>
          <w:spacing w:val="24"/>
          <w:sz w:val="16"/>
        </w:rPr>
        <w:t> </w:t>
      </w:r>
      <w:r>
        <w:rPr>
          <w:sz w:val="16"/>
        </w:rPr>
        <w:t>imaging,”</w:t>
      </w:r>
      <w:r>
        <w:rPr>
          <w:spacing w:val="24"/>
          <w:sz w:val="16"/>
        </w:rPr>
        <w:t> </w:t>
      </w:r>
      <w:r>
        <w:rPr>
          <w:i/>
          <w:sz w:val="16"/>
        </w:rPr>
        <w:t>J.</w:t>
      </w:r>
      <w:r>
        <w:rPr>
          <w:i/>
          <w:spacing w:val="24"/>
          <w:sz w:val="16"/>
        </w:rPr>
        <w:t> </w:t>
      </w:r>
      <w:r>
        <w:rPr>
          <w:i/>
          <w:sz w:val="16"/>
        </w:rPr>
        <w:t>Med.</w:t>
      </w:r>
      <w:r>
        <w:rPr>
          <w:i/>
          <w:spacing w:val="24"/>
          <w:sz w:val="16"/>
        </w:rPr>
        <w:t> </w:t>
      </w:r>
      <w:r>
        <w:rPr>
          <w:i/>
          <w:sz w:val="16"/>
        </w:rPr>
        <w:t>Imaging</w:t>
      </w:r>
      <w:r>
        <w:rPr>
          <w:sz w:val="16"/>
        </w:rPr>
        <w:t>,</w:t>
      </w:r>
      <w:r>
        <w:rPr>
          <w:spacing w:val="24"/>
          <w:sz w:val="16"/>
        </w:rPr>
        <w:t> </w:t>
      </w:r>
      <w:r>
        <w:rPr>
          <w:sz w:val="16"/>
        </w:rPr>
        <w:t>vol.</w:t>
      </w:r>
      <w:r>
        <w:rPr>
          <w:spacing w:val="24"/>
          <w:sz w:val="16"/>
        </w:rPr>
        <w:t> </w:t>
      </w:r>
      <w:r>
        <w:rPr>
          <w:sz w:val="16"/>
        </w:rPr>
        <w:t>4,</w:t>
      </w:r>
      <w:r>
        <w:rPr>
          <w:spacing w:val="24"/>
          <w:sz w:val="16"/>
        </w:rPr>
        <w:t> </w:t>
      </w:r>
      <w:r>
        <w:rPr>
          <w:sz w:val="16"/>
        </w:rPr>
        <w:t>no.</w:t>
      </w:r>
      <w:r>
        <w:rPr>
          <w:spacing w:val="24"/>
          <w:sz w:val="16"/>
        </w:rPr>
        <w:t> </w:t>
      </w:r>
      <w:r>
        <w:rPr>
          <w:sz w:val="16"/>
        </w:rPr>
        <w:t>1,</w:t>
      </w:r>
    </w:p>
    <w:p>
      <w:pPr>
        <w:spacing w:line="179" w:lineRule="exact" w:before="0"/>
        <w:ind w:left="564" w:right="0" w:firstLine="0"/>
        <w:jc w:val="both"/>
        <w:rPr>
          <w:sz w:val="16"/>
        </w:rPr>
      </w:pPr>
      <w:r>
        <w:rPr>
          <w:sz w:val="16"/>
        </w:rPr>
        <w:t>pp.</w:t>
      </w:r>
      <w:r>
        <w:rPr>
          <w:spacing w:val="14"/>
          <w:sz w:val="16"/>
        </w:rPr>
        <w:t> </w:t>
      </w:r>
      <w:r>
        <w:rPr>
          <w:sz w:val="16"/>
        </w:rPr>
        <w:t>011016,</w:t>
      </w:r>
      <w:r>
        <w:rPr>
          <w:spacing w:val="14"/>
          <w:sz w:val="16"/>
        </w:rPr>
        <w:t> </w:t>
      </w:r>
      <w:r>
        <w:rPr>
          <w:sz w:val="16"/>
        </w:rPr>
        <w:t>2017.</w:t>
      </w:r>
      <w:r>
        <w:rPr>
          <w:spacing w:val="14"/>
          <w:sz w:val="16"/>
        </w:rPr>
        <w:t> </w:t>
      </w:r>
      <w:r>
        <w:rPr>
          <w:sz w:val="16"/>
        </w:rPr>
        <w:t>[Online].</w:t>
      </w:r>
      <w:r>
        <w:rPr>
          <w:spacing w:val="14"/>
          <w:sz w:val="16"/>
        </w:rPr>
        <w:t> </w:t>
      </w:r>
      <w:r>
        <w:rPr>
          <w:sz w:val="16"/>
        </w:rPr>
        <w:t>Available:</w:t>
      </w:r>
      <w:r>
        <w:rPr>
          <w:spacing w:val="14"/>
          <w:sz w:val="16"/>
        </w:rPr>
        <w:t> </w:t>
      </w:r>
      <w:hyperlink r:id="rId29">
        <w:r>
          <w:rPr>
            <w:color w:val="0000FF"/>
            <w:spacing w:val="-2"/>
            <w:sz w:val="16"/>
          </w:rPr>
          <w:t>https://doi.org/10.1117/1.JMI.4.</w:t>
        </w:r>
      </w:hyperlink>
    </w:p>
    <w:p>
      <w:pPr>
        <w:spacing w:line="179" w:lineRule="exact" w:before="0"/>
        <w:ind w:left="564" w:right="0" w:firstLine="0"/>
        <w:jc w:val="left"/>
        <w:rPr>
          <w:sz w:val="16"/>
        </w:rPr>
      </w:pPr>
      <w:bookmarkStart w:name="_bookmark9" w:id="32"/>
      <w:bookmarkEnd w:id="32"/>
      <w:r>
        <w:rPr/>
      </w:r>
      <w:hyperlink r:id="rId29">
        <w:r>
          <w:rPr>
            <w:color w:val="0000FF"/>
            <w:spacing w:val="-2"/>
            <w:sz w:val="16"/>
          </w:rPr>
          <w:t>1.011016</w:t>
        </w:r>
      </w:hyperlink>
    </w:p>
    <w:p>
      <w:pPr>
        <w:pStyle w:val="ListParagraph"/>
        <w:numPr>
          <w:ilvl w:val="0"/>
          <w:numId w:val="5"/>
        </w:numPr>
        <w:tabs>
          <w:tab w:pos="562" w:val="left" w:leader="none"/>
          <w:tab w:pos="564" w:val="left" w:leader="none"/>
        </w:tabs>
        <w:spacing w:line="232" w:lineRule="auto" w:before="2" w:after="0"/>
        <w:ind w:left="564" w:right="257" w:hanging="366"/>
        <w:jc w:val="both"/>
        <w:rPr>
          <w:sz w:val="16"/>
        </w:rPr>
      </w:pPr>
      <w:r>
        <w:rPr>
          <w:sz w:val="16"/>
        </w:rPr>
        <w:t>M. F. Almufareh, M. Imran, A. Khan, M. Humayun, and M. </w:t>
      </w:r>
      <w:r>
        <w:rPr>
          <w:sz w:val="16"/>
        </w:rPr>
        <w:t>Asim,</w:t>
      </w:r>
      <w:r>
        <w:rPr>
          <w:spacing w:val="40"/>
          <w:sz w:val="16"/>
        </w:rPr>
        <w:t> </w:t>
      </w:r>
      <w:r>
        <w:rPr>
          <w:sz w:val="16"/>
        </w:rPr>
        <w:t>“Automated</w:t>
      </w:r>
      <w:r>
        <w:rPr>
          <w:spacing w:val="-10"/>
          <w:sz w:val="16"/>
        </w:rPr>
        <w:t> </w:t>
      </w:r>
      <w:r>
        <w:rPr>
          <w:sz w:val="16"/>
        </w:rPr>
        <w:t>Brain</w:t>
      </w:r>
      <w:r>
        <w:rPr>
          <w:spacing w:val="-10"/>
          <w:sz w:val="16"/>
        </w:rPr>
        <w:t> </w:t>
      </w:r>
      <w:r>
        <w:rPr>
          <w:sz w:val="16"/>
        </w:rPr>
        <w:t>Tumor</w:t>
      </w:r>
      <w:r>
        <w:rPr>
          <w:spacing w:val="-10"/>
          <w:sz w:val="16"/>
        </w:rPr>
        <w:t> </w:t>
      </w:r>
      <w:r>
        <w:rPr>
          <w:sz w:val="16"/>
        </w:rPr>
        <w:t>Segmentation</w:t>
      </w:r>
      <w:r>
        <w:rPr>
          <w:spacing w:val="-10"/>
          <w:sz w:val="16"/>
        </w:rPr>
        <w:t> </w:t>
      </w:r>
      <w:r>
        <w:rPr>
          <w:sz w:val="16"/>
        </w:rPr>
        <w:t>and</w:t>
      </w:r>
      <w:r>
        <w:rPr>
          <w:spacing w:val="-10"/>
          <w:sz w:val="16"/>
        </w:rPr>
        <w:t> </w:t>
      </w:r>
      <w:r>
        <w:rPr>
          <w:sz w:val="16"/>
        </w:rPr>
        <w:t>Classification</w:t>
      </w:r>
      <w:r>
        <w:rPr>
          <w:spacing w:val="-10"/>
          <w:sz w:val="16"/>
        </w:rPr>
        <w:t> </w:t>
      </w:r>
      <w:r>
        <w:rPr>
          <w:sz w:val="16"/>
        </w:rPr>
        <w:t>in</w:t>
      </w:r>
      <w:r>
        <w:rPr>
          <w:spacing w:val="-10"/>
          <w:sz w:val="16"/>
        </w:rPr>
        <w:t> </w:t>
      </w:r>
      <w:r>
        <w:rPr>
          <w:sz w:val="16"/>
        </w:rPr>
        <w:t>MRI</w:t>
      </w:r>
      <w:r>
        <w:rPr>
          <w:spacing w:val="-10"/>
          <w:sz w:val="16"/>
        </w:rPr>
        <w:t> </w:t>
      </w:r>
      <w:r>
        <w:rPr>
          <w:sz w:val="16"/>
        </w:rPr>
        <w:t>Using</w:t>
      </w:r>
      <w:r>
        <w:rPr>
          <w:spacing w:val="40"/>
          <w:sz w:val="16"/>
        </w:rPr>
        <w:t> </w:t>
      </w:r>
      <w:r>
        <w:rPr>
          <w:sz w:val="16"/>
        </w:rPr>
        <w:t>YOLO-Based</w:t>
      </w:r>
      <w:r>
        <w:rPr>
          <w:spacing w:val="-1"/>
          <w:sz w:val="16"/>
        </w:rPr>
        <w:t> </w:t>
      </w:r>
      <w:r>
        <w:rPr>
          <w:sz w:val="16"/>
        </w:rPr>
        <w:t>Deep</w:t>
      </w:r>
      <w:r>
        <w:rPr>
          <w:spacing w:val="-1"/>
          <w:sz w:val="16"/>
        </w:rPr>
        <w:t> </w:t>
      </w:r>
      <w:r>
        <w:rPr>
          <w:sz w:val="16"/>
        </w:rPr>
        <w:t>Learning,”</w:t>
      </w:r>
      <w:r>
        <w:rPr>
          <w:spacing w:val="-1"/>
          <w:sz w:val="16"/>
        </w:rPr>
        <w:t> </w:t>
      </w:r>
      <w:r>
        <w:rPr>
          <w:i/>
          <w:sz w:val="16"/>
        </w:rPr>
        <w:t>IEEE</w:t>
      </w:r>
      <w:r>
        <w:rPr>
          <w:i/>
          <w:spacing w:val="-1"/>
          <w:sz w:val="16"/>
        </w:rPr>
        <w:t> </w:t>
      </w:r>
      <w:r>
        <w:rPr>
          <w:i/>
          <w:sz w:val="16"/>
        </w:rPr>
        <w:t>Access</w:t>
      </w:r>
      <w:r>
        <w:rPr>
          <w:sz w:val="16"/>
        </w:rPr>
        <w:t>,</w:t>
      </w:r>
      <w:r>
        <w:rPr>
          <w:spacing w:val="-1"/>
          <w:sz w:val="16"/>
        </w:rPr>
        <w:t> </w:t>
      </w:r>
      <w:r>
        <w:rPr>
          <w:sz w:val="16"/>
        </w:rPr>
        <w:t>vol.</w:t>
      </w:r>
      <w:r>
        <w:rPr>
          <w:spacing w:val="-1"/>
          <w:sz w:val="16"/>
        </w:rPr>
        <w:t> </w:t>
      </w:r>
      <w:r>
        <w:rPr>
          <w:sz w:val="16"/>
        </w:rPr>
        <w:t>12,</w:t>
      </w:r>
      <w:r>
        <w:rPr>
          <w:spacing w:val="-1"/>
          <w:sz w:val="16"/>
        </w:rPr>
        <w:t> </w:t>
      </w:r>
      <w:r>
        <w:rPr>
          <w:sz w:val="16"/>
        </w:rPr>
        <w:t>p.</w:t>
      </w:r>
      <w:r>
        <w:rPr>
          <w:spacing w:val="-1"/>
          <w:sz w:val="16"/>
        </w:rPr>
        <w:t> </w:t>
      </w:r>
      <w:r>
        <w:rPr>
          <w:sz w:val="16"/>
        </w:rPr>
        <w:t>1216189,</w:t>
      </w:r>
      <w:r>
        <w:rPr>
          <w:spacing w:val="-1"/>
          <w:sz w:val="16"/>
        </w:rPr>
        <w:t> </w:t>
      </w:r>
      <w:r>
        <w:rPr>
          <w:sz w:val="16"/>
        </w:rPr>
        <w:t>2024.</w:t>
      </w:r>
      <w:r>
        <w:rPr>
          <w:spacing w:val="40"/>
          <w:sz w:val="16"/>
        </w:rPr>
        <w:t> </w:t>
      </w:r>
      <w:r>
        <w:rPr>
          <w:sz w:val="16"/>
        </w:rPr>
        <w:t>[Online]. Available: </w:t>
      </w:r>
      <w:hyperlink r:id="rId30">
        <w:r>
          <w:rPr>
            <w:color w:val="0000FF"/>
            <w:sz w:val="16"/>
          </w:rPr>
          <w:t>https://doi.org/10.1109/ACCESS.2024.3359418</w:t>
        </w:r>
      </w:hyperlink>
    </w:p>
    <w:sectPr>
      <w:pgSz w:w="12240" w:h="15840"/>
      <w:pgMar w:top="920" w:bottom="280" w:left="720" w:right="720"/>
      <w:cols w:num="2" w:equalWidth="0">
        <w:col w:w="5281" w:space="40"/>
        <w:col w:w="547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Verdana">
    <w:altName w:val="Verdana"/>
    <w:charset w:val="1"/>
    <w:family w:val="swiss"/>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24" w:hanging="28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086" w:hanging="286"/>
      </w:pPr>
      <w:rPr>
        <w:rFonts w:hint="default"/>
        <w:lang w:val="en-US" w:eastAsia="en-US" w:bidi="ar-SA"/>
      </w:rPr>
    </w:lvl>
    <w:lvl w:ilvl="2">
      <w:start w:val="0"/>
      <w:numFmt w:val="bullet"/>
      <w:lvlText w:val="•"/>
      <w:lvlJc w:val="left"/>
      <w:pPr>
        <w:ind w:left="1552" w:hanging="286"/>
      </w:pPr>
      <w:rPr>
        <w:rFonts w:hint="default"/>
        <w:lang w:val="en-US" w:eastAsia="en-US" w:bidi="ar-SA"/>
      </w:rPr>
    </w:lvl>
    <w:lvl w:ilvl="3">
      <w:start w:val="0"/>
      <w:numFmt w:val="bullet"/>
      <w:lvlText w:val="•"/>
      <w:lvlJc w:val="left"/>
      <w:pPr>
        <w:ind w:left="2018" w:hanging="286"/>
      </w:pPr>
      <w:rPr>
        <w:rFonts w:hint="default"/>
        <w:lang w:val="en-US" w:eastAsia="en-US" w:bidi="ar-SA"/>
      </w:rPr>
    </w:lvl>
    <w:lvl w:ilvl="4">
      <w:start w:val="0"/>
      <w:numFmt w:val="bullet"/>
      <w:lvlText w:val="•"/>
      <w:lvlJc w:val="left"/>
      <w:pPr>
        <w:ind w:left="2484" w:hanging="286"/>
      </w:pPr>
      <w:rPr>
        <w:rFonts w:hint="default"/>
        <w:lang w:val="en-US" w:eastAsia="en-US" w:bidi="ar-SA"/>
      </w:rPr>
    </w:lvl>
    <w:lvl w:ilvl="5">
      <w:start w:val="0"/>
      <w:numFmt w:val="bullet"/>
      <w:lvlText w:val="•"/>
      <w:lvlJc w:val="left"/>
      <w:pPr>
        <w:ind w:left="2950" w:hanging="286"/>
      </w:pPr>
      <w:rPr>
        <w:rFonts w:hint="default"/>
        <w:lang w:val="en-US" w:eastAsia="en-US" w:bidi="ar-SA"/>
      </w:rPr>
    </w:lvl>
    <w:lvl w:ilvl="6">
      <w:start w:val="0"/>
      <w:numFmt w:val="bullet"/>
      <w:lvlText w:val="•"/>
      <w:lvlJc w:val="left"/>
      <w:pPr>
        <w:ind w:left="3416" w:hanging="286"/>
      </w:pPr>
      <w:rPr>
        <w:rFonts w:hint="default"/>
        <w:lang w:val="en-US" w:eastAsia="en-US" w:bidi="ar-SA"/>
      </w:rPr>
    </w:lvl>
    <w:lvl w:ilvl="7">
      <w:start w:val="0"/>
      <w:numFmt w:val="bullet"/>
      <w:lvlText w:val="•"/>
      <w:lvlJc w:val="left"/>
      <w:pPr>
        <w:ind w:left="3882" w:hanging="286"/>
      </w:pPr>
      <w:rPr>
        <w:rFonts w:hint="default"/>
        <w:lang w:val="en-US" w:eastAsia="en-US" w:bidi="ar-SA"/>
      </w:rPr>
    </w:lvl>
    <w:lvl w:ilvl="8">
      <w:start w:val="0"/>
      <w:numFmt w:val="bullet"/>
      <w:lvlText w:val="•"/>
      <w:lvlJc w:val="left"/>
      <w:pPr>
        <w:ind w:left="4348" w:hanging="286"/>
      </w:pPr>
      <w:rPr>
        <w:rFonts w:hint="default"/>
        <w:lang w:val="en-US" w:eastAsia="en-US" w:bidi="ar-SA"/>
      </w:rPr>
    </w:lvl>
  </w:abstractNum>
  <w:abstractNum w:abstractNumId="3">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60" w:hanging="202"/>
      </w:pPr>
      <w:rPr>
        <w:rFonts w:hint="default"/>
        <w:lang w:val="en-US" w:eastAsia="en-US" w:bidi="ar-SA"/>
      </w:rPr>
    </w:lvl>
    <w:lvl w:ilvl="3">
      <w:start w:val="0"/>
      <w:numFmt w:val="bullet"/>
      <w:lvlText w:val="•"/>
      <w:lvlJc w:val="left"/>
      <w:pPr>
        <w:ind w:left="572" w:hanging="202"/>
      </w:pPr>
      <w:rPr>
        <w:rFonts w:hint="default"/>
        <w:lang w:val="en-US" w:eastAsia="en-US" w:bidi="ar-SA"/>
      </w:rPr>
    </w:lvl>
    <w:lvl w:ilvl="4">
      <w:start w:val="0"/>
      <w:numFmt w:val="bullet"/>
      <w:lvlText w:val="•"/>
      <w:lvlJc w:val="left"/>
      <w:pPr>
        <w:ind w:left="485" w:hanging="202"/>
      </w:pPr>
      <w:rPr>
        <w:rFonts w:hint="default"/>
        <w:lang w:val="en-US" w:eastAsia="en-US" w:bidi="ar-SA"/>
      </w:rPr>
    </w:lvl>
    <w:lvl w:ilvl="5">
      <w:start w:val="0"/>
      <w:numFmt w:val="bullet"/>
      <w:lvlText w:val="•"/>
      <w:lvlJc w:val="left"/>
      <w:pPr>
        <w:ind w:left="397" w:hanging="202"/>
      </w:pPr>
      <w:rPr>
        <w:rFonts w:hint="default"/>
        <w:lang w:val="en-US" w:eastAsia="en-US" w:bidi="ar-SA"/>
      </w:rPr>
    </w:lvl>
    <w:lvl w:ilvl="6">
      <w:start w:val="0"/>
      <w:numFmt w:val="bullet"/>
      <w:lvlText w:val="•"/>
      <w:lvlJc w:val="left"/>
      <w:pPr>
        <w:ind w:left="309" w:hanging="202"/>
      </w:pPr>
      <w:rPr>
        <w:rFonts w:hint="default"/>
        <w:lang w:val="en-US" w:eastAsia="en-US" w:bidi="ar-SA"/>
      </w:rPr>
    </w:lvl>
    <w:lvl w:ilvl="7">
      <w:start w:val="0"/>
      <w:numFmt w:val="bullet"/>
      <w:lvlText w:val="•"/>
      <w:lvlJc w:val="left"/>
      <w:pPr>
        <w:ind w:left="222" w:hanging="202"/>
      </w:pPr>
      <w:rPr>
        <w:rFonts w:hint="default"/>
        <w:lang w:val="en-US" w:eastAsia="en-US" w:bidi="ar-SA"/>
      </w:rPr>
    </w:lvl>
    <w:lvl w:ilvl="8">
      <w:start w:val="0"/>
      <w:numFmt w:val="bullet"/>
      <w:lvlText w:val="•"/>
      <w:lvlJc w:val="left"/>
      <w:pPr>
        <w:ind w:left="134" w:hanging="202"/>
      </w:pPr>
      <w:rPr>
        <w:rFonts w:hint="default"/>
        <w:lang w:val="en-US" w:eastAsia="en-US" w:bidi="ar-SA"/>
      </w:rPr>
    </w:lvl>
  </w:abstractNum>
  <w:abstractNum w:abstractNumId="2">
    <w:multiLevelType w:val="hybridMultilevel"/>
    <w:lvl w:ilvl="0">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122" w:hanging="202"/>
      </w:pPr>
      <w:rPr>
        <w:rFonts w:hint="default"/>
        <w:lang w:val="en-US" w:eastAsia="en-US" w:bidi="ar-SA"/>
      </w:rPr>
    </w:lvl>
    <w:lvl w:ilvl="2">
      <w:start w:val="0"/>
      <w:numFmt w:val="bullet"/>
      <w:lvlText w:val="•"/>
      <w:lvlJc w:val="left"/>
      <w:pPr>
        <w:ind w:left="1584" w:hanging="202"/>
      </w:pPr>
      <w:rPr>
        <w:rFonts w:hint="default"/>
        <w:lang w:val="en-US" w:eastAsia="en-US" w:bidi="ar-SA"/>
      </w:rPr>
    </w:lvl>
    <w:lvl w:ilvl="3">
      <w:start w:val="0"/>
      <w:numFmt w:val="bullet"/>
      <w:lvlText w:val="•"/>
      <w:lvlJc w:val="left"/>
      <w:pPr>
        <w:ind w:left="2046" w:hanging="202"/>
      </w:pPr>
      <w:rPr>
        <w:rFonts w:hint="default"/>
        <w:lang w:val="en-US" w:eastAsia="en-US" w:bidi="ar-SA"/>
      </w:rPr>
    </w:lvl>
    <w:lvl w:ilvl="4">
      <w:start w:val="0"/>
      <w:numFmt w:val="bullet"/>
      <w:lvlText w:val="•"/>
      <w:lvlJc w:val="left"/>
      <w:pPr>
        <w:ind w:left="2508" w:hanging="202"/>
      </w:pPr>
      <w:rPr>
        <w:rFonts w:hint="default"/>
        <w:lang w:val="en-US" w:eastAsia="en-US" w:bidi="ar-SA"/>
      </w:rPr>
    </w:lvl>
    <w:lvl w:ilvl="5">
      <w:start w:val="0"/>
      <w:numFmt w:val="bullet"/>
      <w:lvlText w:val="•"/>
      <w:lvlJc w:val="left"/>
      <w:pPr>
        <w:ind w:left="2970" w:hanging="202"/>
      </w:pPr>
      <w:rPr>
        <w:rFonts w:hint="default"/>
        <w:lang w:val="en-US" w:eastAsia="en-US" w:bidi="ar-SA"/>
      </w:rPr>
    </w:lvl>
    <w:lvl w:ilvl="6">
      <w:start w:val="0"/>
      <w:numFmt w:val="bullet"/>
      <w:lvlText w:val="•"/>
      <w:lvlJc w:val="left"/>
      <w:pPr>
        <w:ind w:left="3432" w:hanging="202"/>
      </w:pPr>
      <w:rPr>
        <w:rFonts w:hint="default"/>
        <w:lang w:val="en-US" w:eastAsia="en-US" w:bidi="ar-SA"/>
      </w:rPr>
    </w:lvl>
    <w:lvl w:ilvl="7">
      <w:start w:val="0"/>
      <w:numFmt w:val="bullet"/>
      <w:lvlText w:val="•"/>
      <w:lvlJc w:val="left"/>
      <w:pPr>
        <w:ind w:left="3894" w:hanging="202"/>
      </w:pPr>
      <w:rPr>
        <w:rFonts w:hint="default"/>
        <w:lang w:val="en-US" w:eastAsia="en-US" w:bidi="ar-SA"/>
      </w:rPr>
    </w:lvl>
    <w:lvl w:ilvl="8">
      <w:start w:val="0"/>
      <w:numFmt w:val="bullet"/>
      <w:lvlText w:val="•"/>
      <w:lvlJc w:val="left"/>
      <w:pPr>
        <w:ind w:left="4356" w:hanging="202"/>
      </w:pPr>
      <w:rPr>
        <w:rFonts w:hint="default"/>
        <w:lang w:val="en-US" w:eastAsia="en-US" w:bidi="ar-SA"/>
      </w:rPr>
    </w:lvl>
  </w:abstractNum>
  <w:abstractNum w:abstractNumId="1">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1142" w:hanging="202"/>
      </w:pPr>
      <w:rPr>
        <w:rFonts w:hint="default"/>
        <w:lang w:val="en-US" w:eastAsia="en-US" w:bidi="ar-SA"/>
      </w:rPr>
    </w:lvl>
    <w:lvl w:ilvl="3">
      <w:start w:val="0"/>
      <w:numFmt w:val="bullet"/>
      <w:lvlText w:val="•"/>
      <w:lvlJc w:val="left"/>
      <w:pPr>
        <w:ind w:left="1684" w:hanging="202"/>
      </w:pPr>
      <w:rPr>
        <w:rFonts w:hint="default"/>
        <w:lang w:val="en-US" w:eastAsia="en-US" w:bidi="ar-SA"/>
      </w:rPr>
    </w:lvl>
    <w:lvl w:ilvl="4">
      <w:start w:val="0"/>
      <w:numFmt w:val="bullet"/>
      <w:lvlText w:val="•"/>
      <w:lvlJc w:val="left"/>
      <w:pPr>
        <w:ind w:left="2226" w:hanging="202"/>
      </w:pPr>
      <w:rPr>
        <w:rFonts w:hint="default"/>
        <w:lang w:val="en-US" w:eastAsia="en-US" w:bidi="ar-SA"/>
      </w:rPr>
    </w:lvl>
    <w:lvl w:ilvl="5">
      <w:start w:val="0"/>
      <w:numFmt w:val="bullet"/>
      <w:lvlText w:val="•"/>
      <w:lvlJc w:val="left"/>
      <w:pPr>
        <w:ind w:left="2768" w:hanging="202"/>
      </w:pPr>
      <w:rPr>
        <w:rFonts w:hint="default"/>
        <w:lang w:val="en-US" w:eastAsia="en-US" w:bidi="ar-SA"/>
      </w:rPr>
    </w:lvl>
    <w:lvl w:ilvl="6">
      <w:start w:val="0"/>
      <w:numFmt w:val="bullet"/>
      <w:lvlText w:val="•"/>
      <w:lvlJc w:val="left"/>
      <w:pPr>
        <w:ind w:left="3310" w:hanging="202"/>
      </w:pPr>
      <w:rPr>
        <w:rFonts w:hint="default"/>
        <w:lang w:val="en-US" w:eastAsia="en-US" w:bidi="ar-SA"/>
      </w:rPr>
    </w:lvl>
    <w:lvl w:ilvl="7">
      <w:start w:val="0"/>
      <w:numFmt w:val="bullet"/>
      <w:lvlText w:val="•"/>
      <w:lvlJc w:val="left"/>
      <w:pPr>
        <w:ind w:left="3853" w:hanging="202"/>
      </w:pPr>
      <w:rPr>
        <w:rFonts w:hint="default"/>
        <w:lang w:val="en-US" w:eastAsia="en-US" w:bidi="ar-SA"/>
      </w:rPr>
    </w:lvl>
    <w:lvl w:ilvl="8">
      <w:start w:val="0"/>
      <w:numFmt w:val="bullet"/>
      <w:lvlText w:val="•"/>
      <w:lvlJc w:val="left"/>
      <w:pPr>
        <w:ind w:left="4395" w:hanging="202"/>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76"/>
      <w:ind w:left="69" w:right="67"/>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624" w:hanging="20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30" w:lineRule="exact"/>
      <w:ind w:left="5"/>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geetha.s@vit.ac.in" TargetMode="External"/><Relationship Id="rId6" Type="http://schemas.openxmlformats.org/officeDocument/2006/relationships/hyperlink" Target="mailto:kasanneni.charan2022@vitstudent.ac.in" TargetMode="External"/><Relationship Id="rId7" Type="http://schemas.openxmlformats.org/officeDocument/2006/relationships/hyperlink" Target="mailto:Kollipara.venkata2022@vitstudent.ac.i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yperlink" Target="mailto:mAP@0.5" TargetMode="External"/><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goldncloudpublications.com/index.php/irjaem/article/view/812" TargetMode="External"/><Relationship Id="rId25" Type="http://schemas.openxmlformats.org/officeDocument/2006/relationships/hyperlink" Target="https://www.researchgate.net/publication/385129325_YOLO_v10-Based_Brain_Tumor_Detection_An_Innovative_Approach_in_CT_Imaging" TargetMode="External"/><Relationship Id="rId26" Type="http://schemas.openxmlformats.org/officeDocument/2006/relationships/hyperlink" Target="https://gco.iarc.fr/" TargetMode="External"/><Relationship Id="rId27" Type="http://schemas.openxmlformats.org/officeDocument/2006/relationships/hyperlink" Target="https://www.cbtrus.org/reports/reports.html" TargetMode="External"/><Relationship Id="rId28" Type="http://schemas.openxmlformats.org/officeDocument/2006/relationships/hyperlink" Target="https://arxiv.org/abs/1804.02767" TargetMode="External"/><Relationship Id="rId29" Type="http://schemas.openxmlformats.org/officeDocument/2006/relationships/hyperlink" Target="https://doi.org/10.1117/1.JMI.4.1.011016" TargetMode="External"/><Relationship Id="rId30" Type="http://schemas.openxmlformats.org/officeDocument/2006/relationships/hyperlink" Target="https://doi.org/10.1109/ACCESS.2024.3359418"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2025-04-24T07:55:20Z</dcterms:created>
  <dcterms:modified xsi:type="dcterms:W3CDTF">2025-04-24T07:55:20Z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LaTeX with hyperref</vt:lpwstr>
  </property>
  <property fmtid="{D5CDD505-2E9C-101B-9397-08002B2CF9AE}" pid="4" name="LastSaved">
    <vt:filetime>2025-04-24T00:00:00Z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