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E74A" w14:textId="77777777" w:rsidR="00920C2B" w:rsidRPr="00DB332F" w:rsidRDefault="00920C2B" w:rsidP="00920C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B332F">
        <w:rPr>
          <w:rFonts w:ascii="Times New Roman" w:hAnsi="Times New Roman"/>
          <w:b/>
          <w:sz w:val="28"/>
          <w:szCs w:val="28"/>
        </w:rPr>
        <w:t>PROPOSED SYSTEM</w:t>
      </w:r>
    </w:p>
    <w:p w14:paraId="74E7FFFC" w14:textId="77777777" w:rsidR="00920C2B" w:rsidRPr="00DB332F" w:rsidRDefault="00920C2B" w:rsidP="00920C2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the proposed system,</w:t>
      </w:r>
      <w:r w:rsidRPr="00F64AB4">
        <w:rPr>
          <w:rFonts w:ascii="Times New Roman" w:hAnsi="Times New Roman"/>
          <w:sz w:val="28"/>
          <w:szCs w:val="28"/>
        </w:rPr>
        <w:t xml:space="preserve"> the Markovian Semantic Indexing (MSI), a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 xml:space="preserve">new method for automatic annotation and </w:t>
      </w:r>
      <w:proofErr w:type="gramStart"/>
      <w:r w:rsidRPr="00F64AB4">
        <w:rPr>
          <w:rFonts w:ascii="Times New Roman" w:hAnsi="Times New Roman"/>
          <w:sz w:val="28"/>
          <w:szCs w:val="28"/>
        </w:rPr>
        <w:t>annotation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based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image retrieval</w:t>
      </w:r>
      <w:r>
        <w:rPr>
          <w:rFonts w:ascii="Times New Roman" w:hAnsi="Times New Roman"/>
          <w:sz w:val="28"/>
          <w:szCs w:val="28"/>
        </w:rPr>
        <w:t xml:space="preserve"> is proposed</w:t>
      </w:r>
      <w:r w:rsidRPr="00F64AB4">
        <w:rPr>
          <w:rFonts w:ascii="Times New Roman" w:hAnsi="Times New Roman"/>
          <w:sz w:val="28"/>
          <w:szCs w:val="28"/>
        </w:rPr>
        <w:t>. The properties of MSI make it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particularly suitable for ABIR tasks when the per image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annotation data is limited. The characteristics of the method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make it also particularly applicable in the context of online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image retrieval systems.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The methodology proposed in this work encompasses a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 xml:space="preserve">novel (alternative) probabilistic approach for Annotation-Based Image Retrieval that, compared to LSI and </w:t>
      </w:r>
      <w:proofErr w:type="spellStart"/>
      <w:r w:rsidRPr="00F64AB4">
        <w:rPr>
          <w:rFonts w:ascii="Times New Roman" w:hAnsi="Times New Roman"/>
          <w:sz w:val="28"/>
          <w:szCs w:val="28"/>
        </w:rPr>
        <w:t>pLSI</w:t>
      </w:r>
      <w:proofErr w:type="spellEnd"/>
      <w:r w:rsidRPr="00F64AB4">
        <w:rPr>
          <w:rFonts w:ascii="Times New Roman" w:hAnsi="Times New Roman"/>
          <w:sz w:val="28"/>
          <w:szCs w:val="28"/>
        </w:rPr>
        <w:t>, 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better suited to sparsely annotated domains, like in image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databases where, the per image sparse keyword annotation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is also limited. It addresses in a more natural way the zero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frequency problems, defined as the fact that the probability to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find common keywords even in closely related images 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>typically small because the images are not annotated with</w:t>
      </w:r>
      <w:r>
        <w:rPr>
          <w:rFonts w:ascii="Times New Roman" w:hAnsi="Times New Roman"/>
          <w:sz w:val="28"/>
          <w:szCs w:val="28"/>
        </w:rPr>
        <w:t xml:space="preserve"> </w:t>
      </w:r>
      <w:r w:rsidRPr="00F64AB4">
        <w:rPr>
          <w:rFonts w:ascii="Times New Roman" w:hAnsi="Times New Roman"/>
          <w:sz w:val="28"/>
          <w:szCs w:val="28"/>
        </w:rPr>
        <w:t xml:space="preserve">exactly the same keywords. </w:t>
      </w:r>
      <w:r w:rsidRPr="00DB332F">
        <w:rPr>
          <w:rFonts w:ascii="Times New Roman" w:hAnsi="Times New Roman"/>
          <w:sz w:val="28"/>
          <w:szCs w:val="28"/>
        </w:rPr>
        <w:t>The unified Markovian setup behind the proposed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332F">
        <w:rPr>
          <w:rFonts w:ascii="Times New Roman" w:hAnsi="Times New Roman"/>
          <w:sz w:val="28"/>
          <w:szCs w:val="28"/>
        </w:rPr>
        <w:t>system allows the retrieval technique to benefit from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332F">
        <w:rPr>
          <w:rFonts w:ascii="Times New Roman" w:hAnsi="Times New Roman"/>
          <w:sz w:val="28"/>
          <w:szCs w:val="28"/>
        </w:rPr>
        <w:t>underlying structure of the annotation data; at the same time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332F">
        <w:rPr>
          <w:rFonts w:ascii="Times New Roman" w:hAnsi="Times New Roman"/>
          <w:sz w:val="28"/>
          <w:szCs w:val="28"/>
        </w:rPr>
        <w:t>the annotation data acquires concrete stochastic interpretation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332F">
        <w:rPr>
          <w:rFonts w:ascii="Times New Roman" w:hAnsi="Times New Roman"/>
          <w:sz w:val="28"/>
          <w:szCs w:val="28"/>
        </w:rPr>
        <w:t>through the way it is treated by the retrieval process.</w:t>
      </w:r>
    </w:p>
    <w:p w14:paraId="03545B5D" w14:textId="77777777" w:rsidR="00920C2B" w:rsidRDefault="00920C2B" w:rsidP="00920C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641B927" w14:textId="77777777" w:rsidR="00920C2B" w:rsidRPr="003A514E" w:rsidRDefault="00920C2B" w:rsidP="00920C2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3A514E">
        <w:rPr>
          <w:rFonts w:ascii="Times New Roman" w:hAnsi="Times New Roman"/>
          <w:b/>
          <w:i/>
          <w:sz w:val="28"/>
          <w:szCs w:val="28"/>
        </w:rPr>
        <w:t>Advantages</w:t>
      </w:r>
    </w:p>
    <w:p w14:paraId="3268FA1E" w14:textId="77777777" w:rsidR="00920C2B" w:rsidRDefault="00920C2B" w:rsidP="00920C2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B332F">
        <w:rPr>
          <w:rFonts w:ascii="Times New Roman" w:hAnsi="Times New Roman"/>
          <w:sz w:val="28"/>
          <w:szCs w:val="28"/>
        </w:rPr>
        <w:t>The unified Markovian setup behind the proposed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332F">
        <w:rPr>
          <w:rFonts w:ascii="Times New Roman" w:hAnsi="Times New Roman"/>
          <w:sz w:val="28"/>
          <w:szCs w:val="28"/>
        </w:rPr>
        <w:t>system allows the retrieval technique to benefit from the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332F">
        <w:rPr>
          <w:rFonts w:ascii="Times New Roman" w:hAnsi="Times New Roman"/>
          <w:sz w:val="28"/>
          <w:szCs w:val="28"/>
        </w:rPr>
        <w:t>underlying structure of the annotation data</w:t>
      </w:r>
      <w:r>
        <w:rPr>
          <w:rFonts w:ascii="Times New Roman" w:hAnsi="Times New Roman"/>
          <w:sz w:val="28"/>
          <w:szCs w:val="28"/>
        </w:rPr>
        <w:t>.</w:t>
      </w:r>
    </w:p>
    <w:p w14:paraId="00501F6D" w14:textId="77777777" w:rsidR="00920C2B" w:rsidRDefault="00920C2B" w:rsidP="00920C2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proposal is to provide the best image based on the user query with the efficient processing.</w:t>
      </w:r>
    </w:p>
    <w:p w14:paraId="1CD259DD" w14:textId="77777777" w:rsidR="00920C2B" w:rsidRDefault="00920C2B" w:rsidP="00920C2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Based on the user clicked the indexing is performed and the search result will be displayed first.</w:t>
      </w:r>
    </w:p>
    <w:p w14:paraId="4CCE2EC7" w14:textId="77777777" w:rsidR="00920C2B" w:rsidRDefault="00920C2B" w:rsidP="00920C2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Efficient and effective search result is optimized</w:t>
      </w:r>
    </w:p>
    <w:p w14:paraId="72024D28" w14:textId="77777777" w:rsidR="004363FD" w:rsidRDefault="004363FD"/>
    <w:sectPr w:rsidR="0043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6E10"/>
    <w:multiLevelType w:val="hybridMultilevel"/>
    <w:tmpl w:val="5D4EE3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2B"/>
    <w:rsid w:val="004363FD"/>
    <w:rsid w:val="0092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660C"/>
  <w15:chartTrackingRefBased/>
  <w15:docId w15:val="{4BDC1356-17B1-4343-B8DC-48E9AF9A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2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2023-04-26T17:56:00Z</dcterms:created>
  <dcterms:modified xsi:type="dcterms:W3CDTF">2023-04-26T17:57:00Z</dcterms:modified>
</cp:coreProperties>
</file>