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792C" w14:textId="43FA1E11" w:rsidR="00077261" w:rsidRPr="008325D5" w:rsidRDefault="00077261" w:rsidP="00385A6C">
      <w:pPr>
        <w:rPr>
          <w:rFonts w:ascii="Times New Roman" w:eastAsia="Times New Roman" w:hAnsi="Times New Roman" w:cs="Times New Roman"/>
          <w:color w:val="FF0000"/>
          <w:kern w:val="0"/>
          <w:sz w:val="28"/>
          <w:szCs w:val="28"/>
          <w14:ligatures w14:val="none"/>
        </w:rPr>
      </w:pPr>
      <w:r w:rsidRPr="008325D5">
        <w:rPr>
          <w:rFonts w:ascii="Times New Roman" w:eastAsia="Times New Roman" w:hAnsi="Times New Roman" w:cs="Times New Roman"/>
          <w:color w:val="FF0000"/>
          <w:kern w:val="0"/>
          <w:sz w:val="28"/>
          <w:szCs w:val="28"/>
          <w14:ligatures w14:val="none"/>
        </w:rPr>
        <w:t xml:space="preserve">Case Study 1: The Jeep Cherokee Hack </w:t>
      </w:r>
    </w:p>
    <w:p w14:paraId="1CB3D66E" w14:textId="1D02E2F7" w:rsidR="00385A6C" w:rsidRDefault="00385A6C" w:rsidP="00385A6C">
      <w:pPr>
        <w:spacing w:after="0" w:line="240" w:lineRule="auto"/>
        <w:rPr>
          <w:rFonts w:ascii="Times New Roman" w:eastAsia="Times New Roman" w:hAnsi="Times New Roman" w:cs="Times New Roman"/>
          <w:kern w:val="0"/>
          <w:sz w:val="24"/>
          <w:szCs w:val="24"/>
          <w14:ligatures w14:val="none"/>
        </w:rPr>
      </w:pPr>
      <w:r w:rsidRPr="00385A6C">
        <w:rPr>
          <w:rFonts w:ascii="Times New Roman" w:eastAsia="Times New Roman" w:hAnsi="Times New Roman" w:cs="Times New Roman"/>
          <w:kern w:val="0"/>
          <w:sz w:val="24"/>
          <w:szCs w:val="24"/>
          <w14:ligatures w14:val="none"/>
        </w:rPr>
        <w:t>Researchers Charlie Miller and Chris Valasek shocked the automobile industry in 2015 by successfully carrying out a full remote takeover of a Jeep Cherokee in a major cybersecurity experiment. This demonstrated the critical necessity for strict cybersecurity standards in modern vehicles. By taking advantage of flaws in the Uconnect infotainment system, which was linked to the internet through a cellular network, the two were able to remotely access the internal network of the car. After getting inside, they were able to control the transmission, steering, brakes, and dashboard, which led to them remotely disabling the motor while a journalist was driving on a busy highway.</w:t>
      </w:r>
      <w:r>
        <w:rPr>
          <w:rFonts w:ascii="Times New Roman" w:eastAsia="Times New Roman" w:hAnsi="Times New Roman" w:cs="Times New Roman"/>
          <w:kern w:val="0"/>
          <w:sz w:val="24"/>
          <w:szCs w:val="24"/>
          <w14:ligatures w14:val="none"/>
        </w:rPr>
        <w:t>[1]</w:t>
      </w:r>
    </w:p>
    <w:p w14:paraId="7ECD5F1C" w14:textId="77777777" w:rsidR="009600B8" w:rsidRPr="00385A6C" w:rsidRDefault="009600B8" w:rsidP="00385A6C">
      <w:pPr>
        <w:spacing w:after="0" w:line="240" w:lineRule="auto"/>
        <w:rPr>
          <w:rFonts w:ascii="Times New Roman" w:eastAsia="Times New Roman" w:hAnsi="Times New Roman" w:cs="Times New Roman"/>
          <w:kern w:val="0"/>
          <w:sz w:val="24"/>
          <w:szCs w:val="24"/>
          <w14:ligatures w14:val="none"/>
        </w:rPr>
      </w:pPr>
    </w:p>
    <w:p w14:paraId="77632DF0" w14:textId="77777777" w:rsidR="00077261" w:rsidRPr="008325D5" w:rsidRDefault="00077261" w:rsidP="009600B8">
      <w:pPr>
        <w:rPr>
          <w:rFonts w:ascii="Times New Roman" w:eastAsia="Times New Roman" w:hAnsi="Times New Roman" w:cs="Times New Roman"/>
          <w:color w:val="FF0000"/>
          <w:kern w:val="0"/>
          <w:sz w:val="28"/>
          <w:szCs w:val="28"/>
          <w14:ligatures w14:val="none"/>
        </w:rPr>
      </w:pPr>
      <w:r w:rsidRPr="008325D5">
        <w:rPr>
          <w:rFonts w:ascii="Times New Roman" w:eastAsia="Times New Roman" w:hAnsi="Times New Roman" w:cs="Times New Roman"/>
          <w:color w:val="FF0000"/>
          <w:kern w:val="0"/>
          <w:sz w:val="28"/>
          <w:szCs w:val="28"/>
          <w14:ligatures w14:val="none"/>
        </w:rPr>
        <w:t>Case Study 2: Tesla's Remote Keyless System Breach</w:t>
      </w:r>
    </w:p>
    <w:p w14:paraId="4270EA97" w14:textId="1A88B2D0" w:rsidR="009600B8" w:rsidRPr="008325D5" w:rsidRDefault="009600B8" w:rsidP="008325D5">
      <w:pPr>
        <w:rPr>
          <w:rFonts w:ascii="Times New Roman" w:eastAsia="Times New Roman" w:hAnsi="Times New Roman" w:cs="Times New Roman"/>
          <w:kern w:val="0"/>
          <w:sz w:val="24"/>
          <w:szCs w:val="24"/>
          <w14:ligatures w14:val="none"/>
        </w:rPr>
      </w:pPr>
      <w:r w:rsidRPr="009600B8">
        <w:rPr>
          <w:rFonts w:ascii="Times New Roman" w:eastAsia="Times New Roman" w:hAnsi="Times New Roman" w:cs="Times New Roman"/>
          <w:kern w:val="0"/>
          <w:sz w:val="24"/>
          <w:szCs w:val="24"/>
          <w14:ligatures w14:val="none"/>
        </w:rPr>
        <w:t xml:space="preserve">Researchers from KU Leuven University in Belgium tested the security of Tesla Model S cars </w:t>
      </w:r>
      <w:r w:rsidR="008325D5" w:rsidRPr="009600B8">
        <w:rPr>
          <w:rFonts w:ascii="Times New Roman" w:eastAsia="Times New Roman" w:hAnsi="Times New Roman" w:cs="Times New Roman"/>
          <w:kern w:val="0"/>
          <w:sz w:val="24"/>
          <w:szCs w:val="24"/>
          <w14:ligatures w14:val="none"/>
        </w:rPr>
        <w:t>during</w:t>
      </w:r>
      <w:r w:rsidRPr="009600B8">
        <w:rPr>
          <w:rFonts w:ascii="Times New Roman" w:eastAsia="Times New Roman" w:hAnsi="Times New Roman" w:cs="Times New Roman"/>
          <w:kern w:val="0"/>
          <w:sz w:val="24"/>
          <w:szCs w:val="24"/>
          <w14:ligatures w14:val="none"/>
        </w:rPr>
        <w:t xml:space="preserve"> their study. The group was able to duplicate the key fob and obtain unauthorized entry to the vehicle after they found a significant weakness in the encryption system. The communication between the car and its key fob was intercepted by the researchers using a combination of readily available devices that came at a cost of less than $600. Without </w:t>
      </w:r>
      <w:proofErr w:type="gramStart"/>
      <w:r w:rsidRPr="009600B8">
        <w:rPr>
          <w:rFonts w:ascii="Times New Roman" w:eastAsia="Times New Roman" w:hAnsi="Times New Roman" w:cs="Times New Roman"/>
          <w:kern w:val="0"/>
          <w:sz w:val="24"/>
          <w:szCs w:val="24"/>
          <w14:ligatures w14:val="none"/>
        </w:rPr>
        <w:t>actually getting</w:t>
      </w:r>
      <w:proofErr w:type="gramEnd"/>
      <w:r w:rsidRPr="009600B8">
        <w:rPr>
          <w:rFonts w:ascii="Times New Roman" w:eastAsia="Times New Roman" w:hAnsi="Times New Roman" w:cs="Times New Roman"/>
          <w:kern w:val="0"/>
          <w:sz w:val="24"/>
          <w:szCs w:val="24"/>
          <w14:ligatures w14:val="none"/>
        </w:rPr>
        <w:t xml:space="preserve"> into the automobile, they could unlock it and turn on the engine by deciphering the encryption and copying the signal from the key fob. Due to flaws in wireless key fobs that were made public by this assault, Tesla updated their cryptographic key fob system to a more secure version and added new security features including the "P</w:t>
      </w:r>
      <w:r>
        <w:rPr>
          <w:rFonts w:ascii="Times New Roman" w:eastAsia="Times New Roman" w:hAnsi="Times New Roman" w:cs="Times New Roman"/>
          <w:kern w:val="0"/>
          <w:sz w:val="24"/>
          <w:szCs w:val="24"/>
          <w14:ligatures w14:val="none"/>
        </w:rPr>
        <w:t>IN To DRIVE</w:t>
      </w:r>
      <w:r w:rsidRPr="009600B8">
        <w:rPr>
          <w:rFonts w:ascii="Times New Roman" w:eastAsia="Times New Roman" w:hAnsi="Times New Roman" w:cs="Times New Roman"/>
          <w:kern w:val="0"/>
          <w:sz w:val="24"/>
          <w:szCs w:val="24"/>
          <w14:ligatures w14:val="none"/>
        </w:rPr>
        <w:t>" element.</w:t>
      </w:r>
      <w:r>
        <w:rPr>
          <w:rFonts w:ascii="Times New Roman" w:eastAsia="Times New Roman" w:hAnsi="Times New Roman" w:cs="Times New Roman"/>
          <w:kern w:val="0"/>
          <w:sz w:val="24"/>
          <w:szCs w:val="24"/>
          <w14:ligatures w14:val="none"/>
        </w:rPr>
        <w:t>[2]</w:t>
      </w:r>
    </w:p>
    <w:p w14:paraId="46A31314" w14:textId="5E281315" w:rsidR="00077261" w:rsidRPr="008325D5" w:rsidRDefault="00077261" w:rsidP="008325D5">
      <w:pPr>
        <w:rPr>
          <w:rFonts w:ascii="Times New Roman" w:eastAsia="Times New Roman" w:hAnsi="Times New Roman" w:cs="Times New Roman"/>
          <w:color w:val="FF0000"/>
          <w:kern w:val="0"/>
          <w:sz w:val="28"/>
          <w:szCs w:val="28"/>
          <w14:ligatures w14:val="none"/>
        </w:rPr>
      </w:pPr>
      <w:r w:rsidRPr="008325D5">
        <w:rPr>
          <w:rFonts w:ascii="Times New Roman" w:eastAsia="Times New Roman" w:hAnsi="Times New Roman" w:cs="Times New Roman"/>
          <w:color w:val="FF0000"/>
          <w:kern w:val="0"/>
          <w:sz w:val="28"/>
          <w:szCs w:val="28"/>
          <w14:ligatures w14:val="none"/>
        </w:rPr>
        <w:t>Case Study 3: BMW’s ConnectedDrive Vulnerability</w:t>
      </w:r>
    </w:p>
    <w:p w14:paraId="641396EE" w14:textId="31DD0867" w:rsidR="00077261" w:rsidRPr="0006525E" w:rsidRDefault="0006525E" w:rsidP="00077261">
      <w:pPr>
        <w:rPr>
          <w:rFonts w:ascii="Times New Roman" w:eastAsia="Times New Roman" w:hAnsi="Times New Roman" w:cs="Times New Roman"/>
          <w:kern w:val="0"/>
          <w:sz w:val="24"/>
          <w:szCs w:val="24"/>
          <w14:ligatures w14:val="none"/>
        </w:rPr>
      </w:pPr>
      <w:r w:rsidRPr="0006525E">
        <w:rPr>
          <w:rFonts w:ascii="Times New Roman" w:eastAsia="Times New Roman" w:hAnsi="Times New Roman" w:cs="Times New Roman"/>
          <w:kern w:val="0"/>
          <w:sz w:val="24"/>
          <w:szCs w:val="24"/>
          <w14:ligatures w14:val="none"/>
        </w:rPr>
        <w:t>A security vulnerability in BMW's ConnectedDrive system was found by German Automobile Club (ADAC) experts in 2015. This vulnerability enable</w:t>
      </w:r>
      <w:r>
        <w:rPr>
          <w:rFonts w:ascii="Times New Roman" w:eastAsia="Times New Roman" w:hAnsi="Times New Roman" w:cs="Times New Roman"/>
          <w:kern w:val="0"/>
          <w:sz w:val="24"/>
          <w:szCs w:val="24"/>
          <w14:ligatures w14:val="none"/>
        </w:rPr>
        <w:t>d</w:t>
      </w:r>
      <w:r w:rsidRPr="0006525E">
        <w:rPr>
          <w:rFonts w:ascii="Times New Roman" w:eastAsia="Times New Roman" w:hAnsi="Times New Roman" w:cs="Times New Roman"/>
          <w:kern w:val="0"/>
          <w:sz w:val="24"/>
          <w:szCs w:val="24"/>
          <w14:ligatures w14:val="none"/>
        </w:rPr>
        <w:t xml:space="preserve"> hackers to remotely unlock the doors of up to 2.2 million cars. The system's unencrypted communication with BMW servers was the source of the vulnerability. Potential attackers may have impersonated the BMW server and instructed cars to unlock thanks to this error. </w:t>
      </w:r>
      <w:r>
        <w:rPr>
          <w:rFonts w:ascii="Times New Roman" w:eastAsia="Times New Roman" w:hAnsi="Times New Roman" w:cs="Times New Roman"/>
          <w:kern w:val="0"/>
          <w:sz w:val="24"/>
          <w:szCs w:val="24"/>
          <w14:ligatures w14:val="none"/>
        </w:rPr>
        <w:t>To</w:t>
      </w:r>
      <w:r w:rsidRPr="0006525E">
        <w:rPr>
          <w:rFonts w:ascii="Times New Roman" w:eastAsia="Times New Roman" w:hAnsi="Times New Roman" w:cs="Times New Roman"/>
          <w:kern w:val="0"/>
          <w:sz w:val="24"/>
          <w:szCs w:val="24"/>
          <w14:ligatures w14:val="none"/>
        </w:rPr>
        <w:t xml:space="preserve"> mitigate the risk and avoid the need for a physical recall of the impacted vehicles, BMW quickly implemented end-to-end encryption for the communication between vehicles and the BMW servers after learning of this discovery.</w:t>
      </w:r>
      <w:r w:rsidRPr="0006525E">
        <w:rPr>
          <w:rFonts w:ascii="Times New Roman" w:eastAsia="Times New Roman" w:hAnsi="Times New Roman" w:cs="Times New Roman"/>
          <w:kern w:val="0"/>
          <w:sz w:val="24"/>
          <w:szCs w:val="24"/>
          <w14:ligatures w14:val="none"/>
        </w:rPr>
        <w:t>[</w:t>
      </w:r>
      <w:r w:rsidR="00077261" w:rsidRPr="0006525E">
        <w:rPr>
          <w:rFonts w:ascii="Times New Roman" w:eastAsia="Times New Roman" w:hAnsi="Times New Roman" w:cs="Times New Roman"/>
          <w:kern w:val="0"/>
          <w:sz w:val="24"/>
          <w:szCs w:val="24"/>
          <w14:ligatures w14:val="none"/>
        </w:rPr>
        <w:t>3]</w:t>
      </w:r>
    </w:p>
    <w:p w14:paraId="3A094D1D" w14:textId="77777777" w:rsidR="00077261" w:rsidRPr="0006525E" w:rsidRDefault="00077261" w:rsidP="0006525E">
      <w:pPr>
        <w:rPr>
          <w:rFonts w:ascii="Times New Roman" w:eastAsia="Times New Roman" w:hAnsi="Times New Roman" w:cs="Times New Roman"/>
          <w:color w:val="FF0000"/>
          <w:kern w:val="0"/>
          <w:sz w:val="28"/>
          <w:szCs w:val="28"/>
          <w14:ligatures w14:val="none"/>
        </w:rPr>
      </w:pPr>
      <w:r w:rsidRPr="0006525E">
        <w:rPr>
          <w:rFonts w:ascii="Times New Roman" w:eastAsia="Times New Roman" w:hAnsi="Times New Roman" w:cs="Times New Roman"/>
          <w:color w:val="FF0000"/>
          <w:kern w:val="0"/>
          <w:sz w:val="28"/>
          <w:szCs w:val="28"/>
          <w14:ligatures w14:val="none"/>
        </w:rPr>
        <w:t>Case Study 4: Nissan LEAF’s Mobile App Exploit</w:t>
      </w:r>
    </w:p>
    <w:p w14:paraId="24889D76" w14:textId="485222C9" w:rsidR="00077261" w:rsidRDefault="0006525E" w:rsidP="0006525E">
      <w:pPr>
        <w:spacing w:after="0" w:line="240" w:lineRule="auto"/>
        <w:rPr>
          <w:rFonts w:ascii="Times New Roman" w:eastAsia="Times New Roman" w:hAnsi="Times New Roman" w:cs="Times New Roman"/>
          <w:kern w:val="0"/>
          <w:sz w:val="24"/>
          <w:szCs w:val="24"/>
          <w14:ligatures w14:val="none"/>
        </w:rPr>
      </w:pPr>
      <w:r w:rsidRPr="0006525E">
        <w:rPr>
          <w:rFonts w:ascii="Times New Roman" w:eastAsia="Times New Roman" w:hAnsi="Times New Roman" w:cs="Times New Roman"/>
          <w:kern w:val="0"/>
          <w:sz w:val="24"/>
          <w:szCs w:val="24"/>
          <w14:ligatures w14:val="none"/>
        </w:rPr>
        <w:t xml:space="preserve">Security researcher Troy Hunt discovered a flaw in the Nissan LEAF companion smartphone app in 2016 that permitted unauthenticated remote access to the car's controls and telemetry data. All it would take for an attacker to remotely regulate the air conditioning, examine driving records, and check the battery state is to know or surmise the Vehicle Identification Number (VIN). Significant worries regarding the security and privacy of Internet of Things (IoT) devices in cars were brought up by this issue. </w:t>
      </w:r>
      <w:r w:rsidR="003B699A">
        <w:rPr>
          <w:rFonts w:ascii="Times New Roman" w:eastAsia="Times New Roman" w:hAnsi="Times New Roman" w:cs="Times New Roman"/>
          <w:kern w:val="0"/>
          <w:sz w:val="24"/>
          <w:szCs w:val="24"/>
          <w14:ligatures w14:val="none"/>
        </w:rPr>
        <w:t>To</w:t>
      </w:r>
      <w:r w:rsidRPr="0006525E">
        <w:rPr>
          <w:rFonts w:ascii="Times New Roman" w:eastAsia="Times New Roman" w:hAnsi="Times New Roman" w:cs="Times New Roman"/>
          <w:kern w:val="0"/>
          <w:sz w:val="24"/>
          <w:szCs w:val="24"/>
          <w14:ligatures w14:val="none"/>
        </w:rPr>
        <w:t xml:space="preserve"> fix the security flaws, Nissan temporarily stopped the app. Later, it was updated with the correct authentication methods.</w:t>
      </w:r>
      <w:r w:rsidRPr="0006525E">
        <w:rPr>
          <w:rFonts w:ascii="Times New Roman" w:eastAsia="Times New Roman" w:hAnsi="Times New Roman" w:cs="Times New Roman"/>
          <w:kern w:val="0"/>
          <w:sz w:val="24"/>
          <w:szCs w:val="24"/>
          <w14:ligatures w14:val="none"/>
        </w:rPr>
        <w:t>[</w:t>
      </w:r>
      <w:r w:rsidR="00077261" w:rsidRPr="0006525E">
        <w:rPr>
          <w:rFonts w:ascii="Times New Roman" w:eastAsia="Times New Roman" w:hAnsi="Times New Roman" w:cs="Times New Roman"/>
          <w:kern w:val="0"/>
          <w:sz w:val="24"/>
          <w:szCs w:val="24"/>
          <w14:ligatures w14:val="none"/>
        </w:rPr>
        <w:t>4]</w:t>
      </w:r>
    </w:p>
    <w:p w14:paraId="48DF03B9" w14:textId="77777777" w:rsidR="0006525E" w:rsidRPr="0006525E" w:rsidRDefault="0006525E" w:rsidP="0006525E">
      <w:pPr>
        <w:spacing w:after="0" w:line="240" w:lineRule="auto"/>
        <w:rPr>
          <w:rFonts w:ascii="Times New Roman" w:eastAsia="Times New Roman" w:hAnsi="Times New Roman" w:cs="Times New Roman"/>
          <w:kern w:val="0"/>
          <w:sz w:val="24"/>
          <w:szCs w:val="24"/>
          <w14:ligatures w14:val="none"/>
        </w:rPr>
      </w:pPr>
    </w:p>
    <w:p w14:paraId="656A3C2E" w14:textId="77777777" w:rsidR="004F355F" w:rsidRDefault="004F355F" w:rsidP="004F355F">
      <w:pPr>
        <w:spacing w:after="0" w:line="240" w:lineRule="auto"/>
        <w:rPr>
          <w:rFonts w:ascii="Times New Roman" w:eastAsia="Times New Roman" w:hAnsi="Times New Roman" w:cs="Times New Roman"/>
          <w:kern w:val="0"/>
          <w:sz w:val="24"/>
          <w:szCs w:val="24"/>
          <w14:ligatures w14:val="none"/>
        </w:rPr>
      </w:pPr>
      <w:r w:rsidRPr="004F355F">
        <w:rPr>
          <w:rFonts w:ascii="Times New Roman" w:eastAsia="Times New Roman" w:hAnsi="Times New Roman" w:cs="Times New Roman"/>
          <w:kern w:val="0"/>
          <w:sz w:val="24"/>
          <w:szCs w:val="24"/>
          <w14:ligatures w14:val="none"/>
        </w:rPr>
        <w:t xml:space="preserve">These case studies highlight how crucial it is to handle cybersecurity threats in automobile systems, especially as these vehicles grow more digitally connected and dependent. To guard against potential attacks and guarantee the security and privacy of vehicle users, cybersecurity </w:t>
      </w:r>
      <w:r w:rsidRPr="004F355F">
        <w:rPr>
          <w:rFonts w:ascii="Times New Roman" w:eastAsia="Times New Roman" w:hAnsi="Times New Roman" w:cs="Times New Roman"/>
          <w:kern w:val="0"/>
          <w:sz w:val="24"/>
          <w:szCs w:val="24"/>
          <w14:ligatures w14:val="none"/>
        </w:rPr>
        <w:lastRenderedPageBreak/>
        <w:t>measures must be integrated into the design and development phases as well as be updated and patched on a regular basis.</w:t>
      </w:r>
    </w:p>
    <w:p w14:paraId="58DE9F35" w14:textId="77777777" w:rsidR="004F355F" w:rsidRPr="004F355F" w:rsidRDefault="004F355F" w:rsidP="004F355F">
      <w:pPr>
        <w:spacing w:after="0" w:line="240" w:lineRule="auto"/>
        <w:rPr>
          <w:rFonts w:ascii="Times New Roman" w:eastAsia="Times New Roman" w:hAnsi="Times New Roman" w:cs="Times New Roman"/>
          <w:kern w:val="0"/>
          <w:sz w:val="24"/>
          <w:szCs w:val="24"/>
          <w14:ligatures w14:val="none"/>
        </w:rPr>
      </w:pPr>
    </w:p>
    <w:p w14:paraId="244181CC" w14:textId="64D0C83F" w:rsidR="00077261" w:rsidRPr="004F355F" w:rsidRDefault="00077261" w:rsidP="00077261">
      <w:pPr>
        <w:tabs>
          <w:tab w:val="left" w:pos="960"/>
        </w:tabs>
        <w:rPr>
          <w:rFonts w:ascii="Times New Roman" w:eastAsia="Times New Roman" w:hAnsi="Times New Roman" w:cs="Times New Roman"/>
          <w:kern w:val="0"/>
          <w:sz w:val="24"/>
          <w:szCs w:val="24"/>
          <w:rtl/>
          <w14:ligatures w14:val="none"/>
        </w:rPr>
      </w:pPr>
      <w:r w:rsidRPr="004F355F">
        <w:rPr>
          <w:rFonts w:ascii="Times New Roman" w:eastAsia="Times New Roman" w:hAnsi="Times New Roman" w:cs="Times New Roman"/>
          <w:kern w:val="0"/>
          <w:sz w:val="24"/>
          <w:szCs w:val="24"/>
          <w14:ligatures w14:val="none"/>
        </w:rPr>
        <w:t>Reference:</w:t>
      </w:r>
    </w:p>
    <w:p w14:paraId="46878796" w14:textId="55183F57" w:rsidR="00077261" w:rsidRPr="004F355F" w:rsidRDefault="00077261" w:rsidP="00077261">
      <w:pPr>
        <w:pStyle w:val="ListParagraph"/>
        <w:numPr>
          <w:ilvl w:val="0"/>
          <w:numId w:val="1"/>
        </w:numPr>
        <w:tabs>
          <w:tab w:val="left" w:pos="960"/>
        </w:tabs>
        <w:rPr>
          <w:rFonts w:ascii="Times New Roman" w:eastAsia="Times New Roman" w:hAnsi="Times New Roman" w:cs="Times New Roman"/>
          <w:kern w:val="0"/>
          <w:sz w:val="24"/>
          <w:szCs w:val="24"/>
          <w14:ligatures w14:val="none"/>
        </w:rPr>
      </w:pPr>
      <w:r w:rsidRPr="004F355F">
        <w:rPr>
          <w:rFonts w:ascii="Times New Roman" w:eastAsia="Times New Roman" w:hAnsi="Times New Roman" w:cs="Times New Roman"/>
          <w:kern w:val="0"/>
          <w:sz w:val="24"/>
          <w:szCs w:val="24"/>
          <w14:ligatures w14:val="none"/>
        </w:rPr>
        <w:t>Miller, C., &amp; Valasek, C. (2015). Remote Exploitation of an Unaltered Passenger Vehicle. Black Hat USA, 2015.</w:t>
      </w:r>
    </w:p>
    <w:p w14:paraId="188487C9" w14:textId="45A6FD34" w:rsidR="00077261" w:rsidRPr="004F355F" w:rsidRDefault="00077261" w:rsidP="00077261">
      <w:pPr>
        <w:pStyle w:val="ListParagraph"/>
        <w:numPr>
          <w:ilvl w:val="0"/>
          <w:numId w:val="1"/>
        </w:numPr>
        <w:tabs>
          <w:tab w:val="left" w:pos="960"/>
        </w:tabs>
        <w:rPr>
          <w:rFonts w:ascii="Times New Roman" w:eastAsia="Times New Roman" w:hAnsi="Times New Roman" w:cs="Times New Roman"/>
          <w:kern w:val="0"/>
          <w:sz w:val="24"/>
          <w:szCs w:val="24"/>
          <w14:ligatures w14:val="none"/>
        </w:rPr>
      </w:pPr>
      <w:r w:rsidRPr="004F355F">
        <w:rPr>
          <w:rFonts w:ascii="Times New Roman" w:eastAsia="Times New Roman" w:hAnsi="Times New Roman" w:cs="Times New Roman"/>
          <w:kern w:val="0"/>
          <w:sz w:val="24"/>
          <w:szCs w:val="24"/>
          <w14:ligatures w14:val="none"/>
        </w:rPr>
        <w:t xml:space="preserve">Wouters, K., Mitev, R., </w:t>
      </w:r>
      <w:proofErr w:type="spellStart"/>
      <w:r w:rsidRPr="004F355F">
        <w:rPr>
          <w:rFonts w:ascii="Times New Roman" w:eastAsia="Times New Roman" w:hAnsi="Times New Roman" w:cs="Times New Roman"/>
          <w:kern w:val="0"/>
          <w:sz w:val="24"/>
          <w:szCs w:val="24"/>
          <w14:ligatures w14:val="none"/>
        </w:rPr>
        <w:t>Meerts</w:t>
      </w:r>
      <w:proofErr w:type="spellEnd"/>
      <w:r w:rsidRPr="004F355F">
        <w:rPr>
          <w:rFonts w:ascii="Times New Roman" w:eastAsia="Times New Roman" w:hAnsi="Times New Roman" w:cs="Times New Roman"/>
          <w:kern w:val="0"/>
          <w:sz w:val="24"/>
          <w:szCs w:val="24"/>
          <w14:ligatures w14:val="none"/>
        </w:rPr>
        <w:t xml:space="preserve">, L., Quax, P., &amp; </w:t>
      </w:r>
      <w:proofErr w:type="spellStart"/>
      <w:r w:rsidRPr="004F355F">
        <w:rPr>
          <w:rFonts w:ascii="Times New Roman" w:eastAsia="Times New Roman" w:hAnsi="Times New Roman" w:cs="Times New Roman"/>
          <w:kern w:val="0"/>
          <w:sz w:val="24"/>
          <w:szCs w:val="24"/>
          <w14:ligatures w14:val="none"/>
        </w:rPr>
        <w:t>Preneel</w:t>
      </w:r>
      <w:proofErr w:type="spellEnd"/>
      <w:r w:rsidRPr="004F355F">
        <w:rPr>
          <w:rFonts w:ascii="Times New Roman" w:eastAsia="Times New Roman" w:hAnsi="Times New Roman" w:cs="Times New Roman"/>
          <w:kern w:val="0"/>
          <w:sz w:val="24"/>
          <w:szCs w:val="24"/>
          <w14:ligatures w14:val="none"/>
        </w:rPr>
        <w:t xml:space="preserve">, B. (2018). A Practical Attack on the MIFARE Classic. Cryptology </w:t>
      </w:r>
      <w:proofErr w:type="spellStart"/>
      <w:r w:rsidRPr="004F355F">
        <w:rPr>
          <w:rFonts w:ascii="Times New Roman" w:eastAsia="Times New Roman" w:hAnsi="Times New Roman" w:cs="Times New Roman"/>
          <w:kern w:val="0"/>
          <w:sz w:val="24"/>
          <w:szCs w:val="24"/>
          <w14:ligatures w14:val="none"/>
        </w:rPr>
        <w:t>ePrint</w:t>
      </w:r>
      <w:proofErr w:type="spellEnd"/>
      <w:r w:rsidRPr="004F355F">
        <w:rPr>
          <w:rFonts w:ascii="Times New Roman" w:eastAsia="Times New Roman" w:hAnsi="Times New Roman" w:cs="Times New Roman"/>
          <w:kern w:val="0"/>
          <w:sz w:val="24"/>
          <w:szCs w:val="24"/>
          <w14:ligatures w14:val="none"/>
        </w:rPr>
        <w:t xml:space="preserve"> Archive, Report 2018/127.</w:t>
      </w:r>
    </w:p>
    <w:p w14:paraId="0E2315B9" w14:textId="1160CBD0" w:rsidR="00077261" w:rsidRPr="004F355F" w:rsidRDefault="00077261" w:rsidP="00077261">
      <w:pPr>
        <w:pStyle w:val="ListParagraph"/>
        <w:numPr>
          <w:ilvl w:val="0"/>
          <w:numId w:val="1"/>
        </w:numPr>
        <w:rPr>
          <w:rFonts w:ascii="Times New Roman" w:eastAsia="Times New Roman" w:hAnsi="Times New Roman" w:cs="Times New Roman"/>
          <w:kern w:val="0"/>
          <w:sz w:val="24"/>
          <w:szCs w:val="24"/>
          <w14:ligatures w14:val="none"/>
        </w:rPr>
      </w:pPr>
      <w:r w:rsidRPr="004F355F">
        <w:rPr>
          <w:rFonts w:ascii="Times New Roman" w:eastAsia="Times New Roman" w:hAnsi="Times New Roman" w:cs="Times New Roman"/>
          <w:kern w:val="0"/>
          <w:sz w:val="24"/>
          <w:szCs w:val="24"/>
          <w14:ligatures w14:val="none"/>
        </w:rPr>
        <w:t>German Automobile Club (ADAC). (2015). Security vulnerabilities in BMW ConnectedDrive.</w:t>
      </w:r>
    </w:p>
    <w:p w14:paraId="657BA7AA" w14:textId="1A0F6098" w:rsidR="00077261" w:rsidRPr="004F355F" w:rsidRDefault="00077261" w:rsidP="00077261">
      <w:pPr>
        <w:pStyle w:val="ListParagraph"/>
        <w:numPr>
          <w:ilvl w:val="0"/>
          <w:numId w:val="1"/>
        </w:numPr>
        <w:rPr>
          <w:rFonts w:ascii="Times New Roman" w:eastAsia="Times New Roman" w:hAnsi="Times New Roman" w:cs="Times New Roman"/>
          <w:kern w:val="0"/>
          <w:sz w:val="24"/>
          <w:szCs w:val="24"/>
          <w14:ligatures w14:val="none"/>
        </w:rPr>
      </w:pPr>
      <w:r w:rsidRPr="004F355F">
        <w:rPr>
          <w:rFonts w:ascii="Times New Roman" w:eastAsia="Times New Roman" w:hAnsi="Times New Roman" w:cs="Times New Roman"/>
          <w:kern w:val="0"/>
          <w:sz w:val="24"/>
          <w:szCs w:val="24"/>
          <w14:ligatures w14:val="none"/>
        </w:rPr>
        <w:t>Hunt, T. (2016). Controlling vehicle features of Nissan LEAFs across the globe via vulnerable APIs.</w:t>
      </w:r>
    </w:p>
    <w:sectPr w:rsidR="00077261" w:rsidRPr="004F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503B1"/>
    <w:multiLevelType w:val="hybridMultilevel"/>
    <w:tmpl w:val="FB626776"/>
    <w:lvl w:ilvl="0" w:tplc="1764CEE6">
      <w:start w:val="1"/>
      <w:numFmt w:val="decimal"/>
      <w:lvlText w:val="%1."/>
      <w:lvlJc w:val="left"/>
      <w:pPr>
        <w:ind w:left="360" w:hanging="360"/>
      </w:pPr>
      <w:rPr>
        <w:rFonts w:ascii="Segoe UI" w:hAnsi="Segoe UI" w:cs="Segoe UI" w:hint="default"/>
        <w:color w:val="ECECEC"/>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9786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AF"/>
    <w:rsid w:val="0006525E"/>
    <w:rsid w:val="00077261"/>
    <w:rsid w:val="001403B6"/>
    <w:rsid w:val="002779C2"/>
    <w:rsid w:val="002D1EAF"/>
    <w:rsid w:val="00385A6C"/>
    <w:rsid w:val="003B699A"/>
    <w:rsid w:val="004166FD"/>
    <w:rsid w:val="004F355F"/>
    <w:rsid w:val="00527A6A"/>
    <w:rsid w:val="00560132"/>
    <w:rsid w:val="00811A49"/>
    <w:rsid w:val="008325D5"/>
    <w:rsid w:val="009600B8"/>
    <w:rsid w:val="00A429ED"/>
    <w:rsid w:val="00AE3FDC"/>
    <w:rsid w:val="00C367D0"/>
    <w:rsid w:val="00DF4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E798E"/>
  <w15:chartTrackingRefBased/>
  <w15:docId w15:val="{5D432197-AA34-4F42-A4C3-38A36762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1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D1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1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D1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EAF"/>
    <w:rPr>
      <w:rFonts w:eastAsiaTheme="majorEastAsia" w:cstheme="majorBidi"/>
      <w:color w:val="272727" w:themeColor="text1" w:themeTint="D8"/>
    </w:rPr>
  </w:style>
  <w:style w:type="paragraph" w:styleId="Title">
    <w:name w:val="Title"/>
    <w:basedOn w:val="Normal"/>
    <w:next w:val="Normal"/>
    <w:link w:val="TitleChar"/>
    <w:uiPriority w:val="10"/>
    <w:qFormat/>
    <w:rsid w:val="002D1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EAF"/>
    <w:pPr>
      <w:spacing w:before="160"/>
      <w:jc w:val="center"/>
    </w:pPr>
    <w:rPr>
      <w:i/>
      <w:iCs/>
      <w:color w:val="404040" w:themeColor="text1" w:themeTint="BF"/>
    </w:rPr>
  </w:style>
  <w:style w:type="character" w:customStyle="1" w:styleId="QuoteChar">
    <w:name w:val="Quote Char"/>
    <w:basedOn w:val="DefaultParagraphFont"/>
    <w:link w:val="Quote"/>
    <w:uiPriority w:val="29"/>
    <w:rsid w:val="002D1EAF"/>
    <w:rPr>
      <w:i/>
      <w:iCs/>
      <w:color w:val="404040" w:themeColor="text1" w:themeTint="BF"/>
    </w:rPr>
  </w:style>
  <w:style w:type="paragraph" w:styleId="ListParagraph">
    <w:name w:val="List Paragraph"/>
    <w:basedOn w:val="Normal"/>
    <w:uiPriority w:val="34"/>
    <w:qFormat/>
    <w:rsid w:val="002D1EAF"/>
    <w:pPr>
      <w:ind w:left="720"/>
      <w:contextualSpacing/>
    </w:pPr>
  </w:style>
  <w:style w:type="character" w:styleId="IntenseEmphasis">
    <w:name w:val="Intense Emphasis"/>
    <w:basedOn w:val="DefaultParagraphFont"/>
    <w:uiPriority w:val="21"/>
    <w:qFormat/>
    <w:rsid w:val="002D1EAF"/>
    <w:rPr>
      <w:i/>
      <w:iCs/>
      <w:color w:val="0F4761" w:themeColor="accent1" w:themeShade="BF"/>
    </w:rPr>
  </w:style>
  <w:style w:type="paragraph" w:styleId="IntenseQuote">
    <w:name w:val="Intense Quote"/>
    <w:basedOn w:val="Normal"/>
    <w:next w:val="Normal"/>
    <w:link w:val="IntenseQuoteChar"/>
    <w:uiPriority w:val="30"/>
    <w:qFormat/>
    <w:rsid w:val="002D1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EAF"/>
    <w:rPr>
      <w:i/>
      <w:iCs/>
      <w:color w:val="0F4761" w:themeColor="accent1" w:themeShade="BF"/>
    </w:rPr>
  </w:style>
  <w:style w:type="character" w:styleId="IntenseReference">
    <w:name w:val="Intense Reference"/>
    <w:basedOn w:val="DefaultParagraphFont"/>
    <w:uiPriority w:val="32"/>
    <w:qFormat/>
    <w:rsid w:val="002D1EAF"/>
    <w:rPr>
      <w:b/>
      <w:bCs/>
      <w:smallCaps/>
      <w:color w:val="0F4761" w:themeColor="accent1" w:themeShade="BF"/>
      <w:spacing w:val="5"/>
    </w:rPr>
  </w:style>
  <w:style w:type="character" w:styleId="Strong">
    <w:name w:val="Strong"/>
    <w:basedOn w:val="DefaultParagraphFont"/>
    <w:uiPriority w:val="22"/>
    <w:qFormat/>
    <w:rsid w:val="000772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5174">
      <w:bodyDiv w:val="1"/>
      <w:marLeft w:val="0"/>
      <w:marRight w:val="0"/>
      <w:marTop w:val="0"/>
      <w:marBottom w:val="0"/>
      <w:divBdr>
        <w:top w:val="none" w:sz="0" w:space="0" w:color="auto"/>
        <w:left w:val="none" w:sz="0" w:space="0" w:color="auto"/>
        <w:bottom w:val="none" w:sz="0" w:space="0" w:color="auto"/>
        <w:right w:val="none" w:sz="0" w:space="0" w:color="auto"/>
      </w:divBdr>
    </w:div>
    <w:div w:id="340083969">
      <w:bodyDiv w:val="1"/>
      <w:marLeft w:val="0"/>
      <w:marRight w:val="0"/>
      <w:marTop w:val="0"/>
      <w:marBottom w:val="0"/>
      <w:divBdr>
        <w:top w:val="none" w:sz="0" w:space="0" w:color="auto"/>
        <w:left w:val="none" w:sz="0" w:space="0" w:color="auto"/>
        <w:bottom w:val="none" w:sz="0" w:space="0" w:color="auto"/>
        <w:right w:val="none" w:sz="0" w:space="0" w:color="auto"/>
      </w:divBdr>
    </w:div>
    <w:div w:id="664668356">
      <w:bodyDiv w:val="1"/>
      <w:marLeft w:val="0"/>
      <w:marRight w:val="0"/>
      <w:marTop w:val="0"/>
      <w:marBottom w:val="0"/>
      <w:divBdr>
        <w:top w:val="none" w:sz="0" w:space="0" w:color="auto"/>
        <w:left w:val="none" w:sz="0" w:space="0" w:color="auto"/>
        <w:bottom w:val="none" w:sz="0" w:space="0" w:color="auto"/>
        <w:right w:val="none" w:sz="0" w:space="0" w:color="auto"/>
      </w:divBdr>
    </w:div>
    <w:div w:id="1085418039">
      <w:bodyDiv w:val="1"/>
      <w:marLeft w:val="0"/>
      <w:marRight w:val="0"/>
      <w:marTop w:val="0"/>
      <w:marBottom w:val="0"/>
      <w:divBdr>
        <w:top w:val="none" w:sz="0" w:space="0" w:color="auto"/>
        <w:left w:val="none" w:sz="0" w:space="0" w:color="auto"/>
        <w:bottom w:val="none" w:sz="0" w:space="0" w:color="auto"/>
        <w:right w:val="none" w:sz="0" w:space="0" w:color="auto"/>
      </w:divBdr>
    </w:div>
    <w:div w:id="1226599514">
      <w:bodyDiv w:val="1"/>
      <w:marLeft w:val="0"/>
      <w:marRight w:val="0"/>
      <w:marTop w:val="0"/>
      <w:marBottom w:val="0"/>
      <w:divBdr>
        <w:top w:val="none" w:sz="0" w:space="0" w:color="auto"/>
        <w:left w:val="none" w:sz="0" w:space="0" w:color="auto"/>
        <w:bottom w:val="none" w:sz="0" w:space="0" w:color="auto"/>
        <w:right w:val="none" w:sz="0" w:space="0" w:color="auto"/>
      </w:divBdr>
    </w:div>
    <w:div w:id="1525706195">
      <w:bodyDiv w:val="1"/>
      <w:marLeft w:val="0"/>
      <w:marRight w:val="0"/>
      <w:marTop w:val="0"/>
      <w:marBottom w:val="0"/>
      <w:divBdr>
        <w:top w:val="none" w:sz="0" w:space="0" w:color="auto"/>
        <w:left w:val="none" w:sz="0" w:space="0" w:color="auto"/>
        <w:bottom w:val="none" w:sz="0" w:space="0" w:color="auto"/>
        <w:right w:val="none" w:sz="0" w:space="0" w:color="auto"/>
      </w:divBdr>
    </w:div>
    <w:div w:id="194290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599</Words>
  <Characters>3237</Characters>
  <Application>Microsoft Office Word</Application>
  <DocSecurity>0</DocSecurity>
  <Lines>52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 Sharif</dc:creator>
  <cp:keywords/>
  <dc:description/>
  <cp:lastModifiedBy>Alaa Al Sharif</cp:lastModifiedBy>
  <cp:revision>26</cp:revision>
  <dcterms:created xsi:type="dcterms:W3CDTF">2024-03-26T17:02:00Z</dcterms:created>
  <dcterms:modified xsi:type="dcterms:W3CDTF">2024-03-26T17:39:00Z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98ab69a1554adcef47619329839eda7a1974b0663234a1f5092061f2c9db81b8</vt:lpwstr>
  </property>
</Properties>
</file>