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3378F" w14:textId="176C04ED" w:rsidR="006C1AB5" w:rsidRPr="001127D0" w:rsidRDefault="001127D0" w:rsidP="001127D0">
      <w:pPr>
        <w:jc w:val="center"/>
        <w:rPr>
          <w:sz w:val="48"/>
          <w:szCs w:val="48"/>
          <w:u w:val="double"/>
        </w:rPr>
      </w:pPr>
      <w:r w:rsidRPr="001127D0">
        <w:rPr>
          <w:sz w:val="48"/>
          <w:szCs w:val="48"/>
          <w:u w:val="double"/>
        </w:rPr>
        <w:t>Adventure Works Star Schema</w:t>
      </w:r>
    </w:p>
    <w:p w14:paraId="46C707B5" w14:textId="136B8BA2" w:rsidR="001127D0" w:rsidRDefault="001127D0">
      <w:r w:rsidRPr="001127D0">
        <w:drawing>
          <wp:inline distT="0" distB="0" distL="0" distR="0" wp14:anchorId="1FD87CA0" wp14:editId="4AC0283F">
            <wp:extent cx="5731510" cy="4300220"/>
            <wp:effectExtent l="0" t="0" r="2540" b="5080"/>
            <wp:docPr id="163868264" name="Picture 1" descr="A diagram of a data present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8264" name="Picture 1" descr="A diagram of a data presenta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D0"/>
    <w:rsid w:val="001127D0"/>
    <w:rsid w:val="00596683"/>
    <w:rsid w:val="006C1AB5"/>
    <w:rsid w:val="00703CDA"/>
    <w:rsid w:val="007D31F9"/>
    <w:rsid w:val="00CE500C"/>
    <w:rsid w:val="00DB08F5"/>
    <w:rsid w:val="00F7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FC16"/>
  <w15:chartTrackingRefBased/>
  <w15:docId w15:val="{8EEDB8F5-BA7E-4FFB-9A91-F7DEB6D6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Gnanappan</dc:creator>
  <cp:keywords/>
  <dc:description/>
  <cp:lastModifiedBy>Charan Gnanappan</cp:lastModifiedBy>
  <cp:revision>1</cp:revision>
  <dcterms:created xsi:type="dcterms:W3CDTF">2025-06-22T18:07:00Z</dcterms:created>
  <dcterms:modified xsi:type="dcterms:W3CDTF">2025-06-22T18:10:00Z</dcterms:modified>
</cp:coreProperties>
</file>