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3A0BCB" w:rsidRDefault="005156FA" w:rsidP="00C87E90">
      <w:pPr>
        <w:pStyle w:val="TableParagraph"/>
        <w:spacing w:line="399" w:lineRule="exact"/>
        <w:ind w:left="0"/>
        <w:jc w:val="center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</w:rPr>
        <w:t xml:space="preserve">TABLE OF </w:t>
      </w:r>
      <w:r w:rsidRPr="00DA6C0C">
        <w:rPr>
          <w:b/>
          <w:spacing w:val="-2"/>
          <w:sz w:val="32"/>
          <w:szCs w:val="32"/>
        </w:rPr>
        <w:t>CONTENTS</w:t>
      </w:r>
    </w:p>
    <w:p w:rsidR="00C87E90" w:rsidRDefault="00C87E90" w:rsidP="00C87E90">
      <w:pPr>
        <w:pStyle w:val="TableParagraph"/>
        <w:spacing w:line="399" w:lineRule="exact"/>
        <w:ind w:left="0"/>
        <w:jc w:val="center"/>
        <w:rPr>
          <w:b/>
          <w:spacing w:val="-2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5670"/>
        <w:gridCol w:w="1763"/>
      </w:tblGrid>
      <w:tr w:rsidR="005156FA" w:rsidTr="005156FA">
        <w:tc>
          <w:tcPr>
            <w:tcW w:w="1809" w:type="dxa"/>
          </w:tcPr>
          <w:p w:rsidR="005156FA" w:rsidRDefault="005156FA" w:rsidP="005156FA">
            <w:pPr>
              <w:pStyle w:val="TableParagraph"/>
              <w:spacing w:line="399" w:lineRule="exact"/>
              <w:ind w:left="0"/>
              <w:jc w:val="center"/>
              <w:rPr>
                <w:b/>
                <w:spacing w:val="-2"/>
                <w:sz w:val="32"/>
                <w:szCs w:val="32"/>
              </w:rPr>
            </w:pPr>
            <w:r>
              <w:rPr>
                <w:b/>
                <w:spacing w:val="-2"/>
                <w:sz w:val="32"/>
                <w:szCs w:val="32"/>
              </w:rPr>
              <w:t>Paper No</w:t>
            </w:r>
          </w:p>
        </w:tc>
        <w:tc>
          <w:tcPr>
            <w:tcW w:w="5670" w:type="dxa"/>
          </w:tcPr>
          <w:p w:rsidR="005156FA" w:rsidRDefault="005156FA" w:rsidP="005156FA">
            <w:pPr>
              <w:pStyle w:val="TableParagraph"/>
              <w:spacing w:line="399" w:lineRule="exact"/>
              <w:ind w:left="0"/>
              <w:jc w:val="center"/>
              <w:rPr>
                <w:b/>
                <w:spacing w:val="-2"/>
                <w:sz w:val="32"/>
                <w:szCs w:val="32"/>
              </w:rPr>
            </w:pPr>
            <w:r>
              <w:rPr>
                <w:b/>
                <w:spacing w:val="-2"/>
                <w:sz w:val="32"/>
                <w:szCs w:val="32"/>
              </w:rPr>
              <w:t xml:space="preserve">Title </w:t>
            </w:r>
          </w:p>
        </w:tc>
        <w:tc>
          <w:tcPr>
            <w:tcW w:w="1763" w:type="dxa"/>
          </w:tcPr>
          <w:p w:rsidR="005156FA" w:rsidRDefault="005156FA" w:rsidP="005156FA">
            <w:pPr>
              <w:pStyle w:val="TableParagraph"/>
              <w:spacing w:line="399" w:lineRule="exact"/>
              <w:ind w:left="0"/>
              <w:jc w:val="center"/>
              <w:rPr>
                <w:b/>
                <w:spacing w:val="-2"/>
                <w:sz w:val="32"/>
                <w:szCs w:val="32"/>
              </w:rPr>
            </w:pPr>
            <w:r>
              <w:rPr>
                <w:b/>
                <w:spacing w:val="-2"/>
                <w:sz w:val="32"/>
                <w:szCs w:val="32"/>
              </w:rPr>
              <w:t>Page No</w:t>
            </w:r>
          </w:p>
        </w:tc>
      </w:tr>
      <w:tr w:rsidR="005156FA" w:rsidRPr="009339CA" w:rsidTr="005156FA">
        <w:tc>
          <w:tcPr>
            <w:tcW w:w="1809" w:type="dxa"/>
          </w:tcPr>
          <w:p w:rsidR="005156FA" w:rsidRPr="00F36A2F" w:rsidRDefault="005156FA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</w:t>
            </w:r>
          </w:p>
        </w:tc>
        <w:tc>
          <w:tcPr>
            <w:tcW w:w="5670" w:type="dxa"/>
          </w:tcPr>
          <w:p w:rsidR="005156FA" w:rsidRPr="00F36A2F" w:rsidRDefault="005156FA" w:rsidP="00A361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6A2F">
              <w:rPr>
                <w:rFonts w:ascii="Times New Roman" w:hAnsi="Times New Roman" w:cs="Times New Roman"/>
              </w:rPr>
              <w:t>DepHNN</w:t>
            </w:r>
            <w:proofErr w:type="spellEnd"/>
            <w:r w:rsidRPr="00F36A2F">
              <w:rPr>
                <w:rFonts w:ascii="Times New Roman" w:hAnsi="Times New Roman" w:cs="Times New Roman"/>
              </w:rPr>
              <w:t>: A Hybrid CNN–LSTM Approach for EEG-Based Depression Detection</w:t>
            </w:r>
          </w:p>
        </w:tc>
        <w:tc>
          <w:tcPr>
            <w:tcW w:w="1763" w:type="dxa"/>
          </w:tcPr>
          <w:p w:rsidR="005156FA" w:rsidRPr="00F36A2F" w:rsidRDefault="005156FA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1-8</w:t>
            </w:r>
          </w:p>
        </w:tc>
      </w:tr>
      <w:tr w:rsidR="005156FA" w:rsidRPr="009339CA" w:rsidTr="005156FA">
        <w:tc>
          <w:tcPr>
            <w:tcW w:w="1809" w:type="dxa"/>
          </w:tcPr>
          <w:p w:rsidR="005156FA" w:rsidRPr="00F36A2F" w:rsidRDefault="005156FA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2</w:t>
            </w:r>
          </w:p>
        </w:tc>
        <w:tc>
          <w:tcPr>
            <w:tcW w:w="5670" w:type="dxa"/>
          </w:tcPr>
          <w:p w:rsidR="005156FA" w:rsidRPr="00F36A2F" w:rsidRDefault="005156FA" w:rsidP="008B68D2">
            <w:pPr>
              <w:pStyle w:val="Title"/>
              <w:spacing w:line="244" w:lineRule="auto"/>
              <w:ind w:left="34"/>
              <w:rPr>
                <w:sz w:val="22"/>
                <w:szCs w:val="22"/>
              </w:rPr>
            </w:pPr>
            <w:r w:rsidRPr="00F36A2F">
              <w:rPr>
                <w:sz w:val="22"/>
                <w:szCs w:val="22"/>
              </w:rPr>
              <w:t xml:space="preserve">Smart Heart Risk Analyzer with </w:t>
            </w:r>
            <w:proofErr w:type="spellStart"/>
            <w:r w:rsidRPr="00F36A2F">
              <w:rPr>
                <w:sz w:val="22"/>
                <w:szCs w:val="22"/>
              </w:rPr>
              <w:t>Blockchain</w:t>
            </w:r>
            <w:proofErr w:type="spellEnd"/>
            <w:r w:rsidRPr="00F36A2F">
              <w:rPr>
                <w:sz w:val="22"/>
                <w:szCs w:val="22"/>
              </w:rPr>
              <w:t xml:space="preserve"> Verification</w:t>
            </w:r>
          </w:p>
        </w:tc>
        <w:tc>
          <w:tcPr>
            <w:tcW w:w="1763" w:type="dxa"/>
          </w:tcPr>
          <w:p w:rsidR="005156FA" w:rsidRPr="00F36A2F" w:rsidRDefault="005156FA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9-11</w:t>
            </w:r>
          </w:p>
        </w:tc>
      </w:tr>
      <w:tr w:rsidR="005156FA" w:rsidRPr="009339CA" w:rsidTr="005156FA">
        <w:tc>
          <w:tcPr>
            <w:tcW w:w="1809" w:type="dxa"/>
          </w:tcPr>
          <w:p w:rsidR="005156FA" w:rsidRPr="00F36A2F" w:rsidRDefault="005156FA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3</w:t>
            </w:r>
          </w:p>
        </w:tc>
        <w:tc>
          <w:tcPr>
            <w:tcW w:w="5670" w:type="dxa"/>
          </w:tcPr>
          <w:p w:rsidR="005156FA" w:rsidRPr="00F36A2F" w:rsidRDefault="007719BE" w:rsidP="00A36111">
            <w:pPr>
              <w:pStyle w:val="Title"/>
              <w:rPr>
                <w:sz w:val="22"/>
                <w:szCs w:val="22"/>
              </w:rPr>
            </w:pPr>
            <w:r w:rsidRPr="00F36A2F">
              <w:rPr>
                <w:sz w:val="22"/>
                <w:szCs w:val="22"/>
              </w:rPr>
              <w:t>A Next-Generation Adaptive Semantic Video Transmission</w:t>
            </w:r>
            <w:r w:rsidRPr="00F36A2F">
              <w:rPr>
                <w:spacing w:val="-9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Framework</w:t>
            </w:r>
            <w:r w:rsidRPr="00F36A2F">
              <w:rPr>
                <w:spacing w:val="-9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for</w:t>
            </w:r>
            <w:r w:rsidRPr="00F36A2F">
              <w:rPr>
                <w:spacing w:val="-9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Wireless</w:t>
            </w:r>
            <w:r w:rsidRPr="00F36A2F">
              <w:rPr>
                <w:spacing w:val="-7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Networks</w:t>
            </w:r>
          </w:p>
        </w:tc>
        <w:tc>
          <w:tcPr>
            <w:tcW w:w="1763" w:type="dxa"/>
          </w:tcPr>
          <w:p w:rsidR="005156FA" w:rsidRPr="00F36A2F" w:rsidRDefault="007719BE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12-15</w:t>
            </w:r>
          </w:p>
        </w:tc>
      </w:tr>
      <w:tr w:rsidR="005156FA" w:rsidRPr="009339CA" w:rsidTr="005156FA">
        <w:tc>
          <w:tcPr>
            <w:tcW w:w="1809" w:type="dxa"/>
          </w:tcPr>
          <w:p w:rsidR="005156FA" w:rsidRPr="00F36A2F" w:rsidRDefault="005156FA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4</w:t>
            </w:r>
          </w:p>
        </w:tc>
        <w:tc>
          <w:tcPr>
            <w:tcW w:w="5670" w:type="dxa"/>
          </w:tcPr>
          <w:p w:rsidR="005156FA" w:rsidRPr="00F36A2F" w:rsidRDefault="007719BE" w:rsidP="00A36111">
            <w:pPr>
              <w:jc w:val="both"/>
              <w:rPr>
                <w:rFonts w:ascii="Times New Roman" w:hAnsi="Times New Roman" w:cs="Times New Roman"/>
              </w:rPr>
            </w:pPr>
            <w:r w:rsidRPr="00F36A2F">
              <w:rPr>
                <w:rFonts w:ascii="Times New Roman" w:hAnsi="Times New Roman" w:cs="Times New Roman"/>
              </w:rPr>
              <w:t>Intelligent Multi-Attack Detection System: CSV-Based Analysis Using GNN and Random Forest on CICIDS Dataset</w:t>
            </w:r>
          </w:p>
        </w:tc>
        <w:tc>
          <w:tcPr>
            <w:tcW w:w="1763" w:type="dxa"/>
          </w:tcPr>
          <w:p w:rsidR="005156FA" w:rsidRPr="00F36A2F" w:rsidRDefault="007719BE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16-19</w:t>
            </w:r>
          </w:p>
        </w:tc>
      </w:tr>
      <w:tr w:rsidR="005156FA" w:rsidRPr="009339CA" w:rsidTr="005156FA">
        <w:tc>
          <w:tcPr>
            <w:tcW w:w="1809" w:type="dxa"/>
          </w:tcPr>
          <w:p w:rsidR="005156FA" w:rsidRPr="00F36A2F" w:rsidRDefault="005156FA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5</w:t>
            </w:r>
          </w:p>
        </w:tc>
        <w:tc>
          <w:tcPr>
            <w:tcW w:w="5670" w:type="dxa"/>
          </w:tcPr>
          <w:p w:rsidR="005156FA" w:rsidRPr="00F36A2F" w:rsidRDefault="007719BE" w:rsidP="00A36111">
            <w:pPr>
              <w:pStyle w:val="Author"/>
              <w:spacing w:before="0" w:after="0"/>
              <w:jc w:val="both"/>
              <w:rPr>
                <w:rFonts w:eastAsiaTheme="minorHAnsi"/>
                <w:lang w:val="en-IN"/>
              </w:rPr>
            </w:pPr>
            <w:r w:rsidRPr="00F36A2F">
              <w:rPr>
                <w:rFonts w:eastAsiaTheme="minorHAnsi"/>
                <w:lang w:val="en-IN"/>
              </w:rPr>
              <w:t xml:space="preserve">Smart </w:t>
            </w:r>
            <w:proofErr w:type="spellStart"/>
            <w:r w:rsidRPr="00F36A2F">
              <w:rPr>
                <w:rFonts w:eastAsiaTheme="minorHAnsi"/>
                <w:lang w:val="en-IN"/>
              </w:rPr>
              <w:t>Defense</w:t>
            </w:r>
            <w:proofErr w:type="spellEnd"/>
            <w:r w:rsidRPr="00F36A2F">
              <w:rPr>
                <w:rFonts w:eastAsiaTheme="minorHAnsi"/>
                <w:lang w:val="en-IN"/>
              </w:rPr>
              <w:t xml:space="preserve"> </w:t>
            </w:r>
            <w:proofErr w:type="gramStart"/>
            <w:r w:rsidRPr="00F36A2F">
              <w:rPr>
                <w:rFonts w:eastAsiaTheme="minorHAnsi"/>
                <w:lang w:val="en-IN"/>
              </w:rPr>
              <w:t>Vision :</w:t>
            </w:r>
            <w:proofErr w:type="gramEnd"/>
            <w:r w:rsidRPr="00F36A2F">
              <w:rPr>
                <w:rFonts w:eastAsiaTheme="minorHAnsi"/>
                <w:lang w:val="en-IN"/>
              </w:rPr>
              <w:t xml:space="preserve"> Missile Detection and Motion Analysis on </w:t>
            </w:r>
            <w:proofErr w:type="spellStart"/>
            <w:r w:rsidRPr="00F36A2F">
              <w:rPr>
                <w:rFonts w:eastAsiaTheme="minorHAnsi"/>
                <w:lang w:val="en-IN"/>
              </w:rPr>
              <w:t>Streamlit</w:t>
            </w:r>
            <w:proofErr w:type="spellEnd"/>
            <w:r w:rsidRPr="00F36A2F">
              <w:rPr>
                <w:rFonts w:eastAsiaTheme="minorHAnsi"/>
                <w:lang w:val="en-IN"/>
              </w:rPr>
              <w:t xml:space="preserve">. </w:t>
            </w:r>
          </w:p>
        </w:tc>
        <w:tc>
          <w:tcPr>
            <w:tcW w:w="1763" w:type="dxa"/>
          </w:tcPr>
          <w:p w:rsidR="005156FA" w:rsidRPr="00F36A2F" w:rsidRDefault="007719BE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20-23</w:t>
            </w:r>
          </w:p>
        </w:tc>
      </w:tr>
      <w:tr w:rsidR="007719BE" w:rsidRPr="009339CA" w:rsidTr="005156FA">
        <w:tc>
          <w:tcPr>
            <w:tcW w:w="1809" w:type="dxa"/>
          </w:tcPr>
          <w:p w:rsidR="007719BE" w:rsidRPr="00F36A2F" w:rsidRDefault="009631F4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6</w:t>
            </w:r>
          </w:p>
        </w:tc>
        <w:tc>
          <w:tcPr>
            <w:tcW w:w="5670" w:type="dxa"/>
          </w:tcPr>
          <w:p w:rsidR="007719BE" w:rsidRPr="00F36A2F" w:rsidRDefault="009631F4" w:rsidP="00A3611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36A2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Towards Zero Touch Networks: Cross-Layer Automated Security Solutions For 6G Wireless Network </w:t>
            </w:r>
          </w:p>
        </w:tc>
        <w:tc>
          <w:tcPr>
            <w:tcW w:w="1763" w:type="dxa"/>
          </w:tcPr>
          <w:p w:rsidR="007719BE" w:rsidRPr="00F36A2F" w:rsidRDefault="009631F4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24-27</w:t>
            </w:r>
          </w:p>
        </w:tc>
      </w:tr>
      <w:tr w:rsidR="007719BE" w:rsidRPr="009339CA" w:rsidTr="005156FA">
        <w:tc>
          <w:tcPr>
            <w:tcW w:w="1809" w:type="dxa"/>
          </w:tcPr>
          <w:p w:rsidR="007719BE" w:rsidRPr="00F36A2F" w:rsidRDefault="009631F4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7</w:t>
            </w:r>
          </w:p>
        </w:tc>
        <w:tc>
          <w:tcPr>
            <w:tcW w:w="5670" w:type="dxa"/>
          </w:tcPr>
          <w:p w:rsidR="007719BE" w:rsidRPr="00F36A2F" w:rsidRDefault="009631F4" w:rsidP="00A36111">
            <w:pPr>
              <w:jc w:val="both"/>
              <w:rPr>
                <w:rFonts w:ascii="Times New Roman" w:hAnsi="Times New Roman" w:cs="Times New Roman"/>
              </w:rPr>
            </w:pPr>
            <w:r w:rsidRPr="00F36A2F">
              <w:rPr>
                <w:rFonts w:ascii="Times New Roman" w:hAnsi="Times New Roman" w:cs="Times New Roman"/>
              </w:rPr>
              <w:t>Deep Hybrid Attention Framework for Underwater Clarity and Sea Cucumber Recognition</w:t>
            </w:r>
          </w:p>
        </w:tc>
        <w:tc>
          <w:tcPr>
            <w:tcW w:w="1763" w:type="dxa"/>
          </w:tcPr>
          <w:p w:rsidR="007719BE" w:rsidRPr="00F36A2F" w:rsidRDefault="009631F4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28-31</w:t>
            </w:r>
          </w:p>
        </w:tc>
      </w:tr>
      <w:tr w:rsidR="009631F4" w:rsidRPr="009339CA" w:rsidTr="005156FA">
        <w:tc>
          <w:tcPr>
            <w:tcW w:w="1809" w:type="dxa"/>
          </w:tcPr>
          <w:p w:rsidR="009631F4" w:rsidRPr="00F36A2F" w:rsidRDefault="009631F4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8</w:t>
            </w:r>
          </w:p>
        </w:tc>
        <w:tc>
          <w:tcPr>
            <w:tcW w:w="5670" w:type="dxa"/>
          </w:tcPr>
          <w:p w:rsidR="009631F4" w:rsidRPr="00F36A2F" w:rsidRDefault="009631F4" w:rsidP="00A36111">
            <w:pPr>
              <w:pStyle w:val="Title"/>
              <w:spacing w:line="249" w:lineRule="auto"/>
              <w:ind w:left="34"/>
              <w:rPr>
                <w:sz w:val="22"/>
                <w:szCs w:val="22"/>
              </w:rPr>
            </w:pPr>
            <w:proofErr w:type="spellStart"/>
            <w:r w:rsidRPr="00F36A2F">
              <w:rPr>
                <w:sz w:val="22"/>
                <w:szCs w:val="22"/>
              </w:rPr>
              <w:t>CyberChain</w:t>
            </w:r>
            <w:proofErr w:type="spellEnd"/>
            <w:r w:rsidRPr="00F36A2F">
              <w:rPr>
                <w:sz w:val="22"/>
                <w:szCs w:val="22"/>
              </w:rPr>
              <w:t>: Enhancing</w:t>
            </w:r>
            <w:r w:rsidRPr="00F36A2F">
              <w:rPr>
                <w:spacing w:val="-16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Document</w:t>
            </w:r>
            <w:r w:rsidRPr="00F36A2F">
              <w:rPr>
                <w:spacing w:val="-16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Security</w:t>
            </w:r>
            <w:r w:rsidRPr="00F36A2F">
              <w:rPr>
                <w:spacing w:val="-16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 xml:space="preserve">with </w:t>
            </w:r>
            <w:proofErr w:type="spellStart"/>
            <w:r w:rsidRPr="00F36A2F">
              <w:rPr>
                <w:sz w:val="22"/>
                <w:szCs w:val="22"/>
              </w:rPr>
              <w:t>Blockchain</w:t>
            </w:r>
            <w:proofErr w:type="spellEnd"/>
            <w:r w:rsidRPr="00F36A2F">
              <w:rPr>
                <w:sz w:val="22"/>
                <w:szCs w:val="22"/>
              </w:rPr>
              <w:t xml:space="preserve"> and AI</w:t>
            </w:r>
          </w:p>
        </w:tc>
        <w:tc>
          <w:tcPr>
            <w:tcW w:w="1763" w:type="dxa"/>
          </w:tcPr>
          <w:p w:rsidR="009631F4" w:rsidRPr="00F36A2F" w:rsidRDefault="009631F4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32-35</w:t>
            </w:r>
          </w:p>
        </w:tc>
      </w:tr>
      <w:tr w:rsidR="009631F4" w:rsidRPr="009339CA" w:rsidTr="005156FA">
        <w:tc>
          <w:tcPr>
            <w:tcW w:w="1809" w:type="dxa"/>
          </w:tcPr>
          <w:p w:rsidR="009631F4" w:rsidRPr="00F36A2F" w:rsidRDefault="009631F4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9</w:t>
            </w:r>
          </w:p>
        </w:tc>
        <w:tc>
          <w:tcPr>
            <w:tcW w:w="5670" w:type="dxa"/>
          </w:tcPr>
          <w:p w:rsidR="009631F4" w:rsidRPr="00F36A2F" w:rsidRDefault="009631F4" w:rsidP="00A361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6A2F">
              <w:rPr>
                <w:rFonts w:ascii="Times New Roman" w:hAnsi="Times New Roman" w:cs="Times New Roman"/>
              </w:rPr>
              <w:t>AegisPulse</w:t>
            </w:r>
            <w:proofErr w:type="spellEnd"/>
            <w:r w:rsidRPr="00F36A2F">
              <w:rPr>
                <w:rFonts w:ascii="Times New Roman" w:hAnsi="Times New Roman" w:cs="Times New Roman"/>
              </w:rPr>
              <w:t>: Real-time network intrusion detection using hybrid deep learning and live attack simulation</w:t>
            </w:r>
          </w:p>
        </w:tc>
        <w:tc>
          <w:tcPr>
            <w:tcW w:w="1763" w:type="dxa"/>
          </w:tcPr>
          <w:p w:rsidR="009631F4" w:rsidRPr="00F36A2F" w:rsidRDefault="009631F4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36-38</w:t>
            </w:r>
          </w:p>
        </w:tc>
      </w:tr>
      <w:tr w:rsidR="009631F4" w:rsidRPr="009339CA" w:rsidTr="005156FA">
        <w:tc>
          <w:tcPr>
            <w:tcW w:w="1809" w:type="dxa"/>
          </w:tcPr>
          <w:p w:rsidR="009631F4" w:rsidRPr="00F36A2F" w:rsidRDefault="009631F4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10</w:t>
            </w:r>
          </w:p>
        </w:tc>
        <w:tc>
          <w:tcPr>
            <w:tcW w:w="5670" w:type="dxa"/>
          </w:tcPr>
          <w:p w:rsidR="009631F4" w:rsidRPr="00F36A2F" w:rsidRDefault="009631F4" w:rsidP="00A36111">
            <w:pPr>
              <w:pStyle w:val="Title"/>
              <w:spacing w:line="228" w:lineRule="auto"/>
              <w:rPr>
                <w:bCs/>
                <w:sz w:val="22"/>
                <w:szCs w:val="22"/>
              </w:rPr>
            </w:pPr>
            <w:proofErr w:type="spellStart"/>
            <w:r w:rsidRPr="00F36A2F">
              <w:rPr>
                <w:bCs/>
                <w:sz w:val="22"/>
                <w:szCs w:val="22"/>
              </w:rPr>
              <w:t>AgroSense</w:t>
            </w:r>
            <w:proofErr w:type="spellEnd"/>
            <w:r w:rsidRPr="00F36A2F">
              <w:rPr>
                <w:bCs/>
                <w:sz w:val="22"/>
                <w:szCs w:val="22"/>
              </w:rPr>
              <w:t xml:space="preserve"> - A Remote Monitoring Greenhouse Agricultural</w:t>
            </w:r>
            <w:r w:rsidRPr="00F36A2F">
              <w:rPr>
                <w:bCs/>
                <w:spacing w:val="-23"/>
                <w:sz w:val="22"/>
                <w:szCs w:val="22"/>
              </w:rPr>
              <w:t xml:space="preserve"> </w:t>
            </w:r>
            <w:r w:rsidRPr="00F36A2F">
              <w:rPr>
                <w:bCs/>
                <w:sz w:val="22"/>
                <w:szCs w:val="22"/>
              </w:rPr>
              <w:t>Farming</w:t>
            </w:r>
            <w:r w:rsidRPr="00F36A2F">
              <w:rPr>
                <w:bCs/>
                <w:spacing w:val="-22"/>
                <w:sz w:val="22"/>
                <w:szCs w:val="22"/>
              </w:rPr>
              <w:t xml:space="preserve"> </w:t>
            </w:r>
            <w:r w:rsidRPr="00F36A2F">
              <w:rPr>
                <w:bCs/>
                <w:sz w:val="22"/>
                <w:szCs w:val="22"/>
              </w:rPr>
              <w:t>with</w:t>
            </w:r>
            <w:r w:rsidRPr="00F36A2F">
              <w:rPr>
                <w:bCs/>
                <w:spacing w:val="-22"/>
                <w:sz w:val="22"/>
                <w:szCs w:val="22"/>
              </w:rPr>
              <w:t xml:space="preserve"> </w:t>
            </w:r>
            <w:r w:rsidRPr="00F36A2F">
              <w:rPr>
                <w:bCs/>
                <w:sz w:val="22"/>
                <w:szCs w:val="22"/>
              </w:rPr>
              <w:t>Edge</w:t>
            </w:r>
            <w:r w:rsidRPr="00F36A2F">
              <w:rPr>
                <w:bCs/>
                <w:spacing w:val="-22"/>
                <w:sz w:val="22"/>
                <w:szCs w:val="22"/>
              </w:rPr>
              <w:t xml:space="preserve"> </w:t>
            </w:r>
            <w:r w:rsidRPr="00F36A2F">
              <w:rPr>
                <w:bCs/>
                <w:sz w:val="22"/>
                <w:szCs w:val="22"/>
              </w:rPr>
              <w:t>Computing</w:t>
            </w:r>
            <w:r w:rsidRPr="00F36A2F">
              <w:rPr>
                <w:bCs/>
                <w:spacing w:val="-22"/>
                <w:sz w:val="22"/>
                <w:szCs w:val="22"/>
              </w:rPr>
              <w:t xml:space="preserve"> </w:t>
            </w:r>
            <w:r w:rsidRPr="00F36A2F">
              <w:rPr>
                <w:bCs/>
                <w:spacing w:val="-2"/>
                <w:sz w:val="22"/>
                <w:szCs w:val="22"/>
              </w:rPr>
              <w:t>System</w:t>
            </w:r>
          </w:p>
        </w:tc>
        <w:tc>
          <w:tcPr>
            <w:tcW w:w="1763" w:type="dxa"/>
          </w:tcPr>
          <w:p w:rsidR="009631F4" w:rsidRPr="00F36A2F" w:rsidRDefault="009631F4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39-42</w:t>
            </w:r>
          </w:p>
        </w:tc>
      </w:tr>
      <w:tr w:rsidR="007E7AF4" w:rsidRPr="009339CA" w:rsidTr="005156FA">
        <w:tc>
          <w:tcPr>
            <w:tcW w:w="1809" w:type="dxa"/>
          </w:tcPr>
          <w:p w:rsidR="007E7AF4" w:rsidRPr="00F36A2F" w:rsidRDefault="007E7AF4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11</w:t>
            </w:r>
          </w:p>
        </w:tc>
        <w:tc>
          <w:tcPr>
            <w:tcW w:w="5670" w:type="dxa"/>
          </w:tcPr>
          <w:p w:rsidR="007E7AF4" w:rsidRPr="00F36A2F" w:rsidRDefault="007E7AF4" w:rsidP="00A36111">
            <w:pPr>
              <w:pStyle w:val="Title"/>
              <w:spacing w:line="242" w:lineRule="auto"/>
              <w:rPr>
                <w:sz w:val="22"/>
                <w:szCs w:val="22"/>
              </w:rPr>
            </w:pPr>
            <w:r w:rsidRPr="00F36A2F">
              <w:rPr>
                <w:sz w:val="22"/>
                <w:szCs w:val="22"/>
              </w:rPr>
              <w:t xml:space="preserve">Smart Farming Solutions for Crop Disease Detection and Control Using </w:t>
            </w:r>
            <w:proofErr w:type="spellStart"/>
            <w:r w:rsidRPr="00F36A2F">
              <w:rPr>
                <w:sz w:val="22"/>
                <w:szCs w:val="22"/>
              </w:rPr>
              <w:t>IoT</w:t>
            </w:r>
            <w:proofErr w:type="spellEnd"/>
            <w:r w:rsidRPr="00F36A2F">
              <w:rPr>
                <w:sz w:val="22"/>
                <w:szCs w:val="22"/>
              </w:rPr>
              <w:t xml:space="preserve"> and Machine </w:t>
            </w:r>
            <w:r w:rsidRPr="00F36A2F">
              <w:rPr>
                <w:spacing w:val="-2"/>
                <w:sz w:val="22"/>
                <w:szCs w:val="22"/>
              </w:rPr>
              <w:t>Learning</w:t>
            </w:r>
          </w:p>
          <w:p w:rsidR="007E7AF4" w:rsidRPr="00F36A2F" w:rsidRDefault="007E7AF4" w:rsidP="00A36111">
            <w:pPr>
              <w:pStyle w:val="Title"/>
              <w:spacing w:line="228" w:lineRule="auto"/>
              <w:rPr>
                <w:bCs/>
                <w:sz w:val="22"/>
                <w:szCs w:val="22"/>
              </w:rPr>
            </w:pPr>
          </w:p>
        </w:tc>
        <w:tc>
          <w:tcPr>
            <w:tcW w:w="1763" w:type="dxa"/>
          </w:tcPr>
          <w:p w:rsidR="007E7AF4" w:rsidRPr="00F36A2F" w:rsidRDefault="007E7AF4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43-46</w:t>
            </w:r>
          </w:p>
        </w:tc>
      </w:tr>
      <w:tr w:rsidR="007E7AF4" w:rsidRPr="009339CA" w:rsidTr="005156FA">
        <w:tc>
          <w:tcPr>
            <w:tcW w:w="1809" w:type="dxa"/>
          </w:tcPr>
          <w:p w:rsidR="007E7AF4" w:rsidRPr="00F36A2F" w:rsidRDefault="00A36111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12</w:t>
            </w:r>
          </w:p>
        </w:tc>
        <w:tc>
          <w:tcPr>
            <w:tcW w:w="5670" w:type="dxa"/>
          </w:tcPr>
          <w:p w:rsidR="00A36111" w:rsidRPr="00F36A2F" w:rsidRDefault="00A36111" w:rsidP="00A3611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36A2F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Chain Crop nexus: Where Agriculture Meets </w:t>
            </w:r>
            <w:proofErr w:type="spellStart"/>
            <w:r w:rsidRPr="00F36A2F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Blockchain</w:t>
            </w:r>
            <w:proofErr w:type="spellEnd"/>
          </w:p>
          <w:p w:rsidR="007E7AF4" w:rsidRPr="00F36A2F" w:rsidRDefault="007E7AF4" w:rsidP="00A36111">
            <w:pPr>
              <w:pStyle w:val="Title"/>
              <w:spacing w:line="228" w:lineRule="auto"/>
              <w:rPr>
                <w:bCs/>
                <w:sz w:val="22"/>
                <w:szCs w:val="22"/>
              </w:rPr>
            </w:pPr>
          </w:p>
        </w:tc>
        <w:tc>
          <w:tcPr>
            <w:tcW w:w="1763" w:type="dxa"/>
          </w:tcPr>
          <w:p w:rsidR="007E7AF4" w:rsidRPr="00F36A2F" w:rsidRDefault="00197860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47-49</w:t>
            </w:r>
          </w:p>
        </w:tc>
      </w:tr>
      <w:tr w:rsidR="00A36111" w:rsidRPr="009339CA" w:rsidTr="005156FA">
        <w:tc>
          <w:tcPr>
            <w:tcW w:w="1809" w:type="dxa"/>
          </w:tcPr>
          <w:p w:rsidR="00A36111" w:rsidRPr="00F36A2F" w:rsidRDefault="00A36111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13</w:t>
            </w:r>
          </w:p>
        </w:tc>
        <w:tc>
          <w:tcPr>
            <w:tcW w:w="5670" w:type="dxa"/>
          </w:tcPr>
          <w:p w:rsidR="00A36111" w:rsidRPr="00F36A2F" w:rsidRDefault="00A36111" w:rsidP="00A3611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36A2F">
              <w:rPr>
                <w:rFonts w:ascii="Times New Roman" w:hAnsi="Times New Roman" w:cs="Times New Roman"/>
                <w:bCs/>
              </w:rPr>
              <w:t>CNN-Based Mammographic Breast Cancer Detection with Enhanced Accuracy Using Pectoral Muscle Removal</w:t>
            </w:r>
          </w:p>
        </w:tc>
        <w:tc>
          <w:tcPr>
            <w:tcW w:w="1763" w:type="dxa"/>
          </w:tcPr>
          <w:p w:rsidR="00A36111" w:rsidRPr="00F36A2F" w:rsidRDefault="00197860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50-54</w:t>
            </w:r>
          </w:p>
        </w:tc>
      </w:tr>
      <w:tr w:rsidR="00A36111" w:rsidRPr="009339CA" w:rsidTr="005156FA">
        <w:tc>
          <w:tcPr>
            <w:tcW w:w="1809" w:type="dxa"/>
          </w:tcPr>
          <w:p w:rsidR="00A36111" w:rsidRPr="00F36A2F" w:rsidRDefault="00A36111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14</w:t>
            </w:r>
          </w:p>
        </w:tc>
        <w:tc>
          <w:tcPr>
            <w:tcW w:w="5670" w:type="dxa"/>
          </w:tcPr>
          <w:p w:rsidR="00A36111" w:rsidRPr="00F36A2F" w:rsidRDefault="00A36111" w:rsidP="00A36111">
            <w:pPr>
              <w:ind w:left="34"/>
              <w:jc w:val="both"/>
              <w:rPr>
                <w:rFonts w:ascii="Times New Roman" w:hAnsi="Times New Roman" w:cs="Times New Roman"/>
              </w:rPr>
            </w:pPr>
            <w:r w:rsidRPr="00F36A2F">
              <w:rPr>
                <w:rFonts w:ascii="Times New Roman" w:hAnsi="Times New Roman" w:cs="Times New Roman"/>
              </w:rPr>
              <w:t>Machine Learning-Based Intrusion Detection Framework Trained on the UNSW-NB15 Dataset for Cloud Environments</w:t>
            </w:r>
          </w:p>
        </w:tc>
        <w:tc>
          <w:tcPr>
            <w:tcW w:w="1763" w:type="dxa"/>
          </w:tcPr>
          <w:p w:rsidR="00A36111" w:rsidRPr="00F36A2F" w:rsidRDefault="00197860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55-58</w:t>
            </w:r>
          </w:p>
        </w:tc>
        <w:bookmarkStart w:id="0" w:name="_GoBack"/>
        <w:bookmarkEnd w:id="0"/>
      </w:tr>
      <w:tr w:rsidR="00A36111" w:rsidRPr="009339CA" w:rsidTr="005156FA">
        <w:tc>
          <w:tcPr>
            <w:tcW w:w="1809" w:type="dxa"/>
          </w:tcPr>
          <w:p w:rsidR="00A36111" w:rsidRPr="00F36A2F" w:rsidRDefault="00A36111" w:rsidP="00A36111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15</w:t>
            </w:r>
          </w:p>
        </w:tc>
        <w:tc>
          <w:tcPr>
            <w:tcW w:w="5670" w:type="dxa"/>
          </w:tcPr>
          <w:p w:rsidR="00197860" w:rsidRPr="00F36A2F" w:rsidRDefault="00197860" w:rsidP="00197860">
            <w:pPr>
              <w:pStyle w:val="Title"/>
              <w:spacing w:line="360" w:lineRule="auto"/>
              <w:rPr>
                <w:sz w:val="22"/>
                <w:szCs w:val="22"/>
              </w:rPr>
            </w:pPr>
            <w:proofErr w:type="spellStart"/>
            <w:r w:rsidRPr="00F36A2F">
              <w:rPr>
                <w:sz w:val="22"/>
                <w:szCs w:val="22"/>
              </w:rPr>
              <w:t>Ransec</w:t>
            </w:r>
            <w:proofErr w:type="spellEnd"/>
            <w:r w:rsidRPr="00F36A2F">
              <w:rPr>
                <w:spacing w:val="-2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– Empowering</w:t>
            </w:r>
            <w:r w:rsidRPr="00F36A2F">
              <w:rPr>
                <w:spacing w:val="-2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 xml:space="preserve">Cyber </w:t>
            </w:r>
            <w:proofErr w:type="spellStart"/>
            <w:r w:rsidRPr="00F36A2F">
              <w:rPr>
                <w:sz w:val="22"/>
                <w:szCs w:val="22"/>
              </w:rPr>
              <w:t>Defence</w:t>
            </w:r>
            <w:proofErr w:type="spellEnd"/>
            <w:r w:rsidRPr="00F36A2F">
              <w:rPr>
                <w:spacing w:val="-2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using</w:t>
            </w:r>
            <w:r w:rsidRPr="00F36A2F">
              <w:rPr>
                <w:spacing w:val="-3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AI</w:t>
            </w:r>
            <w:r w:rsidRPr="00F36A2F">
              <w:rPr>
                <w:spacing w:val="-1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Powered Expert Systems</w:t>
            </w:r>
          </w:p>
          <w:p w:rsidR="00A36111" w:rsidRPr="00F36A2F" w:rsidRDefault="00A36111" w:rsidP="00A36111">
            <w:pPr>
              <w:pStyle w:val="Title"/>
              <w:spacing w:line="228" w:lineRule="auto"/>
              <w:rPr>
                <w:bCs/>
                <w:sz w:val="22"/>
                <w:szCs w:val="22"/>
              </w:rPr>
            </w:pPr>
          </w:p>
        </w:tc>
        <w:tc>
          <w:tcPr>
            <w:tcW w:w="1763" w:type="dxa"/>
          </w:tcPr>
          <w:p w:rsidR="00A36111" w:rsidRPr="00F36A2F" w:rsidRDefault="00197860" w:rsidP="00197860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59-61</w:t>
            </w:r>
          </w:p>
        </w:tc>
      </w:tr>
      <w:tr w:rsidR="00A36111" w:rsidRPr="009339CA" w:rsidTr="005156FA">
        <w:tc>
          <w:tcPr>
            <w:tcW w:w="1809" w:type="dxa"/>
          </w:tcPr>
          <w:p w:rsidR="00A36111" w:rsidRPr="00F36A2F" w:rsidRDefault="009339CA" w:rsidP="009339CA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16</w:t>
            </w:r>
          </w:p>
        </w:tc>
        <w:tc>
          <w:tcPr>
            <w:tcW w:w="5670" w:type="dxa"/>
          </w:tcPr>
          <w:p w:rsidR="009339CA" w:rsidRPr="00F36A2F" w:rsidRDefault="009339CA" w:rsidP="009339CA">
            <w:pPr>
              <w:pStyle w:val="Title"/>
              <w:spacing w:line="208" w:lineRule="auto"/>
              <w:rPr>
                <w:sz w:val="22"/>
                <w:szCs w:val="22"/>
              </w:rPr>
            </w:pPr>
            <w:r w:rsidRPr="00F36A2F">
              <w:rPr>
                <w:sz w:val="22"/>
                <w:szCs w:val="22"/>
              </w:rPr>
              <w:t>PQ-Brahmi:</w:t>
            </w:r>
            <w:r w:rsidRPr="00F36A2F">
              <w:rPr>
                <w:spacing w:val="-30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A</w:t>
            </w:r>
            <w:r w:rsidRPr="00F36A2F">
              <w:rPr>
                <w:spacing w:val="-30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Quantum-Resistant</w:t>
            </w:r>
            <w:r w:rsidRPr="00F36A2F">
              <w:rPr>
                <w:spacing w:val="-20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Secure</w:t>
            </w:r>
            <w:r w:rsidRPr="00F36A2F">
              <w:rPr>
                <w:spacing w:val="-10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Messaging Framework Integrating Lattice-Based Cryptography with Ancient Brahmi Script Obfuscation</w:t>
            </w:r>
          </w:p>
          <w:p w:rsidR="00A36111" w:rsidRPr="00F36A2F" w:rsidRDefault="00A36111" w:rsidP="009339CA">
            <w:pPr>
              <w:pStyle w:val="Title"/>
              <w:spacing w:line="228" w:lineRule="auto"/>
              <w:rPr>
                <w:bCs/>
                <w:sz w:val="22"/>
                <w:szCs w:val="22"/>
              </w:rPr>
            </w:pPr>
          </w:p>
        </w:tc>
        <w:tc>
          <w:tcPr>
            <w:tcW w:w="1763" w:type="dxa"/>
          </w:tcPr>
          <w:p w:rsidR="00A36111" w:rsidRPr="00F36A2F" w:rsidRDefault="009339CA" w:rsidP="009339CA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62-64</w:t>
            </w:r>
          </w:p>
        </w:tc>
      </w:tr>
      <w:tr w:rsidR="009339CA" w:rsidRPr="009339CA" w:rsidTr="005156FA">
        <w:tc>
          <w:tcPr>
            <w:tcW w:w="1809" w:type="dxa"/>
          </w:tcPr>
          <w:p w:rsidR="009339CA" w:rsidRPr="00F36A2F" w:rsidRDefault="009339CA" w:rsidP="009339CA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17</w:t>
            </w:r>
          </w:p>
        </w:tc>
        <w:tc>
          <w:tcPr>
            <w:tcW w:w="5670" w:type="dxa"/>
          </w:tcPr>
          <w:p w:rsidR="009339CA" w:rsidRPr="00F36A2F" w:rsidRDefault="009339CA" w:rsidP="009339C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36A2F">
              <w:rPr>
                <w:rFonts w:ascii="Times New Roman" w:hAnsi="Times New Roman" w:cs="Times New Roman"/>
                <w:spacing w:val="2"/>
                <w:shd w:val="clear" w:color="auto" w:fill="FFFFFF"/>
              </w:rPr>
              <w:t>Unified Detection of IT and Mobile Network Attacks</w:t>
            </w:r>
          </w:p>
        </w:tc>
        <w:tc>
          <w:tcPr>
            <w:tcW w:w="1763" w:type="dxa"/>
          </w:tcPr>
          <w:p w:rsidR="009339CA" w:rsidRPr="00F36A2F" w:rsidRDefault="009339CA" w:rsidP="009339CA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65-68</w:t>
            </w:r>
          </w:p>
        </w:tc>
      </w:tr>
      <w:tr w:rsidR="00F36A2F" w:rsidRPr="009339CA" w:rsidTr="005156FA">
        <w:tc>
          <w:tcPr>
            <w:tcW w:w="1809" w:type="dxa"/>
          </w:tcPr>
          <w:p w:rsidR="00F36A2F" w:rsidRPr="00F36A2F" w:rsidRDefault="00F36A2F" w:rsidP="009339CA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18</w:t>
            </w:r>
          </w:p>
        </w:tc>
        <w:tc>
          <w:tcPr>
            <w:tcW w:w="5670" w:type="dxa"/>
          </w:tcPr>
          <w:p w:rsidR="00F36A2F" w:rsidRPr="00F36A2F" w:rsidRDefault="00F36A2F" w:rsidP="00F36A2F">
            <w:pPr>
              <w:pStyle w:val="Title"/>
              <w:rPr>
                <w:sz w:val="22"/>
                <w:szCs w:val="22"/>
              </w:rPr>
            </w:pPr>
            <w:r w:rsidRPr="00F36A2F">
              <w:rPr>
                <w:sz w:val="22"/>
                <w:szCs w:val="22"/>
              </w:rPr>
              <w:t>Image</w:t>
            </w:r>
            <w:r w:rsidRPr="00F36A2F">
              <w:rPr>
                <w:spacing w:val="-12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Classification-Based</w:t>
            </w:r>
            <w:r w:rsidRPr="00F36A2F">
              <w:rPr>
                <w:spacing w:val="-11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Ransomware</w:t>
            </w:r>
            <w:r w:rsidRPr="00F36A2F">
              <w:rPr>
                <w:spacing w:val="-11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Attack Detection Using Deep Learning Algorithm</w:t>
            </w:r>
          </w:p>
          <w:p w:rsidR="00F36A2F" w:rsidRPr="00F36A2F" w:rsidRDefault="00F36A2F" w:rsidP="009339CA">
            <w:pPr>
              <w:jc w:val="both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</w:p>
        </w:tc>
        <w:tc>
          <w:tcPr>
            <w:tcW w:w="1763" w:type="dxa"/>
          </w:tcPr>
          <w:p w:rsidR="00F36A2F" w:rsidRPr="00F36A2F" w:rsidRDefault="00F36A2F" w:rsidP="009339CA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69-74</w:t>
            </w:r>
          </w:p>
        </w:tc>
      </w:tr>
      <w:tr w:rsidR="00F36A2F" w:rsidRPr="009339CA" w:rsidTr="005156FA">
        <w:tc>
          <w:tcPr>
            <w:tcW w:w="1809" w:type="dxa"/>
          </w:tcPr>
          <w:p w:rsidR="00F36A2F" w:rsidRPr="00F36A2F" w:rsidRDefault="00F36A2F" w:rsidP="009339CA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19</w:t>
            </w:r>
          </w:p>
        </w:tc>
        <w:tc>
          <w:tcPr>
            <w:tcW w:w="5670" w:type="dxa"/>
          </w:tcPr>
          <w:p w:rsidR="00F36A2F" w:rsidRPr="00F36A2F" w:rsidRDefault="00F36A2F" w:rsidP="00F36A2F">
            <w:pPr>
              <w:pStyle w:val="Title"/>
              <w:rPr>
                <w:sz w:val="22"/>
                <w:szCs w:val="22"/>
              </w:rPr>
            </w:pPr>
            <w:r w:rsidRPr="00F36A2F">
              <w:rPr>
                <w:spacing w:val="-10"/>
                <w:sz w:val="22"/>
                <w:szCs w:val="22"/>
              </w:rPr>
              <w:t>Breast</w:t>
            </w:r>
            <w:r w:rsidRPr="00F36A2F">
              <w:rPr>
                <w:spacing w:val="-16"/>
                <w:sz w:val="22"/>
                <w:szCs w:val="22"/>
              </w:rPr>
              <w:t xml:space="preserve"> </w:t>
            </w:r>
            <w:r w:rsidRPr="00F36A2F">
              <w:rPr>
                <w:spacing w:val="-10"/>
                <w:sz w:val="22"/>
                <w:szCs w:val="22"/>
              </w:rPr>
              <w:t>Cancer</w:t>
            </w:r>
            <w:r w:rsidRPr="00F36A2F">
              <w:rPr>
                <w:spacing w:val="-13"/>
                <w:sz w:val="22"/>
                <w:szCs w:val="22"/>
              </w:rPr>
              <w:t xml:space="preserve"> </w:t>
            </w:r>
            <w:r w:rsidRPr="00F36A2F">
              <w:rPr>
                <w:spacing w:val="-10"/>
                <w:sz w:val="22"/>
                <w:szCs w:val="22"/>
              </w:rPr>
              <w:t>detection</w:t>
            </w:r>
            <w:r w:rsidRPr="00F36A2F">
              <w:rPr>
                <w:spacing w:val="-14"/>
                <w:sz w:val="22"/>
                <w:szCs w:val="22"/>
              </w:rPr>
              <w:t xml:space="preserve"> </w:t>
            </w:r>
            <w:r w:rsidRPr="00F36A2F">
              <w:rPr>
                <w:spacing w:val="-10"/>
                <w:sz w:val="22"/>
                <w:szCs w:val="22"/>
              </w:rPr>
              <w:t>using</w:t>
            </w:r>
            <w:r w:rsidRPr="00F36A2F">
              <w:rPr>
                <w:spacing w:val="-20"/>
                <w:sz w:val="22"/>
                <w:szCs w:val="22"/>
              </w:rPr>
              <w:t xml:space="preserve"> </w:t>
            </w:r>
            <w:r w:rsidRPr="00F36A2F">
              <w:rPr>
                <w:spacing w:val="-10"/>
                <w:sz w:val="22"/>
                <w:szCs w:val="22"/>
              </w:rPr>
              <w:t>Thermography</w:t>
            </w:r>
            <w:r w:rsidRPr="00F36A2F">
              <w:rPr>
                <w:spacing w:val="-20"/>
                <w:sz w:val="22"/>
                <w:szCs w:val="22"/>
              </w:rPr>
              <w:t xml:space="preserve"> </w:t>
            </w:r>
            <w:r w:rsidRPr="00F36A2F">
              <w:rPr>
                <w:spacing w:val="-10"/>
                <w:sz w:val="22"/>
                <w:szCs w:val="22"/>
              </w:rPr>
              <w:t xml:space="preserve">and </w:t>
            </w:r>
            <w:proofErr w:type="gramStart"/>
            <w:r w:rsidRPr="00F36A2F">
              <w:rPr>
                <w:sz w:val="22"/>
                <w:szCs w:val="22"/>
              </w:rPr>
              <w:t>Deep</w:t>
            </w:r>
            <w:proofErr w:type="gramEnd"/>
            <w:r w:rsidRPr="00F36A2F">
              <w:rPr>
                <w:spacing w:val="-25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learning</w:t>
            </w:r>
            <w:r w:rsidRPr="00F36A2F">
              <w:rPr>
                <w:spacing w:val="-25"/>
                <w:sz w:val="22"/>
                <w:szCs w:val="22"/>
              </w:rPr>
              <w:t xml:space="preserve"> </w:t>
            </w:r>
            <w:r w:rsidRPr="00F36A2F">
              <w:rPr>
                <w:sz w:val="22"/>
                <w:szCs w:val="22"/>
              </w:rPr>
              <w:t>techniques</w:t>
            </w:r>
          </w:p>
          <w:p w:rsidR="00F36A2F" w:rsidRPr="00F36A2F" w:rsidRDefault="00F36A2F" w:rsidP="009339CA">
            <w:pPr>
              <w:jc w:val="both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</w:p>
        </w:tc>
        <w:tc>
          <w:tcPr>
            <w:tcW w:w="1763" w:type="dxa"/>
          </w:tcPr>
          <w:p w:rsidR="00F36A2F" w:rsidRPr="00F36A2F" w:rsidRDefault="00F36A2F" w:rsidP="009339CA">
            <w:pPr>
              <w:pStyle w:val="TableParagraph"/>
              <w:spacing w:line="399" w:lineRule="exact"/>
              <w:ind w:left="0"/>
              <w:jc w:val="center"/>
              <w:rPr>
                <w:spacing w:val="-2"/>
              </w:rPr>
            </w:pPr>
            <w:r w:rsidRPr="00F36A2F">
              <w:rPr>
                <w:spacing w:val="-2"/>
              </w:rPr>
              <w:t>75-78</w:t>
            </w:r>
          </w:p>
        </w:tc>
      </w:tr>
    </w:tbl>
    <w:p w:rsidR="005156FA" w:rsidRPr="009339CA" w:rsidRDefault="005156FA" w:rsidP="005156FA">
      <w:pPr>
        <w:pStyle w:val="TableParagraph"/>
        <w:spacing w:line="399" w:lineRule="exact"/>
        <w:ind w:left="0"/>
        <w:jc w:val="center"/>
        <w:rPr>
          <w:b/>
          <w:spacing w:val="-2"/>
          <w:sz w:val="24"/>
          <w:szCs w:val="24"/>
        </w:rPr>
      </w:pPr>
    </w:p>
    <w:p w:rsidR="009339CA" w:rsidRPr="009339CA" w:rsidRDefault="009339CA">
      <w:pPr>
        <w:rPr>
          <w:rFonts w:ascii="Times New Roman" w:hAnsi="Times New Roman" w:cs="Times New Roman"/>
          <w:sz w:val="24"/>
          <w:szCs w:val="24"/>
        </w:rPr>
      </w:pPr>
    </w:p>
    <w:sectPr w:rsidR="009339CA" w:rsidRPr="009339CA" w:rsidSect="00C87E90"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1146" w:rsidRDefault="00D11146" w:rsidP="00C87E90">
      <w:pPr>
        <w:spacing w:after="0" w:line="240" w:lineRule="auto"/>
      </w:pPr>
      <w:r>
        <w:separator/>
      </w:r>
    </w:p>
  </w:endnote>
  <w:endnote w:type="continuationSeparator" w:id="0">
    <w:p w:rsidR="00D11146" w:rsidRDefault="00D11146" w:rsidP="00C87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1146" w:rsidRDefault="00D11146" w:rsidP="00C87E90">
      <w:pPr>
        <w:spacing w:after="0" w:line="240" w:lineRule="auto"/>
      </w:pPr>
      <w:r>
        <w:separator/>
      </w:r>
    </w:p>
  </w:footnote>
  <w:footnote w:type="continuationSeparator" w:id="0">
    <w:p w:rsidR="00D11146" w:rsidRDefault="00D11146" w:rsidP="00C87E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6FA"/>
    <w:rsid w:val="000C3AF5"/>
    <w:rsid w:val="00197860"/>
    <w:rsid w:val="00213816"/>
    <w:rsid w:val="002453D2"/>
    <w:rsid w:val="003A0BCB"/>
    <w:rsid w:val="005156FA"/>
    <w:rsid w:val="00604D96"/>
    <w:rsid w:val="007719BE"/>
    <w:rsid w:val="007E7AF4"/>
    <w:rsid w:val="008B68D2"/>
    <w:rsid w:val="009339CA"/>
    <w:rsid w:val="009631F4"/>
    <w:rsid w:val="00A36111"/>
    <w:rsid w:val="00C87E90"/>
    <w:rsid w:val="00D11146"/>
    <w:rsid w:val="00D7499F"/>
    <w:rsid w:val="00E920EA"/>
    <w:rsid w:val="00F3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156FA"/>
    <w:pPr>
      <w:widowControl w:val="0"/>
      <w:autoSpaceDE w:val="0"/>
      <w:autoSpaceDN w:val="0"/>
      <w:spacing w:after="0" w:line="240" w:lineRule="auto"/>
      <w:ind w:left="50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515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5156FA"/>
    <w:pPr>
      <w:widowControl w:val="0"/>
      <w:autoSpaceDE w:val="0"/>
      <w:autoSpaceDN w:val="0"/>
      <w:spacing w:before="61" w:after="0" w:line="240" w:lineRule="auto"/>
      <w:ind w:left="72" w:right="90"/>
      <w:jc w:val="both"/>
    </w:pPr>
    <w:rPr>
      <w:rFonts w:ascii="Times New Roman" w:eastAsia="Times New Roman" w:hAnsi="Times New Roman" w:cs="Times New Roman"/>
      <w:sz w:val="37"/>
      <w:szCs w:val="37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5156FA"/>
    <w:rPr>
      <w:rFonts w:ascii="Times New Roman" w:eastAsia="Times New Roman" w:hAnsi="Times New Roman" w:cs="Times New Roman"/>
      <w:sz w:val="37"/>
      <w:szCs w:val="37"/>
      <w:lang w:val="en-US"/>
    </w:rPr>
  </w:style>
  <w:style w:type="paragraph" w:customStyle="1" w:styleId="Author">
    <w:name w:val="Author"/>
    <w:rsid w:val="007719BE"/>
    <w:pPr>
      <w:suppressAutoHyphens/>
      <w:spacing w:before="360" w:after="40" w:line="240" w:lineRule="auto"/>
      <w:jc w:val="center"/>
    </w:pPr>
    <w:rPr>
      <w:rFonts w:ascii="Times New Roman" w:eastAsia="SimSu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87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E90"/>
  </w:style>
  <w:style w:type="paragraph" w:styleId="Footer">
    <w:name w:val="footer"/>
    <w:basedOn w:val="Normal"/>
    <w:link w:val="FooterChar"/>
    <w:uiPriority w:val="99"/>
    <w:unhideWhenUsed/>
    <w:rsid w:val="00C87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E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156FA"/>
    <w:pPr>
      <w:widowControl w:val="0"/>
      <w:autoSpaceDE w:val="0"/>
      <w:autoSpaceDN w:val="0"/>
      <w:spacing w:after="0" w:line="240" w:lineRule="auto"/>
      <w:ind w:left="50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515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5156FA"/>
    <w:pPr>
      <w:widowControl w:val="0"/>
      <w:autoSpaceDE w:val="0"/>
      <w:autoSpaceDN w:val="0"/>
      <w:spacing w:before="61" w:after="0" w:line="240" w:lineRule="auto"/>
      <w:ind w:left="72" w:right="90"/>
      <w:jc w:val="both"/>
    </w:pPr>
    <w:rPr>
      <w:rFonts w:ascii="Times New Roman" w:eastAsia="Times New Roman" w:hAnsi="Times New Roman" w:cs="Times New Roman"/>
      <w:sz w:val="37"/>
      <w:szCs w:val="37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5156FA"/>
    <w:rPr>
      <w:rFonts w:ascii="Times New Roman" w:eastAsia="Times New Roman" w:hAnsi="Times New Roman" w:cs="Times New Roman"/>
      <w:sz w:val="37"/>
      <w:szCs w:val="37"/>
      <w:lang w:val="en-US"/>
    </w:rPr>
  </w:style>
  <w:style w:type="paragraph" w:customStyle="1" w:styleId="Author">
    <w:name w:val="Author"/>
    <w:rsid w:val="007719BE"/>
    <w:pPr>
      <w:suppressAutoHyphens/>
      <w:spacing w:before="360" w:after="40" w:line="240" w:lineRule="auto"/>
      <w:jc w:val="center"/>
    </w:pPr>
    <w:rPr>
      <w:rFonts w:ascii="Times New Roman" w:eastAsia="SimSu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87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E90"/>
  </w:style>
  <w:style w:type="paragraph" w:styleId="Footer">
    <w:name w:val="footer"/>
    <w:basedOn w:val="Normal"/>
    <w:link w:val="FooterChar"/>
    <w:uiPriority w:val="99"/>
    <w:unhideWhenUsed/>
    <w:rsid w:val="00C87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1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mareddy charan</dc:creator>
  <cp:lastModifiedBy>mareddy charan</cp:lastModifiedBy>
  <cp:revision>35</cp:revision>
  <cp:lastPrinted>2025-12-11T10:55:00Z</cp:lastPrinted>
  <dcterms:created xsi:type="dcterms:W3CDTF">2025-12-11T08:55:00Z</dcterms:created>
  <dcterms:modified xsi:type="dcterms:W3CDTF">2025-12-11T12:24:00Z</dcterms:modified>
</cp:coreProperties>
</file>