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36EAD642" w14:textId="0D8E36E8" w:rsidR="00AB3272" w:rsidRDefault="50D0EA4B" w:rsidP="49785C81">
      <w:pPr>
        <w:spacing w:after="0"/>
        <w:jc w:val="both"/>
        <w:rPr>
          <w:rFonts w:ascii="Times New Roman" w:eastAsia="Times New Roman" w:hAnsi="Times New Roman" w:cs="Times New Roman"/>
          <w:color w:val="000000" w:themeColor="text1"/>
          <w:sz w:val="40"/>
          <w:szCs w:val="40"/>
        </w:rPr>
      </w:pPr>
      <w:bookmarkStart w:id="0" w:name="_GoBack"/>
      <w:bookmarkEnd w:id="0"/>
      <w:r w:rsidRPr="49785C81">
        <w:rPr>
          <w:rFonts w:ascii="Times New Roman" w:eastAsia="Times New Roman" w:hAnsi="Times New Roman" w:cs="Times New Roman"/>
          <w:color w:val="000000" w:themeColor="text1"/>
          <w:sz w:val="40"/>
          <w:szCs w:val="40"/>
        </w:rPr>
        <w:t xml:space="preserve">Towards Zero Touch Networks: </w:t>
      </w:r>
      <w:r w:rsidR="7D7D352B" w:rsidRPr="49785C81">
        <w:rPr>
          <w:rFonts w:ascii="Times New Roman" w:eastAsia="Times New Roman" w:hAnsi="Times New Roman" w:cs="Times New Roman"/>
          <w:color w:val="000000" w:themeColor="text1"/>
          <w:sz w:val="40"/>
          <w:szCs w:val="40"/>
        </w:rPr>
        <w:t>Cross</w:t>
      </w:r>
      <w:r w:rsidR="20970BC3" w:rsidRPr="49785C81">
        <w:rPr>
          <w:rFonts w:ascii="Times New Roman" w:eastAsia="Times New Roman" w:hAnsi="Times New Roman" w:cs="Times New Roman"/>
          <w:color w:val="000000" w:themeColor="text1"/>
          <w:sz w:val="40"/>
          <w:szCs w:val="40"/>
        </w:rPr>
        <w:t>-</w:t>
      </w:r>
      <w:r w:rsidR="7D7D352B" w:rsidRPr="49785C81">
        <w:rPr>
          <w:rFonts w:ascii="Times New Roman" w:eastAsia="Times New Roman" w:hAnsi="Times New Roman" w:cs="Times New Roman"/>
          <w:color w:val="000000" w:themeColor="text1"/>
          <w:sz w:val="40"/>
          <w:szCs w:val="40"/>
        </w:rPr>
        <w:t xml:space="preserve">Layer Automated Security Solutions </w:t>
      </w:r>
      <w:r w:rsidR="557BE232" w:rsidRPr="49785C81">
        <w:rPr>
          <w:rFonts w:ascii="Times New Roman" w:eastAsia="Times New Roman" w:hAnsi="Times New Roman" w:cs="Times New Roman"/>
          <w:color w:val="000000" w:themeColor="text1"/>
          <w:sz w:val="40"/>
          <w:szCs w:val="40"/>
        </w:rPr>
        <w:t>For 6G Wireless Network</w:t>
      </w:r>
      <w:r w:rsidRPr="49785C81">
        <w:rPr>
          <w:rFonts w:ascii="Times New Roman" w:eastAsia="Times New Roman" w:hAnsi="Times New Roman" w:cs="Times New Roman"/>
          <w:color w:val="000000" w:themeColor="text1"/>
          <w:sz w:val="40"/>
          <w:szCs w:val="40"/>
        </w:rPr>
        <w:t xml:space="preserve"> </w:t>
      </w:r>
    </w:p>
    <w:p w14:paraId="7AEF4B5E" w14:textId="268D0A16" w:rsidR="00AB3272" w:rsidRDefault="639E6327" w:rsidP="49785C81">
      <w:pPr>
        <w:spacing w:after="0" w:line="240" w:lineRule="auto"/>
        <w:jc w:val="both"/>
        <w:rPr>
          <w:rFonts w:ascii="Times New Roman" w:eastAsia="Times New Roman" w:hAnsi="Times New Roman" w:cs="Times New Roman"/>
          <w:color w:val="000000" w:themeColor="text1"/>
          <w:sz w:val="22"/>
          <w:szCs w:val="22"/>
        </w:rPr>
      </w:pPr>
      <w:r w:rsidRPr="49785C81">
        <w:rPr>
          <w:rFonts w:ascii="Times New Roman" w:eastAsia="Times New Roman" w:hAnsi="Times New Roman" w:cs="Times New Roman"/>
          <w:color w:val="000000" w:themeColor="text1"/>
          <w:sz w:val="22"/>
          <w:szCs w:val="22"/>
        </w:rPr>
        <w:t xml:space="preserve">Priya B A  </w:t>
      </w:r>
      <w:r w:rsidR="4E1DF189" w:rsidRPr="49785C81">
        <w:rPr>
          <w:rFonts w:ascii="Times New Roman" w:eastAsia="Times New Roman" w:hAnsi="Times New Roman" w:cs="Times New Roman"/>
          <w:color w:val="000000" w:themeColor="text1"/>
          <w:sz w:val="22"/>
          <w:szCs w:val="22"/>
        </w:rPr>
        <w:t xml:space="preserve">                                                                                                  </w:t>
      </w:r>
    </w:p>
    <w:p w14:paraId="560447C1" w14:textId="70FCC7A1" w:rsidR="00AB3272" w:rsidRDefault="490750FD" w:rsidP="49785C81">
      <w:pPr>
        <w:spacing w:after="0" w:line="240" w:lineRule="auto"/>
        <w:jc w:val="both"/>
        <w:rPr>
          <w:rFonts w:ascii="Times New Roman" w:eastAsia="Times New Roman" w:hAnsi="Times New Roman" w:cs="Times New Roman"/>
          <w:color w:val="000000" w:themeColor="text1"/>
          <w:sz w:val="22"/>
          <w:szCs w:val="22"/>
        </w:rPr>
      </w:pPr>
      <w:r w:rsidRPr="49785C81">
        <w:rPr>
          <w:rFonts w:ascii="Times New Roman" w:eastAsia="Times New Roman" w:hAnsi="Times New Roman" w:cs="Times New Roman"/>
          <w:color w:val="000000" w:themeColor="text1"/>
          <w:sz w:val="22"/>
          <w:szCs w:val="22"/>
        </w:rPr>
        <w:t xml:space="preserve">Student, Artificial Intelligence and Data Science, </w:t>
      </w:r>
      <w:r w:rsidR="31C0EC19" w:rsidRPr="49785C81">
        <w:rPr>
          <w:rFonts w:ascii="Times New Roman" w:eastAsia="Times New Roman" w:hAnsi="Times New Roman" w:cs="Times New Roman"/>
          <w:color w:val="000000" w:themeColor="text1"/>
          <w:sz w:val="22"/>
          <w:szCs w:val="22"/>
        </w:rPr>
        <w:t xml:space="preserve">SJC Institute of Technology, Chickballapur, </w:t>
      </w:r>
      <w:r w:rsidR="03142B52" w:rsidRPr="49785C81">
        <w:rPr>
          <w:rFonts w:ascii="Times New Roman" w:eastAsia="Times New Roman" w:hAnsi="Times New Roman" w:cs="Times New Roman"/>
          <w:color w:val="000000" w:themeColor="text1"/>
          <w:sz w:val="22"/>
          <w:szCs w:val="22"/>
        </w:rPr>
        <w:t>K</w:t>
      </w:r>
      <w:r w:rsidR="17F60908" w:rsidRPr="49785C81">
        <w:rPr>
          <w:rFonts w:ascii="Times New Roman" w:eastAsia="Times New Roman" w:hAnsi="Times New Roman" w:cs="Times New Roman"/>
          <w:color w:val="000000" w:themeColor="text1"/>
          <w:sz w:val="22"/>
          <w:szCs w:val="22"/>
        </w:rPr>
        <w:t xml:space="preserve">arnataka, </w:t>
      </w:r>
      <w:r w:rsidR="31C0EC19" w:rsidRPr="49785C81">
        <w:rPr>
          <w:rFonts w:ascii="Times New Roman" w:eastAsia="Times New Roman" w:hAnsi="Times New Roman" w:cs="Times New Roman"/>
          <w:color w:val="000000" w:themeColor="text1"/>
          <w:sz w:val="22"/>
          <w:szCs w:val="22"/>
        </w:rPr>
        <w:t>India</w:t>
      </w:r>
    </w:p>
    <w:p w14:paraId="2C078E63" w14:textId="04A6073D" w:rsidR="00AB3272" w:rsidRDefault="00D5628F" w:rsidP="49785C81">
      <w:pPr>
        <w:jc w:val="both"/>
      </w:pPr>
      <w:hyperlink r:id="rId8">
        <w:r w:rsidR="51678C87" w:rsidRPr="49785C81">
          <w:rPr>
            <w:rStyle w:val="Hyperlink"/>
          </w:rPr>
          <w:t>priyaba2004@gmail.com</w:t>
        </w:r>
      </w:hyperlink>
    </w:p>
    <w:p w14:paraId="2B4EEA00" w14:textId="03CAEF63" w:rsidR="51678C87" w:rsidRDefault="51678C87" w:rsidP="49785C81">
      <w:pPr>
        <w:spacing w:after="0" w:line="240" w:lineRule="auto"/>
        <w:jc w:val="both"/>
      </w:pPr>
      <w:r>
        <w:t>Sahana S</w:t>
      </w:r>
    </w:p>
    <w:p w14:paraId="462EA17A" w14:textId="55BA6DF9" w:rsidR="51678C87" w:rsidRDefault="51678C87" w:rsidP="49785C81">
      <w:pPr>
        <w:spacing w:after="0" w:line="240" w:lineRule="auto"/>
        <w:jc w:val="both"/>
        <w:rPr>
          <w:rFonts w:ascii="Times New Roman" w:eastAsia="Times New Roman" w:hAnsi="Times New Roman" w:cs="Times New Roman"/>
          <w:color w:val="000000" w:themeColor="text1"/>
          <w:sz w:val="22"/>
          <w:szCs w:val="22"/>
        </w:rPr>
      </w:pPr>
      <w:r w:rsidRPr="49785C81">
        <w:rPr>
          <w:rFonts w:ascii="Times New Roman" w:eastAsia="Times New Roman" w:hAnsi="Times New Roman" w:cs="Times New Roman"/>
          <w:color w:val="000000" w:themeColor="text1"/>
          <w:sz w:val="22"/>
          <w:szCs w:val="22"/>
        </w:rPr>
        <w:t xml:space="preserve">Student, Artificial Intelligence and Data Science, SJC Institute of Technology, Chickballapur, </w:t>
      </w:r>
      <w:r w:rsidR="439D2676" w:rsidRPr="49785C81">
        <w:rPr>
          <w:rFonts w:ascii="Times New Roman" w:eastAsia="Times New Roman" w:hAnsi="Times New Roman" w:cs="Times New Roman"/>
          <w:color w:val="000000" w:themeColor="text1"/>
          <w:sz w:val="22"/>
          <w:szCs w:val="22"/>
        </w:rPr>
        <w:t xml:space="preserve">Karnataka, </w:t>
      </w:r>
      <w:r w:rsidRPr="49785C81">
        <w:rPr>
          <w:rFonts w:ascii="Times New Roman" w:eastAsia="Times New Roman" w:hAnsi="Times New Roman" w:cs="Times New Roman"/>
          <w:color w:val="000000" w:themeColor="text1"/>
          <w:sz w:val="22"/>
          <w:szCs w:val="22"/>
        </w:rPr>
        <w:t>India</w:t>
      </w:r>
    </w:p>
    <w:p w14:paraId="47A18492" w14:textId="4D12F961" w:rsidR="0AF888A8" w:rsidRDefault="00D5628F" w:rsidP="49785C81">
      <w:pPr>
        <w:spacing w:after="0" w:line="240" w:lineRule="auto"/>
        <w:jc w:val="both"/>
        <w:rPr>
          <w:rFonts w:ascii="Times New Roman" w:eastAsia="Times New Roman" w:hAnsi="Times New Roman" w:cs="Times New Roman"/>
          <w:sz w:val="22"/>
          <w:szCs w:val="22"/>
        </w:rPr>
      </w:pPr>
      <w:hyperlink r:id="rId9">
        <w:r w:rsidR="0AF888A8" w:rsidRPr="49785C81">
          <w:rPr>
            <w:rStyle w:val="Hyperlink"/>
            <w:rFonts w:ascii="Times New Roman" w:eastAsia="Times New Roman" w:hAnsi="Times New Roman" w:cs="Times New Roman"/>
            <w:sz w:val="22"/>
            <w:szCs w:val="22"/>
          </w:rPr>
          <w:t>sa</w:t>
        </w:r>
        <w:r w:rsidR="51678C87" w:rsidRPr="49785C81">
          <w:rPr>
            <w:rStyle w:val="Hyperlink"/>
            <w:rFonts w:ascii="Times New Roman" w:eastAsia="Times New Roman" w:hAnsi="Times New Roman" w:cs="Times New Roman"/>
            <w:sz w:val="22"/>
            <w:szCs w:val="22"/>
          </w:rPr>
          <w:t>hanaliki2021@gmail.com</w:t>
        </w:r>
      </w:hyperlink>
    </w:p>
    <w:p w14:paraId="3DAEDD42" w14:textId="3C3C3F78" w:rsidR="49785C81" w:rsidRDefault="49785C81" w:rsidP="49785C81">
      <w:pPr>
        <w:spacing w:after="0" w:line="240" w:lineRule="auto"/>
        <w:jc w:val="both"/>
        <w:rPr>
          <w:rFonts w:ascii="Times New Roman" w:eastAsia="Times New Roman" w:hAnsi="Times New Roman" w:cs="Times New Roman"/>
          <w:sz w:val="22"/>
          <w:szCs w:val="22"/>
        </w:rPr>
      </w:pPr>
    </w:p>
    <w:p w14:paraId="76C1970F" w14:textId="5DE09CFC" w:rsidR="188DD752" w:rsidRDefault="188DD752" w:rsidP="49785C81">
      <w:pPr>
        <w:spacing w:after="0"/>
        <w:jc w:val="both"/>
        <w:rPr>
          <w:rFonts w:ascii="Times New Roman" w:eastAsia="Times New Roman" w:hAnsi="Times New Roman" w:cs="Times New Roman"/>
          <w:color w:val="000000" w:themeColor="text1"/>
          <w:sz w:val="22"/>
          <w:szCs w:val="22"/>
        </w:rPr>
      </w:pPr>
      <w:r w:rsidRPr="49785C81">
        <w:rPr>
          <w:rFonts w:ascii="Times New Roman" w:eastAsia="Times New Roman" w:hAnsi="Times New Roman" w:cs="Times New Roman"/>
          <w:b/>
          <w:bCs/>
          <w:sz w:val="22"/>
          <w:szCs w:val="22"/>
        </w:rPr>
        <w:t xml:space="preserve">Abstract: </w:t>
      </w:r>
      <w:r w:rsidR="265DE1DA" w:rsidRPr="49785C81">
        <w:rPr>
          <w:rFonts w:ascii="Times New Roman" w:eastAsia="Times New Roman" w:hAnsi="Times New Roman" w:cs="Times New Roman"/>
          <w:color w:val="000000" w:themeColor="text1"/>
          <w:sz w:val="22"/>
          <w:szCs w:val="22"/>
        </w:rPr>
        <w:t xml:space="preserve">The evolution toward 6G wireless networks introduces unprecedented demands for ultra-low latency, high data rates, and large-scale device connectivity. To meet these challenges, Zero- Touch Networks (ZTNs) powered by Artificial Intelligence (AI) and Machine Learning (ML) are envisioned to automate network operations with minimal human intervention. However, this automation raises significant cybersecurity concerns due to the dynamic nature and complexity of 6G environments. </w:t>
      </w:r>
      <w:r w:rsidR="4BA9A04B" w:rsidRPr="49785C81">
        <w:rPr>
          <w:rFonts w:ascii="Times New Roman" w:eastAsia="Times New Roman" w:hAnsi="Times New Roman" w:cs="Times New Roman"/>
          <w:color w:val="000000" w:themeColor="text1"/>
          <w:sz w:val="22"/>
          <w:szCs w:val="22"/>
        </w:rPr>
        <w:t>The prevailing cyber defense mechanisms, which often rely on static configurations, human-dependent interventions, and handcrafted detection rules, are inherently inadequate for the dynamic and decentralized architecture of 6G.</w:t>
      </w:r>
    </w:p>
    <w:p w14:paraId="1CE5F633" w14:textId="419BD913" w:rsidR="49785C81" w:rsidRDefault="49785C81" w:rsidP="49785C81">
      <w:pPr>
        <w:spacing w:after="0"/>
        <w:jc w:val="both"/>
        <w:rPr>
          <w:rFonts w:ascii="Times New Roman" w:eastAsia="Times New Roman" w:hAnsi="Times New Roman" w:cs="Times New Roman"/>
          <w:color w:val="000000" w:themeColor="text1"/>
          <w:sz w:val="22"/>
          <w:szCs w:val="22"/>
        </w:rPr>
      </w:pPr>
    </w:p>
    <w:p w14:paraId="7DB9E209" w14:textId="3F79AA90" w:rsidR="49785C81" w:rsidRDefault="49785C81" w:rsidP="49785C81">
      <w:pPr>
        <w:spacing w:after="0" w:line="240" w:lineRule="auto"/>
        <w:jc w:val="both"/>
        <w:rPr>
          <w:rFonts w:ascii="Times New Roman" w:eastAsia="Times New Roman" w:hAnsi="Times New Roman" w:cs="Times New Roman"/>
          <w:color w:val="000000" w:themeColor="text1"/>
        </w:rPr>
      </w:pPr>
      <w:r w:rsidRPr="49785C81">
        <w:rPr>
          <w:rFonts w:ascii="Times New Roman" w:eastAsia="Times New Roman" w:hAnsi="Times New Roman" w:cs="Times New Roman"/>
          <w:b/>
          <w:bCs/>
          <w:color w:val="000000" w:themeColor="text1"/>
          <w:sz w:val="22"/>
          <w:szCs w:val="22"/>
        </w:rPr>
        <w:t xml:space="preserve">1. </w:t>
      </w:r>
      <w:r w:rsidR="3D5E1308" w:rsidRPr="49785C81">
        <w:rPr>
          <w:rFonts w:ascii="Times New Roman" w:eastAsia="Times New Roman" w:hAnsi="Times New Roman" w:cs="Times New Roman"/>
          <w:b/>
          <w:bCs/>
          <w:color w:val="000000" w:themeColor="text1"/>
          <w:sz w:val="22"/>
          <w:szCs w:val="22"/>
        </w:rPr>
        <w:t>INTRODUCTION:</w:t>
      </w:r>
      <w:r w:rsidR="3D4C66B2" w:rsidRPr="49785C81">
        <w:rPr>
          <w:rFonts w:ascii="Times New Roman" w:eastAsia="Times New Roman" w:hAnsi="Times New Roman" w:cs="Times New Roman"/>
          <w:b/>
          <w:bCs/>
          <w:color w:val="000000" w:themeColor="text1"/>
          <w:sz w:val="22"/>
          <w:szCs w:val="22"/>
        </w:rPr>
        <w:t xml:space="preserve"> </w:t>
      </w:r>
      <w:r w:rsidR="40A3965E" w:rsidRPr="49785C81">
        <w:rPr>
          <w:rFonts w:ascii="Times New Roman" w:eastAsia="Times New Roman" w:hAnsi="Times New Roman" w:cs="Times New Roman"/>
          <w:color w:val="000000" w:themeColor="text1"/>
        </w:rPr>
        <w:t xml:space="preserve">The transition from 1G to 5G has drastically transformed mobile communication, and 6G is expected to enhance this further with ultra-low latency, high data rates, and automation. A key enabler for 6G is </w:t>
      </w:r>
      <w:r w:rsidR="40A3965E" w:rsidRPr="49785C81">
        <w:rPr>
          <w:rFonts w:ascii="Times New Roman" w:eastAsia="Times New Roman" w:hAnsi="Times New Roman" w:cs="Times New Roman"/>
          <w:i/>
          <w:iCs/>
          <w:color w:val="000000" w:themeColor="text1"/>
        </w:rPr>
        <w:t>Z</w:t>
      </w:r>
      <w:r w:rsidR="40A3965E" w:rsidRPr="49785C81">
        <w:rPr>
          <w:rFonts w:ascii="Times New Roman" w:eastAsia="Times New Roman" w:hAnsi="Times New Roman" w:cs="Times New Roman"/>
          <w:color w:val="000000" w:themeColor="text1"/>
        </w:rPr>
        <w:t>ero-Touch Network (ZTN), which aims for fully autonomous network operations using AI/ML. However, ZTNs also increase vulnerability to cyber threats. Current AI/ML solutions for cybersecurity are labor-intensive and struggle with model drift and adaptability. It proposes a comprehensive AutoML-based framework for autonomous cybersecurity, targeting both PLA and CLIDS for robust protection in 6G networks. The rapid advancement of wireless communication technologies has ushered in a new era of hyper-connectivity, with 6G networks on the horizon promising transformative capabilities that extend far beyond the scope of 5G. However, this leap in technological prowess introduces profound challenges—chief among them, the issue of cybersecurity in increasingly autonomous, decentralized, and intelligent network infrastructures. The complexity, scale, and heterogeneity of 6G render traditional security mechanisms, such as static rule-based firewalls, cryptographic protocols, and manual configuration strategies, largely obsolete. Against this backdrop, the concept of Zero-Touch Networks (ZTNs) emerges as both a necessity and a solution. ZTNs, built on the foundational principles of end-to-end automation, AI-driven orchestration, and dynamic resource management, seek to minimize human intervention by enabling networks to configure, secure, and optimize themselves autonomously</w:t>
      </w:r>
      <w:r w:rsidR="341A11E1" w:rsidRPr="49785C81">
        <w:rPr>
          <w:rFonts w:ascii="Times New Roman" w:eastAsia="Times New Roman" w:hAnsi="Times New Roman" w:cs="Times New Roman"/>
          <w:color w:val="000000" w:themeColor="text1"/>
        </w:rPr>
        <w:t xml:space="preserve"> </w:t>
      </w:r>
      <w:r w:rsidR="1991B48E" w:rsidRPr="49785C81">
        <w:rPr>
          <w:rFonts w:ascii="Times New Roman" w:eastAsia="Times New Roman" w:hAnsi="Times New Roman" w:cs="Times New Roman"/>
          <w:color w:val="000000" w:themeColor="text1"/>
        </w:rPr>
        <w:t>(1)</w:t>
      </w:r>
      <w:r w:rsidR="7BAF6494" w:rsidRPr="49785C81">
        <w:rPr>
          <w:rFonts w:ascii="Times New Roman" w:eastAsia="Times New Roman" w:hAnsi="Times New Roman" w:cs="Times New Roman"/>
          <w:color w:val="000000" w:themeColor="text1"/>
        </w:rPr>
        <w:t>.</w:t>
      </w:r>
    </w:p>
    <w:p w14:paraId="0DB33196" w14:textId="620D4EC8" w:rsidR="257F6650" w:rsidRDefault="257F6650" w:rsidP="49785C81">
      <w:pPr>
        <w:spacing w:before="240" w:after="240"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 xml:space="preserve">2. LITERATURE </w:t>
      </w:r>
      <w:r w:rsidR="09546816" w:rsidRPr="49785C81">
        <w:rPr>
          <w:rFonts w:ascii="Times New Roman" w:eastAsia="Times New Roman" w:hAnsi="Times New Roman" w:cs="Times New Roman"/>
          <w:b/>
          <w:bCs/>
          <w:sz w:val="22"/>
          <w:szCs w:val="22"/>
        </w:rPr>
        <w:t>REVIEW</w:t>
      </w:r>
      <w:r w:rsidR="23967027" w:rsidRPr="49785C81">
        <w:rPr>
          <w:rFonts w:ascii="Times New Roman" w:eastAsia="Times New Roman" w:hAnsi="Times New Roman" w:cs="Times New Roman"/>
          <w:b/>
          <w:bCs/>
          <w:sz w:val="22"/>
          <w:szCs w:val="22"/>
        </w:rPr>
        <w:t>:</w:t>
      </w:r>
    </w:p>
    <w:p w14:paraId="09D54EA7" w14:textId="09EFF314" w:rsidR="23967027" w:rsidRDefault="23967027" w:rsidP="49785C81">
      <w:pPr>
        <w:pStyle w:val="ListParagraph"/>
        <w:numPr>
          <w:ilvl w:val="0"/>
          <w:numId w:val="14"/>
        </w:numPr>
        <w:spacing w:after="0"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 xml:space="preserve">M. Liyanage et al - ”A survey on Zero touch network and Service Management (ZSM) for 5G and beyond networks,” Jul. 2022. </w:t>
      </w:r>
    </w:p>
    <w:p w14:paraId="5C9D3F99" w14:textId="38A6CA7E" w:rsidR="23967027" w:rsidRDefault="23967027" w:rsidP="49785C81">
      <w:p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sz w:val="22"/>
          <w:szCs w:val="22"/>
        </w:rPr>
        <w:t xml:space="preserve">As the proliferation of smart Internet-of-Things (IoT) devices and the demand for innovative business services escalate, traditional Network Management and Orchestration (MANO) approaches are </w:t>
      </w:r>
      <w:r w:rsidRPr="49785C81">
        <w:rPr>
          <w:rFonts w:ascii="Times New Roman" w:eastAsia="Times New Roman" w:hAnsi="Times New Roman" w:cs="Times New Roman"/>
          <w:sz w:val="22"/>
          <w:szCs w:val="22"/>
        </w:rPr>
        <w:lastRenderedPageBreak/>
        <w:t xml:space="preserve">increasingly inadequate. The ZSM concept emerges as a solution to this challenge, aiming to automate network and service management to enhance efficiency, scalability, and performance visibility [2] . </w:t>
      </w:r>
    </w:p>
    <w:p w14:paraId="3E78B647" w14:textId="709F5430" w:rsidR="23967027" w:rsidRDefault="23967027" w:rsidP="49785C81">
      <w:pPr>
        <w:spacing w:after="0"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Advantages:</w:t>
      </w:r>
    </w:p>
    <w:p w14:paraId="357AB344" w14:textId="770AF4A2" w:rsidR="23967027" w:rsidRDefault="23967027" w:rsidP="49785C81">
      <w:pPr>
        <w:pStyle w:val="ListParagraph"/>
        <w:numPr>
          <w:ilvl w:val="0"/>
          <w:numId w:val="13"/>
        </w:num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Full Lifecycle Automation</w:t>
      </w:r>
      <w:r w:rsidRPr="49785C81">
        <w:rPr>
          <w:rFonts w:ascii="Times New Roman" w:eastAsia="Times New Roman" w:hAnsi="Times New Roman" w:cs="Times New Roman"/>
          <w:sz w:val="22"/>
          <w:szCs w:val="22"/>
        </w:rPr>
        <w:t>: Automates the entire service lifecycle with minimal human intervention.</w:t>
      </w:r>
    </w:p>
    <w:p w14:paraId="13200AC7" w14:textId="077613B0" w:rsidR="23967027" w:rsidRDefault="23967027" w:rsidP="49785C81">
      <w:pPr>
        <w:pStyle w:val="ListParagraph"/>
        <w:numPr>
          <w:ilvl w:val="0"/>
          <w:numId w:val="13"/>
        </w:num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 xml:space="preserve">Cross-domain Data Handling: </w:t>
      </w:r>
      <w:r w:rsidRPr="49785C81">
        <w:rPr>
          <w:rFonts w:ascii="Times New Roman" w:eastAsia="Times New Roman" w:hAnsi="Times New Roman" w:cs="Times New Roman"/>
          <w:sz w:val="22"/>
          <w:szCs w:val="22"/>
        </w:rPr>
        <w:t>Enables seamless sharing and processing of management data , supporting scalability and real-time operations.</w:t>
      </w:r>
    </w:p>
    <w:p w14:paraId="51755D2F" w14:textId="146FD4D6" w:rsidR="23967027" w:rsidRDefault="23967027" w:rsidP="49785C81">
      <w:pPr>
        <w:spacing w:after="0"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 xml:space="preserve"> Disadvantages:</w:t>
      </w:r>
    </w:p>
    <w:p w14:paraId="1AF07D53" w14:textId="543AA8EC" w:rsidR="23967027" w:rsidRDefault="23967027" w:rsidP="49785C81">
      <w:pPr>
        <w:pStyle w:val="ListParagraph"/>
        <w:numPr>
          <w:ilvl w:val="0"/>
          <w:numId w:val="8"/>
        </w:num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 xml:space="preserve">Cross-domain Complexity: </w:t>
      </w:r>
      <w:r w:rsidRPr="49785C81">
        <w:rPr>
          <w:rFonts w:ascii="Times New Roman" w:eastAsia="Times New Roman" w:hAnsi="Times New Roman" w:cs="Times New Roman"/>
          <w:sz w:val="22"/>
          <w:szCs w:val="22"/>
        </w:rPr>
        <w:t>Coordinating and managing services across different domains is complex and can lead to integration challenges.</w:t>
      </w:r>
    </w:p>
    <w:p w14:paraId="21ED1F1F" w14:textId="116C85C4" w:rsidR="23967027" w:rsidRDefault="23967027" w:rsidP="49785C81">
      <w:pPr>
        <w:pStyle w:val="ListParagraph"/>
        <w:numPr>
          <w:ilvl w:val="0"/>
          <w:numId w:val="8"/>
        </w:num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 xml:space="preserve">Security &amp; Privacy Concerns: </w:t>
      </w:r>
      <w:r w:rsidRPr="49785C81">
        <w:rPr>
          <w:rFonts w:ascii="Times New Roman" w:eastAsia="Times New Roman" w:hAnsi="Times New Roman" w:cs="Times New Roman"/>
          <w:sz w:val="22"/>
          <w:szCs w:val="22"/>
        </w:rPr>
        <w:t>Sharing data and resources across domains introduces risks to data integrity, confidentiality, and compliance.</w:t>
      </w:r>
    </w:p>
    <w:p w14:paraId="6AC0EB47" w14:textId="3EFE4EA8" w:rsidR="49785C81" w:rsidRDefault="49785C81" w:rsidP="49785C81">
      <w:pPr>
        <w:pStyle w:val="ListParagraph"/>
        <w:spacing w:after="0" w:line="240" w:lineRule="auto"/>
        <w:jc w:val="both"/>
        <w:rPr>
          <w:rFonts w:ascii="Times New Roman" w:eastAsia="Times New Roman" w:hAnsi="Times New Roman" w:cs="Times New Roman"/>
          <w:sz w:val="22"/>
          <w:szCs w:val="22"/>
        </w:rPr>
      </w:pPr>
    </w:p>
    <w:p w14:paraId="63A91353" w14:textId="767D0E90" w:rsidR="540C5A0B" w:rsidRDefault="540C5A0B" w:rsidP="49785C81">
      <w:pPr>
        <w:pStyle w:val="ListParagraph"/>
        <w:numPr>
          <w:ilvl w:val="0"/>
          <w:numId w:val="7"/>
        </w:numPr>
        <w:spacing w:after="0"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J. Gallego-Madrid, R. Sanchez-Iborra, P. M. Ruiz, and A. F. Skarmeta -“Machine learning-based zero-touch network and service management: a survey,” Apr. 2022.</w:t>
      </w:r>
    </w:p>
    <w:p w14:paraId="76DB9AE3" w14:textId="0C76D071" w:rsidR="540C5A0B" w:rsidRDefault="540C5A0B" w:rsidP="49785C81">
      <w:p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sz w:val="22"/>
          <w:szCs w:val="22"/>
        </w:rPr>
        <w:t>This delves into the state-of-the-art applications of ML in enhancing ZSM performance. It examines various ML techniques employed in different aspects of ZSM, including multi-tenancy management, traffic monitoring, and architecture coordination. The authors also explore related standardization activities and international research efforts aligned with ZSM, highlighting the rapid growth and adoption of this paradigm[3].</w:t>
      </w:r>
    </w:p>
    <w:p w14:paraId="18841731" w14:textId="28AB4533" w:rsidR="540C5A0B" w:rsidRDefault="540C5A0B" w:rsidP="49785C81">
      <w:pPr>
        <w:spacing w:after="0"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Advantages:</w:t>
      </w:r>
    </w:p>
    <w:p w14:paraId="1FCE4443" w14:textId="5EDF0141" w:rsidR="540C5A0B" w:rsidRDefault="540C5A0B" w:rsidP="49785C81">
      <w:pPr>
        <w:pStyle w:val="ListParagraph"/>
        <w:numPr>
          <w:ilvl w:val="0"/>
          <w:numId w:val="11"/>
        </w:num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 xml:space="preserve">High Detection Accuracy: </w:t>
      </w:r>
      <w:r w:rsidRPr="49785C81">
        <w:rPr>
          <w:rFonts w:ascii="Times New Roman" w:eastAsia="Times New Roman" w:hAnsi="Times New Roman" w:cs="Times New Roman"/>
          <w:sz w:val="22"/>
          <w:szCs w:val="22"/>
        </w:rPr>
        <w:t>Achieves 99.8% accuracy using deep learning on the CICIDS-2018 dataset, demonstrating strong performance in identifying cyber threats.</w:t>
      </w:r>
    </w:p>
    <w:p w14:paraId="6447ACFA" w14:textId="0014BE4E" w:rsidR="540C5A0B" w:rsidRDefault="540C5A0B" w:rsidP="49785C81">
      <w:pPr>
        <w:pStyle w:val="ListParagraph"/>
        <w:numPr>
          <w:ilvl w:val="0"/>
          <w:numId w:val="11"/>
        </w:num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 xml:space="preserve">Zero-Touch Automation: </w:t>
      </w:r>
      <w:r w:rsidRPr="49785C81">
        <w:rPr>
          <w:rFonts w:ascii="Times New Roman" w:eastAsia="Times New Roman" w:hAnsi="Times New Roman" w:cs="Times New Roman"/>
          <w:sz w:val="22"/>
          <w:szCs w:val="22"/>
        </w:rPr>
        <w:t>Enables autonomous intrusion detection in smart cities without human intervention, aligning with the goals of fully automated network security.</w:t>
      </w:r>
    </w:p>
    <w:p w14:paraId="34ED9B17" w14:textId="4BFA1283" w:rsidR="540C5A0B" w:rsidRDefault="540C5A0B" w:rsidP="49785C81">
      <w:pPr>
        <w:spacing w:after="0"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Disadvantages:</w:t>
      </w:r>
    </w:p>
    <w:p w14:paraId="1F75A294" w14:textId="67018C9D" w:rsidR="540C5A0B" w:rsidRDefault="540C5A0B" w:rsidP="49785C81">
      <w:pPr>
        <w:pStyle w:val="ListParagraph"/>
        <w:numPr>
          <w:ilvl w:val="0"/>
          <w:numId w:val="10"/>
        </w:num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 xml:space="preserve">High Computational Demands: </w:t>
      </w:r>
      <w:r w:rsidRPr="49785C81">
        <w:rPr>
          <w:rFonts w:ascii="Times New Roman" w:eastAsia="Times New Roman" w:hAnsi="Times New Roman" w:cs="Times New Roman"/>
          <w:sz w:val="22"/>
          <w:szCs w:val="22"/>
        </w:rPr>
        <w:t>Requires powerful hardware (e.g., GPUs) and significant resources for model training and real-time operation.</w:t>
      </w:r>
    </w:p>
    <w:p w14:paraId="53ADE243" w14:textId="1CB0F770" w:rsidR="540C5A0B" w:rsidRDefault="540C5A0B" w:rsidP="49785C81">
      <w:pPr>
        <w:pStyle w:val="ListParagraph"/>
        <w:numPr>
          <w:ilvl w:val="0"/>
          <w:numId w:val="10"/>
        </w:numPr>
        <w:spacing w:after="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 xml:space="preserve">Limited Generalization: </w:t>
      </w:r>
      <w:r w:rsidRPr="49785C81">
        <w:rPr>
          <w:rFonts w:ascii="Times New Roman" w:eastAsia="Times New Roman" w:hAnsi="Times New Roman" w:cs="Times New Roman"/>
          <w:sz w:val="22"/>
          <w:szCs w:val="22"/>
        </w:rPr>
        <w:t>Performance is evaluated on a specific dataset; real-world or unseen scenarios may reduce effectiveness without further validation.</w:t>
      </w:r>
    </w:p>
    <w:p w14:paraId="4FB773B1" w14:textId="1644960F" w:rsidR="273E3E4B" w:rsidRDefault="273E3E4B" w:rsidP="49785C81">
      <w:pPr>
        <w:spacing w:before="220" w:after="20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sz w:val="22"/>
          <w:szCs w:val="22"/>
        </w:rPr>
        <w:t>3. OBJECTIVES:</w:t>
      </w:r>
      <w:r w:rsidR="3C4328AD" w:rsidRPr="49785C81">
        <w:rPr>
          <w:rFonts w:ascii="Times New Roman" w:eastAsia="Times New Roman" w:hAnsi="Times New Roman" w:cs="Times New Roman"/>
          <w:b/>
          <w:bCs/>
          <w:sz w:val="22"/>
          <w:szCs w:val="22"/>
        </w:rPr>
        <w:t xml:space="preserve"> </w:t>
      </w:r>
      <w:r w:rsidR="3C4328AD" w:rsidRPr="49785C81">
        <w:rPr>
          <w:rFonts w:ascii="Times New Roman" w:eastAsia="Times New Roman" w:hAnsi="Times New Roman" w:cs="Times New Roman"/>
          <w:sz w:val="22"/>
          <w:szCs w:val="22"/>
        </w:rPr>
        <w:t xml:space="preserve">Implement automated feature engineering, model selection, and hyper parameter tuning and </w:t>
      </w:r>
      <w:r w:rsidR="694775A6" w:rsidRPr="49785C81">
        <w:rPr>
          <w:rFonts w:ascii="Times New Roman" w:eastAsia="Times New Roman" w:hAnsi="Times New Roman" w:cs="Times New Roman"/>
          <w:sz w:val="22"/>
          <w:szCs w:val="22"/>
        </w:rPr>
        <w:t>address model drift using adaptive online learning techniques</w:t>
      </w:r>
      <w:r w:rsidR="3BA32798" w:rsidRPr="49785C81">
        <w:rPr>
          <w:rFonts w:ascii="Times New Roman" w:eastAsia="Times New Roman" w:hAnsi="Times New Roman" w:cs="Times New Roman"/>
          <w:sz w:val="22"/>
          <w:szCs w:val="22"/>
        </w:rPr>
        <w:t xml:space="preserve"> </w:t>
      </w:r>
      <w:r w:rsidR="4533330C" w:rsidRPr="49785C81">
        <w:rPr>
          <w:rFonts w:ascii="Times New Roman" w:eastAsia="Times New Roman" w:hAnsi="Times New Roman" w:cs="Times New Roman"/>
          <w:sz w:val="22"/>
          <w:szCs w:val="22"/>
        </w:rPr>
        <w:t>(1)</w:t>
      </w:r>
      <w:r w:rsidR="3BA32798" w:rsidRPr="49785C81">
        <w:rPr>
          <w:rFonts w:ascii="Times New Roman" w:eastAsia="Times New Roman" w:hAnsi="Times New Roman" w:cs="Times New Roman"/>
          <w:sz w:val="22"/>
          <w:szCs w:val="22"/>
        </w:rPr>
        <w:t>.</w:t>
      </w:r>
    </w:p>
    <w:p w14:paraId="5B0D36AA" w14:textId="1CE3D5AA" w:rsidR="694775A6" w:rsidRDefault="694775A6" w:rsidP="49785C81">
      <w:pPr>
        <w:spacing w:before="240" w:after="183"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 xml:space="preserve">4. METHODOLOGY: </w:t>
      </w:r>
      <w:r w:rsidR="2C212B80" w:rsidRPr="49785C81">
        <w:rPr>
          <w:rFonts w:ascii="Times New Roman" w:eastAsia="Times New Roman" w:hAnsi="Times New Roman" w:cs="Times New Roman"/>
          <w:color w:val="000000" w:themeColor="text1"/>
          <w:sz w:val="22"/>
          <w:szCs w:val="22"/>
        </w:rPr>
        <w:t xml:space="preserve">Data Collection &amp; Preprocessing </w:t>
      </w:r>
      <w:r w:rsidR="1A6F9086" w:rsidRPr="49785C81">
        <w:rPr>
          <w:rFonts w:ascii="Times New Roman" w:eastAsia="Times New Roman" w:hAnsi="Times New Roman" w:cs="Times New Roman"/>
          <w:color w:val="000000" w:themeColor="text1"/>
          <w:sz w:val="22"/>
          <w:szCs w:val="22"/>
        </w:rPr>
        <w:t>-</w:t>
      </w:r>
      <w:r w:rsidR="2C212B80" w:rsidRPr="49785C81">
        <w:rPr>
          <w:rFonts w:ascii="Arial" w:eastAsia="Arial" w:hAnsi="Arial" w:cs="Arial"/>
          <w:color w:val="000000" w:themeColor="text1"/>
          <w:sz w:val="22"/>
          <w:szCs w:val="22"/>
        </w:rPr>
        <w:t xml:space="preserve"> </w:t>
      </w:r>
      <w:r w:rsidR="2C212B80" w:rsidRPr="49785C81">
        <w:rPr>
          <w:rFonts w:ascii="Times New Roman" w:eastAsia="Times New Roman" w:hAnsi="Times New Roman" w:cs="Times New Roman"/>
          <w:color w:val="000000" w:themeColor="text1"/>
          <w:sz w:val="22"/>
          <w:szCs w:val="22"/>
        </w:rPr>
        <w:t>Collect real-world cybersecurity datasets (RF fingerprinting and CICIDS2017)</w:t>
      </w:r>
      <w:r w:rsidR="3439262F" w:rsidRPr="49785C81">
        <w:rPr>
          <w:rFonts w:ascii="Times New Roman" w:eastAsia="Times New Roman" w:hAnsi="Times New Roman" w:cs="Times New Roman"/>
          <w:color w:val="000000" w:themeColor="text1"/>
          <w:sz w:val="22"/>
          <w:szCs w:val="22"/>
        </w:rPr>
        <w:t xml:space="preserve"> </w:t>
      </w:r>
      <w:r w:rsidR="2D779691" w:rsidRPr="49785C81">
        <w:rPr>
          <w:rFonts w:ascii="Times New Roman" w:eastAsia="Times New Roman" w:hAnsi="Times New Roman" w:cs="Times New Roman"/>
          <w:color w:val="000000" w:themeColor="text1"/>
          <w:sz w:val="22"/>
          <w:szCs w:val="22"/>
        </w:rPr>
        <w:t>(2)</w:t>
      </w:r>
      <w:r w:rsidR="2C212B80" w:rsidRPr="49785C81">
        <w:rPr>
          <w:rFonts w:ascii="Times New Roman" w:eastAsia="Times New Roman" w:hAnsi="Times New Roman" w:cs="Times New Roman"/>
          <w:color w:val="000000" w:themeColor="text1"/>
          <w:sz w:val="22"/>
          <w:szCs w:val="22"/>
        </w:rPr>
        <w:t>.</w:t>
      </w:r>
    </w:p>
    <w:p w14:paraId="4AB79F9A" w14:textId="4C61CAEE" w:rsidR="416B475F" w:rsidRDefault="416B475F" w:rsidP="49785C81">
      <w:pPr>
        <w:spacing w:before="1" w:after="0" w:line="240" w:lineRule="auto"/>
        <w:ind w:left="23" w:right="19"/>
        <w:jc w:val="both"/>
        <w:rPr>
          <w:rFonts w:ascii="Times New Roman" w:eastAsia="Times New Roman" w:hAnsi="Times New Roman" w:cs="Times New Roman"/>
          <w:sz w:val="22"/>
          <w:szCs w:val="22"/>
        </w:rPr>
      </w:pPr>
      <w:r w:rsidRPr="49785C81">
        <w:rPr>
          <w:rFonts w:ascii="Times New Roman" w:eastAsia="Times New Roman" w:hAnsi="Times New Roman" w:cs="Times New Roman"/>
          <w:b/>
          <w:bCs/>
          <w:color w:val="000000" w:themeColor="text1"/>
          <w:sz w:val="22"/>
          <w:szCs w:val="22"/>
        </w:rPr>
        <w:t>5.</w:t>
      </w:r>
      <w:r w:rsidR="14E1FE09" w:rsidRPr="49785C81">
        <w:rPr>
          <w:rFonts w:ascii="Times New Roman" w:eastAsia="Times New Roman" w:hAnsi="Times New Roman" w:cs="Times New Roman"/>
          <w:b/>
          <w:bCs/>
          <w:color w:val="000000" w:themeColor="text1"/>
          <w:sz w:val="22"/>
          <w:szCs w:val="22"/>
        </w:rPr>
        <w:t xml:space="preserve"> </w:t>
      </w:r>
      <w:r w:rsidRPr="49785C81">
        <w:rPr>
          <w:rFonts w:ascii="Times New Roman" w:eastAsia="Times New Roman" w:hAnsi="Times New Roman" w:cs="Times New Roman"/>
          <w:b/>
          <w:bCs/>
          <w:color w:val="000000" w:themeColor="text1"/>
          <w:sz w:val="22"/>
          <w:szCs w:val="22"/>
        </w:rPr>
        <w:t>R</w:t>
      </w:r>
      <w:r w:rsidR="08715C25" w:rsidRPr="49785C81">
        <w:rPr>
          <w:rFonts w:ascii="Times New Roman" w:eastAsia="Times New Roman" w:hAnsi="Times New Roman" w:cs="Times New Roman"/>
          <w:b/>
          <w:bCs/>
          <w:color w:val="000000" w:themeColor="text1"/>
          <w:sz w:val="22"/>
          <w:szCs w:val="22"/>
        </w:rPr>
        <w:t>ESULTS</w:t>
      </w:r>
      <w:r w:rsidRPr="49785C81">
        <w:rPr>
          <w:rFonts w:ascii="Times New Roman" w:eastAsia="Times New Roman" w:hAnsi="Times New Roman" w:cs="Times New Roman"/>
          <w:b/>
          <w:bCs/>
          <w:color w:val="000000" w:themeColor="text1"/>
          <w:sz w:val="22"/>
          <w:szCs w:val="22"/>
        </w:rPr>
        <w:t xml:space="preserve">: </w:t>
      </w:r>
      <w:r w:rsidR="394F747B" w:rsidRPr="49785C81">
        <w:rPr>
          <w:rFonts w:ascii="Times New Roman" w:eastAsia="Times New Roman" w:hAnsi="Times New Roman" w:cs="Times New Roman"/>
          <w:sz w:val="22"/>
          <w:szCs w:val="22"/>
        </w:rPr>
        <w:t>The confusion matrix visually represents how accurately the intrusion detection model classified benign and malicious traffic. It displays the distribution of True Positives (TP), True Negatives (TN), False Positives (FP), and False Negatives (FN), allowing a clear understanding of classification performance. A high number of TP and TN indicates that the model correctly identifies most legitimate and attack-related patterns</w:t>
      </w:r>
      <w:r w:rsidR="267409F7" w:rsidRPr="49785C81">
        <w:rPr>
          <w:rFonts w:ascii="Times New Roman" w:eastAsia="Times New Roman" w:hAnsi="Times New Roman" w:cs="Times New Roman"/>
          <w:sz w:val="22"/>
          <w:szCs w:val="22"/>
        </w:rPr>
        <w:t xml:space="preserve"> </w:t>
      </w:r>
      <w:r w:rsidR="49714B27" w:rsidRPr="49785C81">
        <w:rPr>
          <w:rFonts w:ascii="Times New Roman" w:eastAsia="Times New Roman" w:hAnsi="Times New Roman" w:cs="Times New Roman"/>
          <w:sz w:val="22"/>
          <w:szCs w:val="22"/>
        </w:rPr>
        <w:t>(1)</w:t>
      </w:r>
      <w:r w:rsidR="394F747B" w:rsidRPr="49785C81">
        <w:rPr>
          <w:rFonts w:ascii="Times New Roman" w:eastAsia="Times New Roman" w:hAnsi="Times New Roman" w:cs="Times New Roman"/>
          <w:sz w:val="22"/>
          <w:szCs w:val="22"/>
        </w:rPr>
        <w:t>.</w:t>
      </w:r>
    </w:p>
    <w:p w14:paraId="72F3B39E" w14:textId="5DD64E91" w:rsidR="7EC0829E" w:rsidRDefault="7EC0829E" w:rsidP="49785C81">
      <w:pPr>
        <w:spacing w:before="1" w:after="0" w:line="240" w:lineRule="auto"/>
        <w:ind w:left="23" w:right="19"/>
        <w:jc w:val="both"/>
      </w:pPr>
      <w:r>
        <w:rPr>
          <w:noProof/>
          <w:lang w:val="en-IN" w:eastAsia="en-IN"/>
        </w:rPr>
        <w:lastRenderedPageBreak/>
        <w:drawing>
          <wp:inline distT="0" distB="0" distL="0" distR="0" wp14:anchorId="60EDEAFD" wp14:editId="573180FF">
            <wp:extent cx="5829599" cy="4090011"/>
            <wp:effectExtent l="0" t="0" r="0" b="0"/>
            <wp:docPr id="1204213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3031" name="Picture 1204213031"/>
                    <pic:cNvPicPr/>
                  </pic:nvPicPr>
                  <pic:blipFill>
                    <a:blip r:embed="rId10">
                      <a:extLst>
                        <a:ext uri="{28A0092B-C50C-407E-A947-70E740481C1C}">
                          <a14:useLocalDpi xmlns:a14="http://schemas.microsoft.com/office/drawing/2010/main"/>
                        </a:ext>
                      </a:extLst>
                    </a:blip>
                    <a:stretch>
                      <a:fillRect/>
                    </a:stretch>
                  </pic:blipFill>
                  <pic:spPr>
                    <a:xfrm>
                      <a:off x="0" y="0"/>
                      <a:ext cx="5829599" cy="4090011"/>
                    </a:xfrm>
                    <a:prstGeom prst="rect">
                      <a:avLst/>
                    </a:prstGeom>
                  </pic:spPr>
                </pic:pic>
              </a:graphicData>
            </a:graphic>
          </wp:inline>
        </w:drawing>
      </w:r>
    </w:p>
    <w:p w14:paraId="4BEEA80B" w14:textId="3BB3F1EC" w:rsidR="7166BFFD" w:rsidRDefault="7166BFFD" w:rsidP="49785C81">
      <w:pPr>
        <w:spacing w:before="240" w:after="0" w:line="240" w:lineRule="auto"/>
        <w:ind w:left="10" w:hanging="10"/>
        <w:jc w:val="both"/>
        <w:rPr>
          <w:rFonts w:ascii="Times New Roman" w:eastAsia="Times New Roman" w:hAnsi="Times New Roman" w:cs="Times New Roman"/>
          <w:b/>
          <w:bCs/>
          <w:color w:val="000000" w:themeColor="text1"/>
          <w:sz w:val="22"/>
          <w:szCs w:val="22"/>
        </w:rPr>
      </w:pPr>
      <w:r w:rsidRPr="49785C81">
        <w:rPr>
          <w:rFonts w:ascii="Times New Roman" w:eastAsia="Times New Roman" w:hAnsi="Times New Roman" w:cs="Times New Roman"/>
        </w:rPr>
        <w:t xml:space="preserve">                                                        </w:t>
      </w:r>
      <w:r w:rsidRPr="49785C81">
        <w:rPr>
          <w:rFonts w:ascii="Times New Roman" w:eastAsia="Times New Roman" w:hAnsi="Times New Roman" w:cs="Times New Roman"/>
          <w:sz w:val="22"/>
          <w:szCs w:val="22"/>
        </w:rPr>
        <w:t xml:space="preserve">   Fig 1: Confusion Matrix</w:t>
      </w:r>
    </w:p>
    <w:p w14:paraId="79C7A24B" w14:textId="6AE586E3" w:rsidR="5F39AEBE" w:rsidRDefault="5F39AEBE" w:rsidP="49785C81">
      <w:pPr>
        <w:spacing w:before="240" w:after="0" w:line="240" w:lineRule="auto"/>
        <w:ind w:left="10" w:hanging="10"/>
        <w:jc w:val="both"/>
        <w:rPr>
          <w:rFonts w:ascii="Times New Roman" w:eastAsia="Times New Roman" w:hAnsi="Times New Roman" w:cs="Times New Roman"/>
          <w:color w:val="000000" w:themeColor="text1"/>
          <w:sz w:val="22"/>
          <w:szCs w:val="22"/>
        </w:rPr>
      </w:pPr>
      <w:r w:rsidRPr="49785C81">
        <w:rPr>
          <w:rFonts w:ascii="Times New Roman" w:eastAsia="Times New Roman" w:hAnsi="Times New Roman" w:cs="Times New Roman"/>
          <w:b/>
          <w:bCs/>
          <w:sz w:val="22"/>
          <w:szCs w:val="22"/>
        </w:rPr>
        <w:t xml:space="preserve">6. ANALYSIS: </w:t>
      </w:r>
      <w:r w:rsidRPr="49785C81">
        <w:rPr>
          <w:rFonts w:ascii="Times New Roman" w:eastAsia="Times New Roman" w:hAnsi="Times New Roman" w:cs="Times New Roman"/>
          <w:color w:val="000000" w:themeColor="text1"/>
          <w:sz w:val="22"/>
          <w:szCs w:val="22"/>
        </w:rPr>
        <w:t>The proposed online AutoML framework ad dresses key deployment challenges, including computational demands, cost-effectiveness, adaptability, and operational con tinuity. Its design makes it a practical and scalable solution for integrating AI/ML into next-generation networks while ensuring network performance and security</w:t>
      </w:r>
      <w:r w:rsidR="7463F0A7" w:rsidRPr="49785C81">
        <w:rPr>
          <w:rFonts w:ascii="Times New Roman" w:eastAsia="Times New Roman" w:hAnsi="Times New Roman" w:cs="Times New Roman"/>
          <w:color w:val="000000" w:themeColor="text1"/>
          <w:sz w:val="22"/>
          <w:szCs w:val="22"/>
        </w:rPr>
        <w:t xml:space="preserve"> </w:t>
      </w:r>
      <w:r w:rsidR="749E071C" w:rsidRPr="49785C81">
        <w:rPr>
          <w:rFonts w:ascii="Times New Roman" w:eastAsia="Times New Roman" w:hAnsi="Times New Roman" w:cs="Times New Roman"/>
          <w:color w:val="000000" w:themeColor="text1"/>
          <w:sz w:val="22"/>
          <w:szCs w:val="22"/>
        </w:rPr>
        <w:t>(3)</w:t>
      </w:r>
      <w:r w:rsidRPr="49785C81">
        <w:rPr>
          <w:rFonts w:ascii="Times New Roman" w:eastAsia="Times New Roman" w:hAnsi="Times New Roman" w:cs="Times New Roman"/>
          <w:color w:val="000000" w:themeColor="text1"/>
          <w:sz w:val="22"/>
          <w:szCs w:val="22"/>
        </w:rPr>
        <w:t>.</w:t>
      </w:r>
    </w:p>
    <w:p w14:paraId="49AF9B0C" w14:textId="32784B8E" w:rsidR="36AE9162" w:rsidRDefault="36AE9162" w:rsidP="49785C81">
      <w:pPr>
        <w:spacing w:before="240" w:after="0" w:line="240" w:lineRule="auto"/>
        <w:ind w:left="10" w:hanging="10"/>
        <w:jc w:val="both"/>
        <w:rPr>
          <w:rFonts w:ascii="Times New Roman" w:eastAsia="Times New Roman" w:hAnsi="Times New Roman" w:cs="Times New Roman"/>
          <w:b/>
          <w:bCs/>
          <w:color w:val="000000" w:themeColor="text1"/>
          <w:sz w:val="22"/>
          <w:szCs w:val="22"/>
        </w:rPr>
      </w:pPr>
      <w:r w:rsidRPr="49785C81">
        <w:rPr>
          <w:rFonts w:ascii="Times New Roman" w:eastAsia="Times New Roman" w:hAnsi="Times New Roman" w:cs="Times New Roman"/>
          <w:b/>
          <w:bCs/>
          <w:color w:val="000000" w:themeColor="text1"/>
          <w:sz w:val="22"/>
          <w:szCs w:val="22"/>
        </w:rPr>
        <w:t xml:space="preserve">7. LIMITATIONS: </w:t>
      </w:r>
    </w:p>
    <w:p w14:paraId="538C77EE" w14:textId="23CD3727" w:rsidR="0414B236" w:rsidRDefault="0414B236" w:rsidP="49785C81">
      <w:pPr>
        <w:pStyle w:val="Heading3"/>
        <w:numPr>
          <w:ilvl w:val="0"/>
          <w:numId w:val="4"/>
        </w:numPr>
        <w:spacing w:before="0" w:after="0" w:line="240" w:lineRule="auto"/>
        <w:jc w:val="both"/>
        <w:rPr>
          <w:rFonts w:ascii="Times New Roman" w:eastAsia="Times New Roman" w:hAnsi="Times New Roman" w:cs="Times New Roman"/>
          <w:b/>
          <w:bCs/>
          <w:color w:val="000000" w:themeColor="text1"/>
          <w:sz w:val="22"/>
          <w:szCs w:val="22"/>
        </w:rPr>
      </w:pPr>
      <w:r w:rsidRPr="49785C81">
        <w:rPr>
          <w:rFonts w:ascii="Times New Roman" w:eastAsia="Times New Roman" w:hAnsi="Times New Roman" w:cs="Times New Roman"/>
          <w:b/>
          <w:bCs/>
          <w:color w:val="000000" w:themeColor="text1"/>
          <w:sz w:val="22"/>
          <w:szCs w:val="22"/>
        </w:rPr>
        <w:t>Limited Evaluation on Real-World 6G Networks</w:t>
      </w:r>
    </w:p>
    <w:p w14:paraId="2D065695" w14:textId="18FD3658" w:rsidR="0414B236" w:rsidRDefault="0414B236" w:rsidP="49785C81">
      <w:pPr>
        <w:pStyle w:val="ListParagraph"/>
        <w:numPr>
          <w:ilvl w:val="0"/>
          <w:numId w:val="6"/>
        </w:numPr>
        <w:spacing w:after="0" w:line="240" w:lineRule="auto"/>
        <w:jc w:val="both"/>
        <w:rPr>
          <w:rFonts w:ascii="Times New Roman" w:eastAsia="Times New Roman" w:hAnsi="Times New Roman" w:cs="Times New Roman"/>
          <w:color w:val="000000" w:themeColor="text1"/>
          <w:sz w:val="22"/>
          <w:szCs w:val="22"/>
        </w:rPr>
      </w:pPr>
      <w:r w:rsidRPr="49785C81">
        <w:rPr>
          <w:rFonts w:ascii="Times New Roman" w:eastAsia="Times New Roman" w:hAnsi="Times New Roman" w:cs="Times New Roman"/>
          <w:color w:val="000000" w:themeColor="text1"/>
          <w:sz w:val="22"/>
          <w:szCs w:val="22"/>
        </w:rPr>
        <w:t>Experiments are performed on public datasets (RF fingerprinting, CICIDS2017).</w:t>
      </w:r>
    </w:p>
    <w:p w14:paraId="6085424B" w14:textId="3904F40C" w:rsidR="0414B236" w:rsidRDefault="0414B236" w:rsidP="49785C81">
      <w:pPr>
        <w:pStyle w:val="ListParagraph"/>
        <w:numPr>
          <w:ilvl w:val="0"/>
          <w:numId w:val="6"/>
        </w:numPr>
        <w:spacing w:after="0" w:line="240" w:lineRule="auto"/>
        <w:jc w:val="both"/>
        <w:rPr>
          <w:rFonts w:ascii="Times New Roman" w:eastAsia="Times New Roman" w:hAnsi="Times New Roman" w:cs="Times New Roman"/>
          <w:color w:val="000000" w:themeColor="text1"/>
          <w:sz w:val="22"/>
          <w:szCs w:val="22"/>
        </w:rPr>
      </w:pPr>
      <w:r w:rsidRPr="49785C81">
        <w:rPr>
          <w:rFonts w:ascii="Times New Roman" w:eastAsia="Times New Roman" w:hAnsi="Times New Roman" w:cs="Times New Roman"/>
          <w:color w:val="000000" w:themeColor="text1"/>
          <w:sz w:val="22"/>
          <w:szCs w:val="22"/>
        </w:rPr>
        <w:t xml:space="preserve">Actual 6G network conditions may show </w:t>
      </w:r>
      <w:r w:rsidRPr="49785C81">
        <w:rPr>
          <w:rFonts w:ascii="Times New Roman" w:eastAsia="Times New Roman" w:hAnsi="Times New Roman" w:cs="Times New Roman"/>
          <w:b/>
          <w:bCs/>
          <w:color w:val="000000" w:themeColor="text1"/>
          <w:sz w:val="22"/>
          <w:szCs w:val="22"/>
        </w:rPr>
        <w:t>unforeseen challenges</w:t>
      </w:r>
      <w:r w:rsidRPr="49785C81">
        <w:rPr>
          <w:rFonts w:ascii="Times New Roman" w:eastAsia="Times New Roman" w:hAnsi="Times New Roman" w:cs="Times New Roman"/>
          <w:color w:val="000000" w:themeColor="text1"/>
          <w:sz w:val="22"/>
          <w:szCs w:val="22"/>
        </w:rPr>
        <w:t>, such as more complex attack patterns</w:t>
      </w:r>
      <w:r w:rsidR="72B2CF06" w:rsidRPr="49785C81">
        <w:rPr>
          <w:rFonts w:ascii="Times New Roman" w:eastAsia="Times New Roman" w:hAnsi="Times New Roman" w:cs="Times New Roman"/>
          <w:color w:val="000000" w:themeColor="text1"/>
          <w:sz w:val="22"/>
          <w:szCs w:val="22"/>
        </w:rPr>
        <w:t xml:space="preserve"> (1)</w:t>
      </w:r>
      <w:r w:rsidRPr="49785C81">
        <w:rPr>
          <w:rFonts w:ascii="Times New Roman" w:eastAsia="Times New Roman" w:hAnsi="Times New Roman" w:cs="Times New Roman"/>
          <w:color w:val="000000" w:themeColor="text1"/>
          <w:sz w:val="22"/>
          <w:szCs w:val="22"/>
        </w:rPr>
        <w:t>.</w:t>
      </w:r>
    </w:p>
    <w:p w14:paraId="6F4D3469" w14:textId="0FBF6A78" w:rsidR="49785C81" w:rsidRDefault="49785C81" w:rsidP="49785C81">
      <w:pPr>
        <w:spacing w:after="0" w:line="240" w:lineRule="auto"/>
        <w:ind w:left="10"/>
        <w:jc w:val="both"/>
        <w:rPr>
          <w:rFonts w:ascii="Times New Roman" w:eastAsia="Times New Roman" w:hAnsi="Times New Roman" w:cs="Times New Roman"/>
          <w:color w:val="000000" w:themeColor="text1"/>
          <w:sz w:val="22"/>
          <w:szCs w:val="22"/>
        </w:rPr>
      </w:pPr>
    </w:p>
    <w:p w14:paraId="6DC7EE10" w14:textId="33EC6F14" w:rsidR="2394D6AE" w:rsidRDefault="2394D6AE" w:rsidP="49785C81">
      <w:pPr>
        <w:spacing w:before="100" w:after="100" w:line="240" w:lineRule="auto"/>
        <w:jc w:val="both"/>
        <w:rPr>
          <w:rFonts w:ascii="Times New Roman" w:eastAsia="Times New Roman" w:hAnsi="Times New Roman" w:cs="Times New Roman"/>
          <w:sz w:val="22"/>
          <w:szCs w:val="22"/>
        </w:rPr>
      </w:pPr>
      <w:r w:rsidRPr="49785C81">
        <w:rPr>
          <w:rFonts w:ascii="Times New Roman" w:eastAsia="Times New Roman" w:hAnsi="Times New Roman" w:cs="Times New Roman"/>
          <w:b/>
          <w:bCs/>
          <w:color w:val="000000" w:themeColor="text1"/>
          <w:sz w:val="22"/>
          <w:szCs w:val="22"/>
        </w:rPr>
        <w:t>8. CONCLUSION:</w:t>
      </w:r>
      <w:r w:rsidR="03813DEA" w:rsidRPr="49785C81">
        <w:rPr>
          <w:rFonts w:ascii="Times New Roman" w:eastAsia="Times New Roman" w:hAnsi="Times New Roman" w:cs="Times New Roman"/>
          <w:b/>
          <w:bCs/>
          <w:color w:val="000000" w:themeColor="text1"/>
          <w:sz w:val="22"/>
          <w:szCs w:val="22"/>
        </w:rPr>
        <w:t xml:space="preserve"> </w:t>
      </w:r>
      <w:r w:rsidR="03813DEA" w:rsidRPr="49785C81">
        <w:rPr>
          <w:rFonts w:ascii="Times New Roman" w:eastAsia="Times New Roman" w:hAnsi="Times New Roman" w:cs="Times New Roman"/>
          <w:sz w:val="22"/>
          <w:szCs w:val="22"/>
        </w:rPr>
        <w:t>The shift toward fully autonomous 6G networks marks a major transformation in how modern communication systems are designed, managed, and secured. As network environments become more heterogeneous, highly dynamic, and densely interconnected, traditional security mechanisms prove insufficient in ensuring real-time protection and operational reliability. This work addressed these limitations by developing an automated cybersecurity framework combining Physical Layer Authentication (PLA), Cross-Layer Intrusion Detection Systems (CLIDS), and online AutoML-driven security intelligence</w:t>
      </w:r>
      <w:r w:rsidR="28550602" w:rsidRPr="49785C81">
        <w:rPr>
          <w:rFonts w:ascii="Times New Roman" w:eastAsia="Times New Roman" w:hAnsi="Times New Roman" w:cs="Times New Roman"/>
          <w:sz w:val="22"/>
          <w:szCs w:val="22"/>
        </w:rPr>
        <w:t xml:space="preserve"> (2)</w:t>
      </w:r>
      <w:r w:rsidR="03813DEA" w:rsidRPr="49785C81">
        <w:rPr>
          <w:rFonts w:ascii="Times New Roman" w:eastAsia="Times New Roman" w:hAnsi="Times New Roman" w:cs="Times New Roman"/>
          <w:sz w:val="22"/>
          <w:szCs w:val="22"/>
        </w:rPr>
        <w:t>.</w:t>
      </w:r>
    </w:p>
    <w:p w14:paraId="627EC73A" w14:textId="6042A1AF" w:rsidR="49785C81" w:rsidRDefault="49785C81" w:rsidP="49785C81">
      <w:pPr>
        <w:spacing w:before="100" w:after="100" w:line="240" w:lineRule="auto"/>
        <w:jc w:val="both"/>
        <w:rPr>
          <w:rFonts w:ascii="Times New Roman" w:eastAsia="Times New Roman" w:hAnsi="Times New Roman" w:cs="Times New Roman"/>
          <w:sz w:val="22"/>
          <w:szCs w:val="22"/>
        </w:rPr>
      </w:pPr>
    </w:p>
    <w:p w14:paraId="2E65858C" w14:textId="16AB1825" w:rsidR="49785C81" w:rsidRDefault="49785C81" w:rsidP="49785C81">
      <w:pPr>
        <w:spacing w:before="100" w:after="100" w:line="240" w:lineRule="auto"/>
        <w:jc w:val="both"/>
        <w:rPr>
          <w:rFonts w:ascii="Times New Roman" w:eastAsia="Times New Roman" w:hAnsi="Times New Roman" w:cs="Times New Roman"/>
          <w:sz w:val="22"/>
          <w:szCs w:val="22"/>
        </w:rPr>
      </w:pPr>
    </w:p>
    <w:p w14:paraId="3D521EE4" w14:textId="36810C44" w:rsidR="497F9076" w:rsidRDefault="497F9076" w:rsidP="49785C81">
      <w:pPr>
        <w:spacing w:line="240" w:lineRule="auto"/>
        <w:rPr>
          <w:rFonts w:ascii="Times New Roman" w:eastAsia="Times New Roman" w:hAnsi="Times New Roman" w:cs="Times New Roman"/>
          <w:sz w:val="22"/>
          <w:szCs w:val="22"/>
        </w:rPr>
      </w:pPr>
      <w:r w:rsidRPr="49785C81">
        <w:rPr>
          <w:rFonts w:ascii="Times New Roman" w:eastAsia="Times New Roman" w:hAnsi="Times New Roman" w:cs="Times New Roman"/>
          <w:b/>
          <w:bCs/>
          <w:color w:val="000000" w:themeColor="text1"/>
          <w:sz w:val="22"/>
          <w:szCs w:val="22"/>
          <w:lang w:val="en-IN"/>
        </w:rPr>
        <w:t xml:space="preserve">REFERENCES:   </w:t>
      </w:r>
    </w:p>
    <w:p w14:paraId="0F9B30F8" w14:textId="74EE4486" w:rsidR="46728DD8" w:rsidRDefault="46728DD8" w:rsidP="49785C81">
      <w:pPr>
        <w:spacing w:line="240" w:lineRule="auto"/>
        <w:jc w:val="both"/>
        <w:rPr>
          <w:rFonts w:ascii="Times New Roman" w:eastAsia="Times New Roman" w:hAnsi="Times New Roman" w:cs="Times New Roman"/>
          <w:sz w:val="22"/>
          <w:szCs w:val="22"/>
          <w:lang w:val="en-IN"/>
        </w:rPr>
      </w:pPr>
      <w:r w:rsidRPr="49785C81">
        <w:rPr>
          <w:rFonts w:ascii="Times New Roman" w:eastAsia="Times New Roman" w:hAnsi="Times New Roman" w:cs="Times New Roman"/>
          <w:b/>
          <w:bCs/>
          <w:color w:val="000000" w:themeColor="text1"/>
          <w:sz w:val="22"/>
          <w:szCs w:val="22"/>
          <w:lang w:val="en-IN"/>
        </w:rPr>
        <w:lastRenderedPageBreak/>
        <w:t>Journal Papers:</w:t>
      </w:r>
    </w:p>
    <w:p w14:paraId="011BB575" w14:textId="4A9A0EFA" w:rsidR="49785C81" w:rsidRDefault="49785C81" w:rsidP="49785C81">
      <w:pPr>
        <w:spacing w:before="252" w:after="0" w:line="240" w:lineRule="auto"/>
        <w:ind w:right="466"/>
        <w:jc w:val="both"/>
        <w:rPr>
          <w:rFonts w:ascii="Times New Roman" w:eastAsia="Times New Roman" w:hAnsi="Times New Roman" w:cs="Times New Roman"/>
          <w:sz w:val="22"/>
          <w:szCs w:val="22"/>
          <w:lang w:val="en-IN"/>
        </w:rPr>
      </w:pPr>
      <w:r w:rsidRPr="49785C81">
        <w:rPr>
          <w:rFonts w:ascii="Times New Roman" w:eastAsia="Times New Roman" w:hAnsi="Times New Roman" w:cs="Times New Roman"/>
          <w:b/>
          <w:bCs/>
          <w:color w:val="000000" w:themeColor="text1"/>
          <w:sz w:val="22"/>
          <w:szCs w:val="22"/>
          <w:lang w:val="en-IN"/>
        </w:rPr>
        <w:t xml:space="preserve">1. </w:t>
      </w:r>
      <w:r w:rsidR="06C34AA7" w:rsidRPr="49785C81">
        <w:rPr>
          <w:rFonts w:ascii="Times New Roman" w:eastAsia="Times New Roman" w:hAnsi="Times New Roman" w:cs="Times New Roman"/>
          <w:sz w:val="22"/>
          <w:szCs w:val="22"/>
          <w:lang w:val="en-IN"/>
        </w:rPr>
        <w:t>Li Yang, Member, IEEE, Shimaa Naser, Member, IEEE, Abdallah Shami, Fellow, IEEE, Sami Muhaidat, Senior Member : “Towards Zero Touch Networks: Cross-Layer Automated Security Solutions for 6G Wireless Networks”, , IEEE, Lyndon Ong, Member, IEEE, and M´ erouane Debbah, Fellow, IEEE, JAN. 2025.</w:t>
      </w:r>
    </w:p>
    <w:p w14:paraId="36A8F304" w14:textId="1E3ABAF8" w:rsidR="06C34AA7" w:rsidRDefault="06C34AA7" w:rsidP="49785C81">
      <w:pPr>
        <w:spacing w:before="158" w:after="0" w:line="240" w:lineRule="auto"/>
        <w:ind w:right="668"/>
        <w:jc w:val="both"/>
        <w:rPr>
          <w:rFonts w:ascii="Times New Roman" w:eastAsia="Times New Roman" w:hAnsi="Times New Roman" w:cs="Times New Roman"/>
          <w:sz w:val="22"/>
          <w:szCs w:val="22"/>
          <w:lang w:val="en-IN"/>
        </w:rPr>
      </w:pPr>
      <w:r w:rsidRPr="49785C81">
        <w:rPr>
          <w:rFonts w:ascii="Times New Roman" w:eastAsia="Times New Roman" w:hAnsi="Times New Roman" w:cs="Times New Roman"/>
          <w:b/>
          <w:bCs/>
          <w:color w:val="000000" w:themeColor="text1"/>
          <w:sz w:val="22"/>
          <w:szCs w:val="22"/>
          <w:lang w:val="en-IN"/>
        </w:rPr>
        <w:t>2.</w:t>
      </w:r>
      <w:r w:rsidR="6A9F1FF7" w:rsidRPr="49785C81">
        <w:rPr>
          <w:rFonts w:ascii="Times New Roman" w:eastAsia="Times New Roman" w:hAnsi="Times New Roman" w:cs="Times New Roman"/>
          <w:b/>
          <w:bCs/>
          <w:color w:val="000000" w:themeColor="text1"/>
          <w:sz w:val="22"/>
          <w:szCs w:val="22"/>
          <w:lang w:val="en-IN"/>
        </w:rPr>
        <w:t xml:space="preserve"> </w:t>
      </w:r>
      <w:r w:rsidRPr="49785C81">
        <w:rPr>
          <w:rFonts w:ascii="Times New Roman" w:eastAsia="Times New Roman" w:hAnsi="Times New Roman" w:cs="Times New Roman"/>
          <w:sz w:val="22"/>
          <w:szCs w:val="22"/>
          <w:lang w:val="en-IN"/>
        </w:rPr>
        <w:t>M. Liyanage et al., ”A survey on Zero touch network and Service Management (ZSM) for 5G and beyond networks,” J. Netw. Comput. Appl., vol. 203, p. 103362, Jul. 2022.</w:t>
      </w:r>
    </w:p>
    <w:p w14:paraId="61E66883" w14:textId="0C4DD87D" w:rsidR="734F9903" w:rsidRDefault="734F9903" w:rsidP="49785C81">
      <w:pPr>
        <w:spacing w:before="158" w:after="0" w:line="240" w:lineRule="auto"/>
        <w:ind w:right="668"/>
        <w:jc w:val="both"/>
        <w:rPr>
          <w:rFonts w:ascii="Times New Roman" w:eastAsia="Times New Roman" w:hAnsi="Times New Roman" w:cs="Times New Roman"/>
          <w:sz w:val="22"/>
          <w:szCs w:val="22"/>
          <w:lang w:val="en-IN"/>
        </w:rPr>
      </w:pPr>
      <w:r w:rsidRPr="49785C81">
        <w:rPr>
          <w:rFonts w:ascii="Times New Roman" w:eastAsia="Times New Roman" w:hAnsi="Times New Roman" w:cs="Times New Roman"/>
          <w:b/>
          <w:bCs/>
          <w:sz w:val="22"/>
          <w:szCs w:val="22"/>
          <w:lang w:val="en-IN"/>
        </w:rPr>
        <w:t>3.</w:t>
      </w:r>
      <w:r w:rsidR="2287D243" w:rsidRPr="49785C81">
        <w:rPr>
          <w:rFonts w:ascii="Times New Roman" w:eastAsia="Times New Roman" w:hAnsi="Times New Roman" w:cs="Times New Roman"/>
          <w:b/>
          <w:bCs/>
          <w:sz w:val="22"/>
          <w:szCs w:val="22"/>
          <w:lang w:val="en-IN"/>
        </w:rPr>
        <w:t xml:space="preserve"> </w:t>
      </w:r>
      <w:r w:rsidR="2287D243" w:rsidRPr="49785C81">
        <w:rPr>
          <w:rFonts w:ascii="Times New Roman" w:eastAsia="Times New Roman" w:hAnsi="Times New Roman" w:cs="Times New Roman"/>
          <w:sz w:val="22"/>
          <w:szCs w:val="22"/>
          <w:lang w:val="en-IN"/>
        </w:rPr>
        <w:t>J. Gallego-Madrid, R. Sanchez-Iborra, P. M. Ruiz, and A. F. Skarmeta, “Machine learning-based zero-touch network and service management: a survey,” Digit. Commun. Networks, vol. 8, no. 2, pp. 105–123, Apr. 2022.</w:t>
      </w:r>
    </w:p>
    <w:p w14:paraId="62B8BAF0" w14:textId="083B4FE2" w:rsidR="49785C81" w:rsidRDefault="49785C81" w:rsidP="49785C81">
      <w:pPr>
        <w:spacing w:before="158" w:after="0" w:line="240" w:lineRule="auto"/>
        <w:ind w:right="668"/>
        <w:jc w:val="both"/>
        <w:rPr>
          <w:rFonts w:ascii="Times New Roman" w:eastAsia="Times New Roman" w:hAnsi="Times New Roman" w:cs="Times New Roman"/>
          <w:b/>
          <w:bCs/>
          <w:sz w:val="22"/>
          <w:szCs w:val="22"/>
          <w:lang w:val="en-IN"/>
        </w:rPr>
      </w:pPr>
    </w:p>
    <w:p w14:paraId="3939A149" w14:textId="41847D29" w:rsidR="49785C81" w:rsidRDefault="49785C81" w:rsidP="49785C81">
      <w:pPr>
        <w:spacing w:line="240" w:lineRule="auto"/>
        <w:jc w:val="both"/>
        <w:rPr>
          <w:rFonts w:ascii="Times New Roman" w:eastAsia="Times New Roman" w:hAnsi="Times New Roman" w:cs="Times New Roman"/>
          <w:b/>
          <w:bCs/>
          <w:color w:val="000000" w:themeColor="text1"/>
          <w:sz w:val="22"/>
          <w:szCs w:val="22"/>
          <w:lang w:val="en-IN"/>
        </w:rPr>
      </w:pPr>
    </w:p>
    <w:p w14:paraId="6CA7B6A6" w14:textId="449D9706" w:rsidR="49785C81" w:rsidRDefault="49785C81" w:rsidP="49785C81">
      <w:pPr>
        <w:spacing w:before="100" w:after="100" w:line="240" w:lineRule="auto"/>
        <w:jc w:val="both"/>
        <w:rPr>
          <w:rFonts w:ascii="Times New Roman" w:eastAsia="Times New Roman" w:hAnsi="Times New Roman" w:cs="Times New Roman"/>
          <w:sz w:val="22"/>
          <w:szCs w:val="22"/>
        </w:rPr>
      </w:pPr>
    </w:p>
    <w:p w14:paraId="11141ABD" w14:textId="2375582A" w:rsidR="49785C81" w:rsidRDefault="49785C81" w:rsidP="49785C81">
      <w:pPr>
        <w:spacing w:after="0" w:line="240" w:lineRule="auto"/>
        <w:ind w:left="10"/>
        <w:jc w:val="both"/>
        <w:rPr>
          <w:rFonts w:ascii="Times New Roman" w:eastAsia="Times New Roman" w:hAnsi="Times New Roman" w:cs="Times New Roman"/>
          <w:b/>
          <w:bCs/>
          <w:color w:val="000000" w:themeColor="text1"/>
          <w:sz w:val="22"/>
          <w:szCs w:val="22"/>
        </w:rPr>
      </w:pPr>
    </w:p>
    <w:p w14:paraId="553FA4B0" w14:textId="2568EF68" w:rsidR="49785C81" w:rsidRDefault="49785C81" w:rsidP="49785C81">
      <w:pPr>
        <w:spacing w:after="0" w:line="240" w:lineRule="auto"/>
        <w:ind w:left="10"/>
        <w:jc w:val="both"/>
        <w:rPr>
          <w:rFonts w:ascii="Times New Roman" w:eastAsia="Times New Roman" w:hAnsi="Times New Roman" w:cs="Times New Roman"/>
          <w:b/>
          <w:bCs/>
          <w:color w:val="000000" w:themeColor="text1"/>
          <w:sz w:val="22"/>
          <w:szCs w:val="22"/>
        </w:rPr>
      </w:pPr>
    </w:p>
    <w:p w14:paraId="66F7A539" w14:textId="3523F1EA" w:rsidR="49785C81" w:rsidRDefault="49785C81" w:rsidP="49785C81">
      <w:pPr>
        <w:spacing w:before="240" w:after="0" w:line="240" w:lineRule="auto"/>
        <w:ind w:left="10" w:hanging="10"/>
        <w:jc w:val="both"/>
        <w:rPr>
          <w:rFonts w:ascii="Times New Roman" w:eastAsia="Times New Roman" w:hAnsi="Times New Roman" w:cs="Times New Roman"/>
          <w:b/>
          <w:bCs/>
          <w:color w:val="000000" w:themeColor="text1"/>
          <w:sz w:val="22"/>
          <w:szCs w:val="22"/>
        </w:rPr>
      </w:pPr>
    </w:p>
    <w:p w14:paraId="55ACAA58" w14:textId="17D1684B" w:rsidR="49785C81" w:rsidRDefault="49785C81" w:rsidP="49785C81">
      <w:pPr>
        <w:spacing w:before="240" w:after="0" w:line="240" w:lineRule="auto"/>
        <w:ind w:left="10" w:hanging="10"/>
        <w:jc w:val="both"/>
        <w:rPr>
          <w:rFonts w:ascii="Times New Roman" w:eastAsia="Times New Roman" w:hAnsi="Times New Roman" w:cs="Times New Roman"/>
          <w:color w:val="000000" w:themeColor="text1"/>
          <w:sz w:val="22"/>
          <w:szCs w:val="22"/>
        </w:rPr>
      </w:pPr>
    </w:p>
    <w:p w14:paraId="6408293A" w14:textId="69061C35" w:rsidR="49785C81" w:rsidRDefault="49785C81" w:rsidP="49785C81">
      <w:pPr>
        <w:spacing w:before="240" w:after="0" w:line="240" w:lineRule="auto"/>
        <w:ind w:left="10" w:hanging="10"/>
        <w:jc w:val="both"/>
        <w:rPr>
          <w:rFonts w:ascii="Times New Roman" w:eastAsia="Times New Roman" w:hAnsi="Times New Roman" w:cs="Times New Roman"/>
          <w:b/>
          <w:bCs/>
          <w:sz w:val="22"/>
          <w:szCs w:val="22"/>
        </w:rPr>
      </w:pPr>
    </w:p>
    <w:p w14:paraId="49C69F60" w14:textId="26B85E32" w:rsidR="49785C81" w:rsidRDefault="49785C81" w:rsidP="49785C81">
      <w:pPr>
        <w:spacing w:before="240" w:after="183" w:line="240" w:lineRule="auto"/>
        <w:jc w:val="both"/>
        <w:rPr>
          <w:rFonts w:ascii="Times New Roman" w:eastAsia="Times New Roman" w:hAnsi="Times New Roman" w:cs="Times New Roman"/>
          <w:b/>
          <w:bCs/>
          <w:color w:val="000000" w:themeColor="text1"/>
          <w:sz w:val="22"/>
          <w:szCs w:val="22"/>
        </w:rPr>
      </w:pPr>
    </w:p>
    <w:p w14:paraId="31F33054" w14:textId="029E2CCE" w:rsidR="49785C81" w:rsidRDefault="49785C81" w:rsidP="49785C81">
      <w:pPr>
        <w:spacing w:before="220" w:after="200" w:line="360" w:lineRule="auto"/>
        <w:jc w:val="both"/>
        <w:rPr>
          <w:rFonts w:ascii="Times New Roman" w:eastAsia="Times New Roman" w:hAnsi="Times New Roman" w:cs="Times New Roman"/>
          <w:b/>
          <w:bCs/>
          <w:sz w:val="22"/>
          <w:szCs w:val="22"/>
        </w:rPr>
      </w:pPr>
    </w:p>
    <w:p w14:paraId="525DCC2C" w14:textId="448186F1" w:rsidR="49785C81" w:rsidRDefault="49785C81" w:rsidP="49785C81">
      <w:pPr>
        <w:spacing w:before="220" w:after="200" w:line="360" w:lineRule="auto"/>
        <w:jc w:val="both"/>
        <w:rPr>
          <w:rFonts w:ascii="Times New Roman" w:eastAsia="Times New Roman" w:hAnsi="Times New Roman" w:cs="Times New Roman"/>
          <w:sz w:val="22"/>
          <w:szCs w:val="22"/>
        </w:rPr>
      </w:pPr>
    </w:p>
    <w:p w14:paraId="499E5AC3" w14:textId="11D1BFCC" w:rsidR="49785C81" w:rsidRDefault="49785C81" w:rsidP="49785C81">
      <w:pPr>
        <w:spacing w:after="0" w:line="240" w:lineRule="auto"/>
        <w:jc w:val="both"/>
        <w:rPr>
          <w:rFonts w:ascii="Times New Roman" w:eastAsia="Times New Roman" w:hAnsi="Times New Roman" w:cs="Times New Roman"/>
          <w:b/>
          <w:bCs/>
          <w:sz w:val="22"/>
          <w:szCs w:val="22"/>
        </w:rPr>
      </w:pPr>
    </w:p>
    <w:p w14:paraId="748B44A6" w14:textId="38C82D92" w:rsidR="49785C81" w:rsidRDefault="49785C81" w:rsidP="49785C81">
      <w:pPr>
        <w:spacing w:after="0" w:line="240" w:lineRule="auto"/>
        <w:jc w:val="both"/>
        <w:rPr>
          <w:rFonts w:ascii="Times New Roman" w:eastAsia="Times New Roman" w:hAnsi="Times New Roman" w:cs="Times New Roman"/>
          <w:b/>
          <w:bCs/>
          <w:sz w:val="22"/>
          <w:szCs w:val="22"/>
        </w:rPr>
      </w:pPr>
    </w:p>
    <w:p w14:paraId="3A854128" w14:textId="13168485" w:rsidR="49785C81" w:rsidRDefault="49785C81" w:rsidP="49785C81">
      <w:pPr>
        <w:spacing w:after="0" w:line="240" w:lineRule="auto"/>
        <w:jc w:val="both"/>
        <w:rPr>
          <w:rFonts w:ascii="Times New Roman" w:eastAsia="Times New Roman" w:hAnsi="Times New Roman" w:cs="Times New Roman"/>
          <w:b/>
          <w:bCs/>
          <w:sz w:val="22"/>
          <w:szCs w:val="22"/>
        </w:rPr>
      </w:pPr>
    </w:p>
    <w:p w14:paraId="44AED339" w14:textId="20C8D0A2" w:rsidR="49785C81" w:rsidRDefault="49785C81" w:rsidP="49785C81">
      <w:pPr>
        <w:spacing w:before="240" w:after="240" w:line="240" w:lineRule="auto"/>
        <w:jc w:val="both"/>
        <w:rPr>
          <w:rFonts w:ascii="Times New Roman" w:eastAsia="Times New Roman" w:hAnsi="Times New Roman" w:cs="Times New Roman"/>
          <w:b/>
          <w:bCs/>
          <w:sz w:val="22"/>
          <w:szCs w:val="22"/>
        </w:rPr>
      </w:pPr>
    </w:p>
    <w:p w14:paraId="731DBE9E" w14:textId="1736A85A" w:rsidR="1FFFAB09" w:rsidRDefault="1FFFAB09" w:rsidP="49785C81">
      <w:pPr>
        <w:spacing w:before="240" w:after="240" w:line="240" w:lineRule="auto"/>
        <w:jc w:val="both"/>
        <w:rPr>
          <w:rFonts w:ascii="Times New Roman" w:eastAsia="Times New Roman" w:hAnsi="Times New Roman" w:cs="Times New Roman"/>
          <w:b/>
          <w:bCs/>
          <w:sz w:val="22"/>
          <w:szCs w:val="22"/>
        </w:rPr>
      </w:pPr>
      <w:r w:rsidRPr="49785C81">
        <w:rPr>
          <w:rFonts w:ascii="Times New Roman" w:eastAsia="Times New Roman" w:hAnsi="Times New Roman" w:cs="Times New Roman"/>
          <w:b/>
          <w:bCs/>
          <w:sz w:val="22"/>
          <w:szCs w:val="22"/>
        </w:rPr>
        <w:t xml:space="preserve">            </w:t>
      </w:r>
    </w:p>
    <w:p w14:paraId="671EB746" w14:textId="1EF768CD" w:rsidR="49785C81" w:rsidRDefault="49785C81" w:rsidP="49785C81">
      <w:pPr>
        <w:spacing w:before="240" w:after="240" w:line="240" w:lineRule="auto"/>
        <w:jc w:val="both"/>
        <w:rPr>
          <w:rFonts w:ascii="Times New Roman" w:eastAsia="Times New Roman" w:hAnsi="Times New Roman" w:cs="Times New Roman"/>
          <w:b/>
          <w:bCs/>
          <w:sz w:val="22"/>
          <w:szCs w:val="22"/>
        </w:rPr>
      </w:pPr>
    </w:p>
    <w:p w14:paraId="0D0B165F" w14:textId="3E60CC0C" w:rsidR="49785C81" w:rsidRDefault="49785C81" w:rsidP="49785C81">
      <w:pPr>
        <w:spacing w:after="0" w:line="240" w:lineRule="auto"/>
        <w:jc w:val="both"/>
        <w:rPr>
          <w:rFonts w:ascii="Times New Roman" w:eastAsia="Times New Roman" w:hAnsi="Times New Roman" w:cs="Times New Roman"/>
          <w:b/>
          <w:bCs/>
          <w:color w:val="000000" w:themeColor="text1"/>
          <w:sz w:val="22"/>
          <w:szCs w:val="22"/>
        </w:rPr>
      </w:pPr>
    </w:p>
    <w:p w14:paraId="5AA9D420" w14:textId="07D799DC" w:rsidR="49785C81" w:rsidRDefault="49785C81" w:rsidP="49785C81">
      <w:pPr>
        <w:spacing w:after="0"/>
        <w:jc w:val="both"/>
        <w:rPr>
          <w:rFonts w:ascii="Times New Roman" w:eastAsia="Times New Roman" w:hAnsi="Times New Roman" w:cs="Times New Roman"/>
          <w:color w:val="000000" w:themeColor="text1"/>
        </w:rPr>
      </w:pPr>
    </w:p>
    <w:p w14:paraId="3B473173" w14:textId="1369587D" w:rsidR="49785C81" w:rsidRDefault="49785C81" w:rsidP="49785C81">
      <w:pPr>
        <w:spacing w:after="0"/>
        <w:rPr>
          <w:rFonts w:ascii="Times New Roman" w:eastAsia="Times New Roman" w:hAnsi="Times New Roman" w:cs="Times New Roman"/>
          <w:b/>
          <w:bCs/>
          <w:sz w:val="22"/>
          <w:szCs w:val="22"/>
        </w:rPr>
      </w:pPr>
    </w:p>
    <w:p w14:paraId="2CB41E44" w14:textId="48570B56" w:rsidR="49785C81" w:rsidRDefault="49785C81" w:rsidP="49785C81">
      <w:pPr>
        <w:spacing w:after="0" w:line="240" w:lineRule="auto"/>
        <w:jc w:val="both"/>
        <w:rPr>
          <w:rFonts w:ascii="Times New Roman" w:eastAsia="Times New Roman" w:hAnsi="Times New Roman" w:cs="Times New Roman"/>
          <w:b/>
          <w:bCs/>
          <w:sz w:val="22"/>
          <w:szCs w:val="22"/>
        </w:rPr>
      </w:pPr>
    </w:p>
    <w:sectPr w:rsidR="49785C81" w:rsidSect="00A366A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2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DDCE2F" w14:textId="77777777" w:rsidR="00D5628F" w:rsidRDefault="00D5628F" w:rsidP="00A366AB">
      <w:pPr>
        <w:spacing w:after="0" w:line="240" w:lineRule="auto"/>
      </w:pPr>
      <w:r>
        <w:separator/>
      </w:r>
    </w:p>
  </w:endnote>
  <w:endnote w:type="continuationSeparator" w:id="0">
    <w:p w14:paraId="349E6A47" w14:textId="77777777" w:rsidR="00D5628F" w:rsidRDefault="00D5628F" w:rsidP="00A36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7A592E" w14:textId="77777777" w:rsidR="00A366AB" w:rsidRDefault="00A366A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5070360"/>
      <w:docPartObj>
        <w:docPartGallery w:val="Page Numbers (Bottom of Page)"/>
        <w:docPartUnique/>
      </w:docPartObj>
    </w:sdtPr>
    <w:sdtEndPr>
      <w:rPr>
        <w:noProof/>
      </w:rPr>
    </w:sdtEndPr>
    <w:sdtContent>
      <w:p w14:paraId="008A6D3A" w14:textId="3AC16591" w:rsidR="00A366AB" w:rsidRDefault="00A366AB">
        <w:pPr>
          <w:pStyle w:val="Footer"/>
          <w:jc w:val="center"/>
        </w:pPr>
        <w:r>
          <w:fldChar w:fldCharType="begin"/>
        </w:r>
        <w:r>
          <w:instrText xml:space="preserve"> PAGE   \* MERGEFORMAT </w:instrText>
        </w:r>
        <w:r>
          <w:fldChar w:fldCharType="separate"/>
        </w:r>
        <w:r w:rsidR="00C0039A">
          <w:rPr>
            <w:noProof/>
          </w:rPr>
          <w:t>24</w:t>
        </w:r>
        <w:r>
          <w:rPr>
            <w:noProof/>
          </w:rPr>
          <w:fldChar w:fldCharType="end"/>
        </w:r>
      </w:p>
    </w:sdtContent>
  </w:sdt>
  <w:p w14:paraId="6D6061B5" w14:textId="77777777" w:rsidR="00A366AB" w:rsidRDefault="00A366A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5E7A0C" w14:textId="77777777" w:rsidR="00A366AB" w:rsidRDefault="00A366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24C096" w14:textId="77777777" w:rsidR="00D5628F" w:rsidRDefault="00D5628F" w:rsidP="00A366AB">
      <w:pPr>
        <w:spacing w:after="0" w:line="240" w:lineRule="auto"/>
      </w:pPr>
      <w:r>
        <w:separator/>
      </w:r>
    </w:p>
  </w:footnote>
  <w:footnote w:type="continuationSeparator" w:id="0">
    <w:p w14:paraId="75F010CB" w14:textId="77777777" w:rsidR="00D5628F" w:rsidRDefault="00D5628F" w:rsidP="00A366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834A6" w14:textId="77777777" w:rsidR="00A366AB" w:rsidRDefault="00A366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7683E3" w14:textId="77777777" w:rsidR="00A366AB" w:rsidRDefault="00A366A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155B45" w14:textId="77777777" w:rsidR="00A366AB" w:rsidRDefault="00A366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C7163"/>
    <w:multiLevelType w:val="hybridMultilevel"/>
    <w:tmpl w:val="93A21430"/>
    <w:lvl w:ilvl="0" w:tplc="B8A06052">
      <w:start w:val="1"/>
      <w:numFmt w:val="decimal"/>
      <w:lvlText w:val="[3]"/>
      <w:lvlJc w:val="left"/>
      <w:pPr>
        <w:ind w:left="720" w:hanging="360"/>
      </w:pPr>
    </w:lvl>
    <w:lvl w:ilvl="1" w:tplc="A0402458">
      <w:start w:val="1"/>
      <w:numFmt w:val="lowerLetter"/>
      <w:lvlText w:val="%2."/>
      <w:lvlJc w:val="left"/>
      <w:pPr>
        <w:ind w:left="1440" w:hanging="360"/>
      </w:pPr>
    </w:lvl>
    <w:lvl w:ilvl="2" w:tplc="AA1EBA32">
      <w:start w:val="1"/>
      <w:numFmt w:val="lowerRoman"/>
      <w:lvlText w:val="%3."/>
      <w:lvlJc w:val="right"/>
      <w:pPr>
        <w:ind w:left="2160" w:hanging="180"/>
      </w:pPr>
    </w:lvl>
    <w:lvl w:ilvl="3" w:tplc="91724610">
      <w:start w:val="1"/>
      <w:numFmt w:val="decimal"/>
      <w:lvlText w:val="%4."/>
      <w:lvlJc w:val="left"/>
      <w:pPr>
        <w:ind w:left="2880" w:hanging="360"/>
      </w:pPr>
    </w:lvl>
    <w:lvl w:ilvl="4" w:tplc="5F7C7AE6">
      <w:start w:val="1"/>
      <w:numFmt w:val="lowerLetter"/>
      <w:lvlText w:val="%5."/>
      <w:lvlJc w:val="left"/>
      <w:pPr>
        <w:ind w:left="3600" w:hanging="360"/>
      </w:pPr>
    </w:lvl>
    <w:lvl w:ilvl="5" w:tplc="4EA0E310">
      <w:start w:val="1"/>
      <w:numFmt w:val="lowerRoman"/>
      <w:lvlText w:val="%6."/>
      <w:lvlJc w:val="right"/>
      <w:pPr>
        <w:ind w:left="4320" w:hanging="180"/>
      </w:pPr>
    </w:lvl>
    <w:lvl w:ilvl="6" w:tplc="6C3001B0">
      <w:start w:val="1"/>
      <w:numFmt w:val="decimal"/>
      <w:lvlText w:val="%7."/>
      <w:lvlJc w:val="left"/>
      <w:pPr>
        <w:ind w:left="5040" w:hanging="360"/>
      </w:pPr>
    </w:lvl>
    <w:lvl w:ilvl="7" w:tplc="09CE772C">
      <w:start w:val="1"/>
      <w:numFmt w:val="lowerLetter"/>
      <w:lvlText w:val="%8."/>
      <w:lvlJc w:val="left"/>
      <w:pPr>
        <w:ind w:left="5760" w:hanging="360"/>
      </w:pPr>
    </w:lvl>
    <w:lvl w:ilvl="8" w:tplc="6B44813A">
      <w:start w:val="1"/>
      <w:numFmt w:val="lowerRoman"/>
      <w:lvlText w:val="%9."/>
      <w:lvlJc w:val="right"/>
      <w:pPr>
        <w:ind w:left="6480" w:hanging="180"/>
      </w:pPr>
    </w:lvl>
  </w:abstractNum>
  <w:abstractNum w:abstractNumId="1">
    <w:nsid w:val="0AF4B694"/>
    <w:multiLevelType w:val="hybridMultilevel"/>
    <w:tmpl w:val="3B7A23A2"/>
    <w:lvl w:ilvl="0" w:tplc="5C9C63F2">
      <w:start w:val="1"/>
      <w:numFmt w:val="bullet"/>
      <w:lvlText w:val=""/>
      <w:lvlJc w:val="left"/>
      <w:pPr>
        <w:ind w:left="720" w:hanging="360"/>
      </w:pPr>
      <w:rPr>
        <w:rFonts w:ascii="Wingdings" w:hAnsi="Wingdings" w:hint="default"/>
      </w:rPr>
    </w:lvl>
    <w:lvl w:ilvl="1" w:tplc="CEC630C6">
      <w:start w:val="1"/>
      <w:numFmt w:val="bullet"/>
      <w:lvlText w:val="o"/>
      <w:lvlJc w:val="left"/>
      <w:pPr>
        <w:ind w:left="1440" w:hanging="360"/>
      </w:pPr>
      <w:rPr>
        <w:rFonts w:ascii="Courier New" w:hAnsi="Courier New" w:hint="default"/>
      </w:rPr>
    </w:lvl>
    <w:lvl w:ilvl="2" w:tplc="93627D6C">
      <w:start w:val="1"/>
      <w:numFmt w:val="bullet"/>
      <w:lvlText w:val=""/>
      <w:lvlJc w:val="left"/>
      <w:pPr>
        <w:ind w:left="2160" w:hanging="360"/>
      </w:pPr>
      <w:rPr>
        <w:rFonts w:ascii="Wingdings" w:hAnsi="Wingdings" w:hint="default"/>
      </w:rPr>
    </w:lvl>
    <w:lvl w:ilvl="3" w:tplc="1688A376">
      <w:start w:val="1"/>
      <w:numFmt w:val="bullet"/>
      <w:lvlText w:val=""/>
      <w:lvlJc w:val="left"/>
      <w:pPr>
        <w:ind w:left="2880" w:hanging="360"/>
      </w:pPr>
      <w:rPr>
        <w:rFonts w:ascii="Symbol" w:hAnsi="Symbol" w:hint="default"/>
      </w:rPr>
    </w:lvl>
    <w:lvl w:ilvl="4" w:tplc="8F2272E6">
      <w:start w:val="1"/>
      <w:numFmt w:val="bullet"/>
      <w:lvlText w:val="o"/>
      <w:lvlJc w:val="left"/>
      <w:pPr>
        <w:ind w:left="3600" w:hanging="360"/>
      </w:pPr>
      <w:rPr>
        <w:rFonts w:ascii="Courier New" w:hAnsi="Courier New" w:hint="default"/>
      </w:rPr>
    </w:lvl>
    <w:lvl w:ilvl="5" w:tplc="3C5E6218">
      <w:start w:val="1"/>
      <w:numFmt w:val="bullet"/>
      <w:lvlText w:val=""/>
      <w:lvlJc w:val="left"/>
      <w:pPr>
        <w:ind w:left="4320" w:hanging="360"/>
      </w:pPr>
      <w:rPr>
        <w:rFonts w:ascii="Wingdings" w:hAnsi="Wingdings" w:hint="default"/>
      </w:rPr>
    </w:lvl>
    <w:lvl w:ilvl="6" w:tplc="BF1896A4">
      <w:start w:val="1"/>
      <w:numFmt w:val="bullet"/>
      <w:lvlText w:val=""/>
      <w:lvlJc w:val="left"/>
      <w:pPr>
        <w:ind w:left="5040" w:hanging="360"/>
      </w:pPr>
      <w:rPr>
        <w:rFonts w:ascii="Symbol" w:hAnsi="Symbol" w:hint="default"/>
      </w:rPr>
    </w:lvl>
    <w:lvl w:ilvl="7" w:tplc="BEDA577C">
      <w:start w:val="1"/>
      <w:numFmt w:val="bullet"/>
      <w:lvlText w:val="o"/>
      <w:lvlJc w:val="left"/>
      <w:pPr>
        <w:ind w:left="5760" w:hanging="360"/>
      </w:pPr>
      <w:rPr>
        <w:rFonts w:ascii="Courier New" w:hAnsi="Courier New" w:hint="default"/>
      </w:rPr>
    </w:lvl>
    <w:lvl w:ilvl="8" w:tplc="A9C6977C">
      <w:start w:val="1"/>
      <w:numFmt w:val="bullet"/>
      <w:lvlText w:val=""/>
      <w:lvlJc w:val="left"/>
      <w:pPr>
        <w:ind w:left="6480" w:hanging="360"/>
      </w:pPr>
      <w:rPr>
        <w:rFonts w:ascii="Wingdings" w:hAnsi="Wingdings" w:hint="default"/>
      </w:rPr>
    </w:lvl>
  </w:abstractNum>
  <w:abstractNum w:abstractNumId="2">
    <w:nsid w:val="0D6F6A55"/>
    <w:multiLevelType w:val="hybridMultilevel"/>
    <w:tmpl w:val="1A6E5E2A"/>
    <w:lvl w:ilvl="0" w:tplc="C8A055D4">
      <w:start w:val="1"/>
      <w:numFmt w:val="bullet"/>
      <w:lvlText w:val=""/>
      <w:lvlJc w:val="left"/>
      <w:pPr>
        <w:ind w:left="370" w:hanging="360"/>
      </w:pPr>
      <w:rPr>
        <w:rFonts w:ascii="Wingdings" w:hAnsi="Wingdings" w:hint="default"/>
      </w:rPr>
    </w:lvl>
    <w:lvl w:ilvl="1" w:tplc="325EA3F6">
      <w:start w:val="1"/>
      <w:numFmt w:val="bullet"/>
      <w:lvlText w:val="o"/>
      <w:lvlJc w:val="left"/>
      <w:pPr>
        <w:ind w:left="1090" w:hanging="360"/>
      </w:pPr>
      <w:rPr>
        <w:rFonts w:ascii="Courier New" w:hAnsi="Courier New" w:hint="default"/>
      </w:rPr>
    </w:lvl>
    <w:lvl w:ilvl="2" w:tplc="94FAA1E0">
      <w:start w:val="1"/>
      <w:numFmt w:val="bullet"/>
      <w:lvlText w:val=""/>
      <w:lvlJc w:val="left"/>
      <w:pPr>
        <w:ind w:left="1810" w:hanging="360"/>
      </w:pPr>
      <w:rPr>
        <w:rFonts w:ascii="Wingdings" w:hAnsi="Wingdings" w:hint="default"/>
      </w:rPr>
    </w:lvl>
    <w:lvl w:ilvl="3" w:tplc="83527F68">
      <w:start w:val="1"/>
      <w:numFmt w:val="bullet"/>
      <w:lvlText w:val=""/>
      <w:lvlJc w:val="left"/>
      <w:pPr>
        <w:ind w:left="2530" w:hanging="360"/>
      </w:pPr>
      <w:rPr>
        <w:rFonts w:ascii="Symbol" w:hAnsi="Symbol" w:hint="default"/>
      </w:rPr>
    </w:lvl>
    <w:lvl w:ilvl="4" w:tplc="4D44B60C">
      <w:start w:val="1"/>
      <w:numFmt w:val="bullet"/>
      <w:lvlText w:val="o"/>
      <w:lvlJc w:val="left"/>
      <w:pPr>
        <w:ind w:left="3250" w:hanging="360"/>
      </w:pPr>
      <w:rPr>
        <w:rFonts w:ascii="Courier New" w:hAnsi="Courier New" w:hint="default"/>
      </w:rPr>
    </w:lvl>
    <w:lvl w:ilvl="5" w:tplc="973C7C7E">
      <w:start w:val="1"/>
      <w:numFmt w:val="bullet"/>
      <w:lvlText w:val=""/>
      <w:lvlJc w:val="left"/>
      <w:pPr>
        <w:ind w:left="3970" w:hanging="360"/>
      </w:pPr>
      <w:rPr>
        <w:rFonts w:ascii="Wingdings" w:hAnsi="Wingdings" w:hint="default"/>
      </w:rPr>
    </w:lvl>
    <w:lvl w:ilvl="6" w:tplc="81226530">
      <w:start w:val="1"/>
      <w:numFmt w:val="bullet"/>
      <w:lvlText w:val=""/>
      <w:lvlJc w:val="left"/>
      <w:pPr>
        <w:ind w:left="4690" w:hanging="360"/>
      </w:pPr>
      <w:rPr>
        <w:rFonts w:ascii="Symbol" w:hAnsi="Symbol" w:hint="default"/>
      </w:rPr>
    </w:lvl>
    <w:lvl w:ilvl="7" w:tplc="77206D08">
      <w:start w:val="1"/>
      <w:numFmt w:val="bullet"/>
      <w:lvlText w:val="o"/>
      <w:lvlJc w:val="left"/>
      <w:pPr>
        <w:ind w:left="5410" w:hanging="360"/>
      </w:pPr>
      <w:rPr>
        <w:rFonts w:ascii="Courier New" w:hAnsi="Courier New" w:hint="default"/>
      </w:rPr>
    </w:lvl>
    <w:lvl w:ilvl="8" w:tplc="3D88E2A0">
      <w:start w:val="1"/>
      <w:numFmt w:val="bullet"/>
      <w:lvlText w:val=""/>
      <w:lvlJc w:val="left"/>
      <w:pPr>
        <w:ind w:left="6130" w:hanging="360"/>
      </w:pPr>
      <w:rPr>
        <w:rFonts w:ascii="Wingdings" w:hAnsi="Wingdings" w:hint="default"/>
      </w:rPr>
    </w:lvl>
  </w:abstractNum>
  <w:abstractNum w:abstractNumId="3">
    <w:nsid w:val="0E148FCA"/>
    <w:multiLevelType w:val="hybridMultilevel"/>
    <w:tmpl w:val="E000E12E"/>
    <w:lvl w:ilvl="0" w:tplc="64209090">
      <w:start w:val="1"/>
      <w:numFmt w:val="decimal"/>
      <w:lvlText w:val="%1."/>
      <w:lvlJc w:val="left"/>
      <w:pPr>
        <w:ind w:left="720" w:hanging="360"/>
      </w:pPr>
    </w:lvl>
    <w:lvl w:ilvl="1" w:tplc="86DC3846">
      <w:start w:val="1"/>
      <w:numFmt w:val="lowerLetter"/>
      <w:lvlText w:val="%2."/>
      <w:lvlJc w:val="left"/>
      <w:pPr>
        <w:ind w:left="1440" w:hanging="360"/>
      </w:pPr>
    </w:lvl>
    <w:lvl w:ilvl="2" w:tplc="6192BD96">
      <w:start w:val="1"/>
      <w:numFmt w:val="lowerRoman"/>
      <w:lvlText w:val="%3."/>
      <w:lvlJc w:val="right"/>
      <w:pPr>
        <w:ind w:left="2160" w:hanging="180"/>
      </w:pPr>
    </w:lvl>
    <w:lvl w:ilvl="3" w:tplc="DE4202CC">
      <w:start w:val="1"/>
      <w:numFmt w:val="decimal"/>
      <w:lvlText w:val="%4."/>
      <w:lvlJc w:val="left"/>
      <w:pPr>
        <w:ind w:left="2880" w:hanging="360"/>
      </w:pPr>
    </w:lvl>
    <w:lvl w:ilvl="4" w:tplc="B10A6734">
      <w:start w:val="1"/>
      <w:numFmt w:val="lowerLetter"/>
      <w:lvlText w:val="%5."/>
      <w:lvlJc w:val="left"/>
      <w:pPr>
        <w:ind w:left="3600" w:hanging="360"/>
      </w:pPr>
    </w:lvl>
    <w:lvl w:ilvl="5" w:tplc="B7B0866A">
      <w:start w:val="1"/>
      <w:numFmt w:val="lowerRoman"/>
      <w:lvlText w:val="%6."/>
      <w:lvlJc w:val="right"/>
      <w:pPr>
        <w:ind w:left="4320" w:hanging="180"/>
      </w:pPr>
    </w:lvl>
    <w:lvl w:ilvl="6" w:tplc="FAAE6EC4">
      <w:start w:val="1"/>
      <w:numFmt w:val="decimal"/>
      <w:lvlText w:val="%7."/>
      <w:lvlJc w:val="left"/>
      <w:pPr>
        <w:ind w:left="5040" w:hanging="360"/>
      </w:pPr>
    </w:lvl>
    <w:lvl w:ilvl="7" w:tplc="B9767950">
      <w:start w:val="1"/>
      <w:numFmt w:val="lowerLetter"/>
      <w:lvlText w:val="%8."/>
      <w:lvlJc w:val="left"/>
      <w:pPr>
        <w:ind w:left="5760" w:hanging="360"/>
      </w:pPr>
    </w:lvl>
    <w:lvl w:ilvl="8" w:tplc="516AACF6">
      <w:start w:val="1"/>
      <w:numFmt w:val="lowerRoman"/>
      <w:lvlText w:val="%9."/>
      <w:lvlJc w:val="right"/>
      <w:pPr>
        <w:ind w:left="6480" w:hanging="180"/>
      </w:pPr>
    </w:lvl>
  </w:abstractNum>
  <w:abstractNum w:abstractNumId="4">
    <w:nsid w:val="0FE74D6F"/>
    <w:multiLevelType w:val="hybridMultilevel"/>
    <w:tmpl w:val="88D037CE"/>
    <w:lvl w:ilvl="0" w:tplc="586C98CE">
      <w:start w:val="1"/>
      <w:numFmt w:val="decimal"/>
      <w:lvlText w:val="%1."/>
      <w:lvlJc w:val="left"/>
      <w:pPr>
        <w:ind w:left="720" w:hanging="360"/>
      </w:pPr>
    </w:lvl>
    <w:lvl w:ilvl="1" w:tplc="BF46811E">
      <w:start w:val="1"/>
      <w:numFmt w:val="lowerLetter"/>
      <w:lvlText w:val="%2."/>
      <w:lvlJc w:val="left"/>
      <w:pPr>
        <w:ind w:left="1440" w:hanging="360"/>
      </w:pPr>
    </w:lvl>
    <w:lvl w:ilvl="2" w:tplc="E0861B58">
      <w:start w:val="1"/>
      <w:numFmt w:val="lowerRoman"/>
      <w:lvlText w:val="%3."/>
      <w:lvlJc w:val="right"/>
      <w:pPr>
        <w:ind w:left="2160" w:hanging="180"/>
      </w:pPr>
    </w:lvl>
    <w:lvl w:ilvl="3" w:tplc="633C55D0">
      <w:start w:val="1"/>
      <w:numFmt w:val="decimal"/>
      <w:lvlText w:val="%4."/>
      <w:lvlJc w:val="left"/>
      <w:pPr>
        <w:ind w:left="2880" w:hanging="360"/>
      </w:pPr>
    </w:lvl>
    <w:lvl w:ilvl="4" w:tplc="7B84FEE0">
      <w:start w:val="1"/>
      <w:numFmt w:val="lowerLetter"/>
      <w:lvlText w:val="%5."/>
      <w:lvlJc w:val="left"/>
      <w:pPr>
        <w:ind w:left="3600" w:hanging="360"/>
      </w:pPr>
    </w:lvl>
    <w:lvl w:ilvl="5" w:tplc="7D0A755C">
      <w:start w:val="1"/>
      <w:numFmt w:val="lowerRoman"/>
      <w:lvlText w:val="%6."/>
      <w:lvlJc w:val="right"/>
      <w:pPr>
        <w:ind w:left="4320" w:hanging="180"/>
      </w:pPr>
    </w:lvl>
    <w:lvl w:ilvl="6" w:tplc="C980C0AE">
      <w:start w:val="1"/>
      <w:numFmt w:val="decimal"/>
      <w:lvlText w:val="%7."/>
      <w:lvlJc w:val="left"/>
      <w:pPr>
        <w:ind w:left="5040" w:hanging="360"/>
      </w:pPr>
    </w:lvl>
    <w:lvl w:ilvl="7" w:tplc="435CABEC">
      <w:start w:val="1"/>
      <w:numFmt w:val="lowerLetter"/>
      <w:lvlText w:val="%8."/>
      <w:lvlJc w:val="left"/>
      <w:pPr>
        <w:ind w:left="5760" w:hanging="360"/>
      </w:pPr>
    </w:lvl>
    <w:lvl w:ilvl="8" w:tplc="F9863FBA">
      <w:start w:val="1"/>
      <w:numFmt w:val="lowerRoman"/>
      <w:lvlText w:val="%9."/>
      <w:lvlJc w:val="right"/>
      <w:pPr>
        <w:ind w:left="6480" w:hanging="180"/>
      </w:pPr>
    </w:lvl>
  </w:abstractNum>
  <w:abstractNum w:abstractNumId="5">
    <w:nsid w:val="194D9440"/>
    <w:multiLevelType w:val="hybridMultilevel"/>
    <w:tmpl w:val="B0B80416"/>
    <w:lvl w:ilvl="0" w:tplc="FACAAE14">
      <w:start w:val="1"/>
      <w:numFmt w:val="bullet"/>
      <w:lvlText w:val=""/>
      <w:lvlJc w:val="left"/>
      <w:pPr>
        <w:ind w:left="720" w:hanging="360"/>
      </w:pPr>
      <w:rPr>
        <w:rFonts w:ascii="Wingdings" w:hAnsi="Wingdings" w:hint="default"/>
      </w:rPr>
    </w:lvl>
    <w:lvl w:ilvl="1" w:tplc="E7625D40">
      <w:start w:val="1"/>
      <w:numFmt w:val="bullet"/>
      <w:lvlText w:val="o"/>
      <w:lvlJc w:val="left"/>
      <w:pPr>
        <w:ind w:left="1440" w:hanging="360"/>
      </w:pPr>
      <w:rPr>
        <w:rFonts w:ascii="Courier New" w:hAnsi="Courier New" w:hint="default"/>
      </w:rPr>
    </w:lvl>
    <w:lvl w:ilvl="2" w:tplc="D0001586">
      <w:start w:val="1"/>
      <w:numFmt w:val="bullet"/>
      <w:lvlText w:val=""/>
      <w:lvlJc w:val="left"/>
      <w:pPr>
        <w:ind w:left="2160" w:hanging="360"/>
      </w:pPr>
      <w:rPr>
        <w:rFonts w:ascii="Wingdings" w:hAnsi="Wingdings" w:hint="default"/>
      </w:rPr>
    </w:lvl>
    <w:lvl w:ilvl="3" w:tplc="FBA23EB2">
      <w:start w:val="1"/>
      <w:numFmt w:val="bullet"/>
      <w:lvlText w:val=""/>
      <w:lvlJc w:val="left"/>
      <w:pPr>
        <w:ind w:left="2880" w:hanging="360"/>
      </w:pPr>
      <w:rPr>
        <w:rFonts w:ascii="Symbol" w:hAnsi="Symbol" w:hint="default"/>
      </w:rPr>
    </w:lvl>
    <w:lvl w:ilvl="4" w:tplc="9072F980">
      <w:start w:val="1"/>
      <w:numFmt w:val="bullet"/>
      <w:lvlText w:val="o"/>
      <w:lvlJc w:val="left"/>
      <w:pPr>
        <w:ind w:left="3600" w:hanging="360"/>
      </w:pPr>
      <w:rPr>
        <w:rFonts w:ascii="Courier New" w:hAnsi="Courier New" w:hint="default"/>
      </w:rPr>
    </w:lvl>
    <w:lvl w:ilvl="5" w:tplc="333CE116">
      <w:start w:val="1"/>
      <w:numFmt w:val="bullet"/>
      <w:lvlText w:val=""/>
      <w:lvlJc w:val="left"/>
      <w:pPr>
        <w:ind w:left="4320" w:hanging="360"/>
      </w:pPr>
      <w:rPr>
        <w:rFonts w:ascii="Wingdings" w:hAnsi="Wingdings" w:hint="default"/>
      </w:rPr>
    </w:lvl>
    <w:lvl w:ilvl="6" w:tplc="98102FB0">
      <w:start w:val="1"/>
      <w:numFmt w:val="bullet"/>
      <w:lvlText w:val=""/>
      <w:lvlJc w:val="left"/>
      <w:pPr>
        <w:ind w:left="5040" w:hanging="360"/>
      </w:pPr>
      <w:rPr>
        <w:rFonts w:ascii="Symbol" w:hAnsi="Symbol" w:hint="default"/>
      </w:rPr>
    </w:lvl>
    <w:lvl w:ilvl="7" w:tplc="E58A60CA">
      <w:start w:val="1"/>
      <w:numFmt w:val="bullet"/>
      <w:lvlText w:val="o"/>
      <w:lvlJc w:val="left"/>
      <w:pPr>
        <w:ind w:left="5760" w:hanging="360"/>
      </w:pPr>
      <w:rPr>
        <w:rFonts w:ascii="Courier New" w:hAnsi="Courier New" w:hint="default"/>
      </w:rPr>
    </w:lvl>
    <w:lvl w:ilvl="8" w:tplc="7C82E52E">
      <w:start w:val="1"/>
      <w:numFmt w:val="bullet"/>
      <w:lvlText w:val=""/>
      <w:lvlJc w:val="left"/>
      <w:pPr>
        <w:ind w:left="6480" w:hanging="360"/>
      </w:pPr>
      <w:rPr>
        <w:rFonts w:ascii="Wingdings" w:hAnsi="Wingdings" w:hint="default"/>
      </w:rPr>
    </w:lvl>
  </w:abstractNum>
  <w:abstractNum w:abstractNumId="6">
    <w:nsid w:val="19F56DE1"/>
    <w:multiLevelType w:val="hybridMultilevel"/>
    <w:tmpl w:val="5F0A9E62"/>
    <w:lvl w:ilvl="0" w:tplc="BDDA0692">
      <w:start w:val="1"/>
      <w:numFmt w:val="bullet"/>
      <w:lvlText w:val="Ø"/>
      <w:lvlJc w:val="left"/>
      <w:pPr>
        <w:ind w:left="720" w:hanging="360"/>
      </w:pPr>
      <w:rPr>
        <w:rFonts w:ascii="Wingdings" w:hAnsi="Wingdings" w:hint="default"/>
      </w:rPr>
    </w:lvl>
    <w:lvl w:ilvl="1" w:tplc="65B8B15E">
      <w:start w:val="1"/>
      <w:numFmt w:val="bullet"/>
      <w:lvlText w:val="o"/>
      <w:lvlJc w:val="left"/>
      <w:pPr>
        <w:ind w:left="1440" w:hanging="360"/>
      </w:pPr>
      <w:rPr>
        <w:rFonts w:ascii="Courier New" w:hAnsi="Courier New" w:hint="default"/>
      </w:rPr>
    </w:lvl>
    <w:lvl w:ilvl="2" w:tplc="D9BC8748">
      <w:start w:val="1"/>
      <w:numFmt w:val="bullet"/>
      <w:lvlText w:val=""/>
      <w:lvlJc w:val="left"/>
      <w:pPr>
        <w:ind w:left="2160" w:hanging="360"/>
      </w:pPr>
      <w:rPr>
        <w:rFonts w:ascii="Wingdings" w:hAnsi="Wingdings" w:hint="default"/>
      </w:rPr>
    </w:lvl>
    <w:lvl w:ilvl="3" w:tplc="40FED150">
      <w:start w:val="1"/>
      <w:numFmt w:val="bullet"/>
      <w:lvlText w:val=""/>
      <w:lvlJc w:val="left"/>
      <w:pPr>
        <w:ind w:left="2880" w:hanging="360"/>
      </w:pPr>
      <w:rPr>
        <w:rFonts w:ascii="Symbol" w:hAnsi="Symbol" w:hint="default"/>
      </w:rPr>
    </w:lvl>
    <w:lvl w:ilvl="4" w:tplc="95A2DF04">
      <w:start w:val="1"/>
      <w:numFmt w:val="bullet"/>
      <w:lvlText w:val="o"/>
      <w:lvlJc w:val="left"/>
      <w:pPr>
        <w:ind w:left="3600" w:hanging="360"/>
      </w:pPr>
      <w:rPr>
        <w:rFonts w:ascii="Courier New" w:hAnsi="Courier New" w:hint="default"/>
      </w:rPr>
    </w:lvl>
    <w:lvl w:ilvl="5" w:tplc="5F3855CA">
      <w:start w:val="1"/>
      <w:numFmt w:val="bullet"/>
      <w:lvlText w:val=""/>
      <w:lvlJc w:val="left"/>
      <w:pPr>
        <w:ind w:left="4320" w:hanging="360"/>
      </w:pPr>
      <w:rPr>
        <w:rFonts w:ascii="Wingdings" w:hAnsi="Wingdings" w:hint="default"/>
      </w:rPr>
    </w:lvl>
    <w:lvl w:ilvl="6" w:tplc="C0343366">
      <w:start w:val="1"/>
      <w:numFmt w:val="bullet"/>
      <w:lvlText w:val=""/>
      <w:lvlJc w:val="left"/>
      <w:pPr>
        <w:ind w:left="5040" w:hanging="360"/>
      </w:pPr>
      <w:rPr>
        <w:rFonts w:ascii="Symbol" w:hAnsi="Symbol" w:hint="default"/>
      </w:rPr>
    </w:lvl>
    <w:lvl w:ilvl="7" w:tplc="57781DE0">
      <w:start w:val="1"/>
      <w:numFmt w:val="bullet"/>
      <w:lvlText w:val="o"/>
      <w:lvlJc w:val="left"/>
      <w:pPr>
        <w:ind w:left="5760" w:hanging="360"/>
      </w:pPr>
      <w:rPr>
        <w:rFonts w:ascii="Courier New" w:hAnsi="Courier New" w:hint="default"/>
      </w:rPr>
    </w:lvl>
    <w:lvl w:ilvl="8" w:tplc="9D5ECD5C">
      <w:start w:val="1"/>
      <w:numFmt w:val="bullet"/>
      <w:lvlText w:val=""/>
      <w:lvlJc w:val="left"/>
      <w:pPr>
        <w:ind w:left="6480" w:hanging="360"/>
      </w:pPr>
      <w:rPr>
        <w:rFonts w:ascii="Wingdings" w:hAnsi="Wingdings" w:hint="default"/>
      </w:rPr>
    </w:lvl>
  </w:abstractNum>
  <w:abstractNum w:abstractNumId="7">
    <w:nsid w:val="1BEDBE48"/>
    <w:multiLevelType w:val="hybridMultilevel"/>
    <w:tmpl w:val="57E2D684"/>
    <w:lvl w:ilvl="0" w:tplc="3F7CDA16">
      <w:start w:val="1"/>
      <w:numFmt w:val="decimal"/>
      <w:lvlText w:val="%1."/>
      <w:lvlJc w:val="left"/>
      <w:pPr>
        <w:ind w:left="720" w:hanging="360"/>
      </w:pPr>
    </w:lvl>
    <w:lvl w:ilvl="1" w:tplc="23C0F450">
      <w:start w:val="1"/>
      <w:numFmt w:val="lowerLetter"/>
      <w:lvlText w:val="%2."/>
      <w:lvlJc w:val="left"/>
      <w:pPr>
        <w:ind w:left="1440" w:hanging="360"/>
      </w:pPr>
    </w:lvl>
    <w:lvl w:ilvl="2" w:tplc="5126B51A">
      <w:start w:val="1"/>
      <w:numFmt w:val="lowerRoman"/>
      <w:lvlText w:val="%3."/>
      <w:lvlJc w:val="right"/>
      <w:pPr>
        <w:ind w:left="2160" w:hanging="180"/>
      </w:pPr>
    </w:lvl>
    <w:lvl w:ilvl="3" w:tplc="2054B240">
      <w:start w:val="1"/>
      <w:numFmt w:val="decimal"/>
      <w:lvlText w:val="%4."/>
      <w:lvlJc w:val="left"/>
      <w:pPr>
        <w:ind w:left="2880" w:hanging="360"/>
      </w:pPr>
    </w:lvl>
    <w:lvl w:ilvl="4" w:tplc="BF28E09A">
      <w:start w:val="1"/>
      <w:numFmt w:val="lowerLetter"/>
      <w:lvlText w:val="%5."/>
      <w:lvlJc w:val="left"/>
      <w:pPr>
        <w:ind w:left="3600" w:hanging="360"/>
      </w:pPr>
    </w:lvl>
    <w:lvl w:ilvl="5" w:tplc="2E42EA58">
      <w:start w:val="1"/>
      <w:numFmt w:val="lowerRoman"/>
      <w:lvlText w:val="%6."/>
      <w:lvlJc w:val="right"/>
      <w:pPr>
        <w:ind w:left="4320" w:hanging="180"/>
      </w:pPr>
    </w:lvl>
    <w:lvl w:ilvl="6" w:tplc="BEAAF87C">
      <w:start w:val="1"/>
      <w:numFmt w:val="decimal"/>
      <w:lvlText w:val="%7."/>
      <w:lvlJc w:val="left"/>
      <w:pPr>
        <w:ind w:left="5040" w:hanging="360"/>
      </w:pPr>
    </w:lvl>
    <w:lvl w:ilvl="7" w:tplc="6DD030C8">
      <w:start w:val="1"/>
      <w:numFmt w:val="lowerLetter"/>
      <w:lvlText w:val="%8."/>
      <w:lvlJc w:val="left"/>
      <w:pPr>
        <w:ind w:left="5760" w:hanging="360"/>
      </w:pPr>
    </w:lvl>
    <w:lvl w:ilvl="8" w:tplc="DE7001AC">
      <w:start w:val="1"/>
      <w:numFmt w:val="lowerRoman"/>
      <w:lvlText w:val="%9."/>
      <w:lvlJc w:val="right"/>
      <w:pPr>
        <w:ind w:left="6480" w:hanging="180"/>
      </w:pPr>
    </w:lvl>
  </w:abstractNum>
  <w:abstractNum w:abstractNumId="8">
    <w:nsid w:val="20E5E513"/>
    <w:multiLevelType w:val="hybridMultilevel"/>
    <w:tmpl w:val="C4BAAB54"/>
    <w:lvl w:ilvl="0" w:tplc="57B66D58">
      <w:start w:val="1"/>
      <w:numFmt w:val="bullet"/>
      <w:lvlText w:val="·"/>
      <w:lvlJc w:val="left"/>
      <w:pPr>
        <w:ind w:left="720" w:hanging="360"/>
      </w:pPr>
      <w:rPr>
        <w:rFonts w:ascii="Symbol" w:hAnsi="Symbol" w:hint="default"/>
      </w:rPr>
    </w:lvl>
    <w:lvl w:ilvl="1" w:tplc="2000E940">
      <w:start w:val="1"/>
      <w:numFmt w:val="bullet"/>
      <w:lvlText w:val="o"/>
      <w:lvlJc w:val="left"/>
      <w:pPr>
        <w:ind w:left="1440" w:hanging="360"/>
      </w:pPr>
      <w:rPr>
        <w:rFonts w:ascii="Symbol" w:hAnsi="Symbol" w:hint="default"/>
      </w:rPr>
    </w:lvl>
    <w:lvl w:ilvl="2" w:tplc="E468F6C4">
      <w:start w:val="1"/>
      <w:numFmt w:val="bullet"/>
      <w:lvlText w:val="o"/>
      <w:lvlJc w:val="left"/>
      <w:pPr>
        <w:ind w:left="2160" w:hanging="360"/>
      </w:pPr>
      <w:rPr>
        <w:rFonts w:ascii="Wingdings" w:hAnsi="Wingdings" w:hint="default"/>
      </w:rPr>
    </w:lvl>
    <w:lvl w:ilvl="3" w:tplc="3E5A8F8E">
      <w:start w:val="1"/>
      <w:numFmt w:val="bullet"/>
      <w:lvlText w:val=""/>
      <w:lvlJc w:val="left"/>
      <w:pPr>
        <w:ind w:left="2880" w:hanging="360"/>
      </w:pPr>
      <w:rPr>
        <w:rFonts w:ascii="Symbol" w:hAnsi="Symbol" w:hint="default"/>
      </w:rPr>
    </w:lvl>
    <w:lvl w:ilvl="4" w:tplc="D09C88BC">
      <w:start w:val="1"/>
      <w:numFmt w:val="bullet"/>
      <w:lvlText w:val="o"/>
      <w:lvlJc w:val="left"/>
      <w:pPr>
        <w:ind w:left="3600" w:hanging="360"/>
      </w:pPr>
      <w:rPr>
        <w:rFonts w:ascii="Courier New" w:hAnsi="Courier New" w:hint="default"/>
      </w:rPr>
    </w:lvl>
    <w:lvl w:ilvl="5" w:tplc="2B56FF72">
      <w:start w:val="1"/>
      <w:numFmt w:val="bullet"/>
      <w:lvlText w:val=""/>
      <w:lvlJc w:val="left"/>
      <w:pPr>
        <w:ind w:left="4320" w:hanging="360"/>
      </w:pPr>
      <w:rPr>
        <w:rFonts w:ascii="Wingdings" w:hAnsi="Wingdings" w:hint="default"/>
      </w:rPr>
    </w:lvl>
    <w:lvl w:ilvl="6" w:tplc="4D8678E2">
      <w:start w:val="1"/>
      <w:numFmt w:val="bullet"/>
      <w:lvlText w:val=""/>
      <w:lvlJc w:val="left"/>
      <w:pPr>
        <w:ind w:left="5040" w:hanging="360"/>
      </w:pPr>
      <w:rPr>
        <w:rFonts w:ascii="Symbol" w:hAnsi="Symbol" w:hint="default"/>
      </w:rPr>
    </w:lvl>
    <w:lvl w:ilvl="7" w:tplc="E3086944">
      <w:start w:val="1"/>
      <w:numFmt w:val="bullet"/>
      <w:lvlText w:val="o"/>
      <w:lvlJc w:val="left"/>
      <w:pPr>
        <w:ind w:left="5760" w:hanging="360"/>
      </w:pPr>
      <w:rPr>
        <w:rFonts w:ascii="Courier New" w:hAnsi="Courier New" w:hint="default"/>
      </w:rPr>
    </w:lvl>
    <w:lvl w:ilvl="8" w:tplc="E15643D6">
      <w:start w:val="1"/>
      <w:numFmt w:val="bullet"/>
      <w:lvlText w:val=""/>
      <w:lvlJc w:val="left"/>
      <w:pPr>
        <w:ind w:left="6480" w:hanging="360"/>
      </w:pPr>
      <w:rPr>
        <w:rFonts w:ascii="Wingdings" w:hAnsi="Wingdings" w:hint="default"/>
      </w:rPr>
    </w:lvl>
  </w:abstractNum>
  <w:abstractNum w:abstractNumId="9">
    <w:nsid w:val="2100DD2D"/>
    <w:multiLevelType w:val="hybridMultilevel"/>
    <w:tmpl w:val="CC78A9B4"/>
    <w:lvl w:ilvl="0" w:tplc="F4840DE8">
      <w:start w:val="1"/>
      <w:numFmt w:val="bullet"/>
      <w:lvlText w:val="·"/>
      <w:lvlJc w:val="left"/>
      <w:pPr>
        <w:ind w:left="720" w:hanging="360"/>
      </w:pPr>
      <w:rPr>
        <w:rFonts w:ascii="Symbol" w:hAnsi="Symbol" w:hint="default"/>
      </w:rPr>
    </w:lvl>
    <w:lvl w:ilvl="1" w:tplc="E1A86988">
      <w:start w:val="1"/>
      <w:numFmt w:val="bullet"/>
      <w:lvlText w:val="o"/>
      <w:lvlJc w:val="left"/>
      <w:pPr>
        <w:ind w:left="1440" w:hanging="360"/>
      </w:pPr>
      <w:rPr>
        <w:rFonts w:ascii="Courier New" w:hAnsi="Courier New" w:hint="default"/>
      </w:rPr>
    </w:lvl>
    <w:lvl w:ilvl="2" w:tplc="14126966">
      <w:start w:val="1"/>
      <w:numFmt w:val="bullet"/>
      <w:lvlText w:val=""/>
      <w:lvlJc w:val="left"/>
      <w:pPr>
        <w:ind w:left="2160" w:hanging="360"/>
      </w:pPr>
      <w:rPr>
        <w:rFonts w:ascii="Wingdings" w:hAnsi="Wingdings" w:hint="default"/>
      </w:rPr>
    </w:lvl>
    <w:lvl w:ilvl="3" w:tplc="07280824">
      <w:start w:val="1"/>
      <w:numFmt w:val="bullet"/>
      <w:lvlText w:val=""/>
      <w:lvlJc w:val="left"/>
      <w:pPr>
        <w:ind w:left="2880" w:hanging="360"/>
      </w:pPr>
      <w:rPr>
        <w:rFonts w:ascii="Symbol" w:hAnsi="Symbol" w:hint="default"/>
      </w:rPr>
    </w:lvl>
    <w:lvl w:ilvl="4" w:tplc="C9AEBCBA">
      <w:start w:val="1"/>
      <w:numFmt w:val="bullet"/>
      <w:lvlText w:val="o"/>
      <w:lvlJc w:val="left"/>
      <w:pPr>
        <w:ind w:left="3600" w:hanging="360"/>
      </w:pPr>
      <w:rPr>
        <w:rFonts w:ascii="Courier New" w:hAnsi="Courier New" w:hint="default"/>
      </w:rPr>
    </w:lvl>
    <w:lvl w:ilvl="5" w:tplc="C15A23B2">
      <w:start w:val="1"/>
      <w:numFmt w:val="bullet"/>
      <w:lvlText w:val=""/>
      <w:lvlJc w:val="left"/>
      <w:pPr>
        <w:ind w:left="4320" w:hanging="360"/>
      </w:pPr>
      <w:rPr>
        <w:rFonts w:ascii="Wingdings" w:hAnsi="Wingdings" w:hint="default"/>
      </w:rPr>
    </w:lvl>
    <w:lvl w:ilvl="6" w:tplc="D04A66E2">
      <w:start w:val="1"/>
      <w:numFmt w:val="bullet"/>
      <w:lvlText w:val=""/>
      <w:lvlJc w:val="left"/>
      <w:pPr>
        <w:ind w:left="5040" w:hanging="360"/>
      </w:pPr>
      <w:rPr>
        <w:rFonts w:ascii="Symbol" w:hAnsi="Symbol" w:hint="default"/>
      </w:rPr>
    </w:lvl>
    <w:lvl w:ilvl="7" w:tplc="5EC2D4C8">
      <w:start w:val="1"/>
      <w:numFmt w:val="bullet"/>
      <w:lvlText w:val="o"/>
      <w:lvlJc w:val="left"/>
      <w:pPr>
        <w:ind w:left="5760" w:hanging="360"/>
      </w:pPr>
      <w:rPr>
        <w:rFonts w:ascii="Courier New" w:hAnsi="Courier New" w:hint="default"/>
      </w:rPr>
    </w:lvl>
    <w:lvl w:ilvl="8" w:tplc="75CEE352">
      <w:start w:val="1"/>
      <w:numFmt w:val="bullet"/>
      <w:lvlText w:val=""/>
      <w:lvlJc w:val="left"/>
      <w:pPr>
        <w:ind w:left="6480" w:hanging="360"/>
      </w:pPr>
      <w:rPr>
        <w:rFonts w:ascii="Wingdings" w:hAnsi="Wingdings" w:hint="default"/>
      </w:rPr>
    </w:lvl>
  </w:abstractNum>
  <w:abstractNum w:abstractNumId="10">
    <w:nsid w:val="27DD85D4"/>
    <w:multiLevelType w:val="hybridMultilevel"/>
    <w:tmpl w:val="27A67C82"/>
    <w:lvl w:ilvl="0" w:tplc="15C806E0">
      <w:start w:val="1"/>
      <w:numFmt w:val="bullet"/>
      <w:lvlText w:val=""/>
      <w:lvlJc w:val="left"/>
      <w:pPr>
        <w:ind w:left="720" w:hanging="360"/>
      </w:pPr>
      <w:rPr>
        <w:rFonts w:ascii="Symbol" w:hAnsi="Symbol" w:hint="default"/>
      </w:rPr>
    </w:lvl>
    <w:lvl w:ilvl="1" w:tplc="1E0E72CA">
      <w:start w:val="1"/>
      <w:numFmt w:val="bullet"/>
      <w:lvlText w:val="o"/>
      <w:lvlJc w:val="left"/>
      <w:pPr>
        <w:ind w:left="1440" w:hanging="360"/>
      </w:pPr>
      <w:rPr>
        <w:rFonts w:ascii="Courier New" w:hAnsi="Courier New" w:hint="default"/>
      </w:rPr>
    </w:lvl>
    <w:lvl w:ilvl="2" w:tplc="34AE8254">
      <w:start w:val="1"/>
      <w:numFmt w:val="bullet"/>
      <w:lvlText w:val=""/>
      <w:lvlJc w:val="left"/>
      <w:pPr>
        <w:ind w:left="2160" w:hanging="360"/>
      </w:pPr>
      <w:rPr>
        <w:rFonts w:ascii="Wingdings" w:hAnsi="Wingdings" w:hint="default"/>
      </w:rPr>
    </w:lvl>
    <w:lvl w:ilvl="3" w:tplc="39501D34">
      <w:start w:val="1"/>
      <w:numFmt w:val="bullet"/>
      <w:lvlText w:val=""/>
      <w:lvlJc w:val="left"/>
      <w:pPr>
        <w:ind w:left="2880" w:hanging="360"/>
      </w:pPr>
      <w:rPr>
        <w:rFonts w:ascii="Symbol" w:hAnsi="Symbol" w:hint="default"/>
      </w:rPr>
    </w:lvl>
    <w:lvl w:ilvl="4" w:tplc="B5087F58">
      <w:start w:val="1"/>
      <w:numFmt w:val="bullet"/>
      <w:lvlText w:val="o"/>
      <w:lvlJc w:val="left"/>
      <w:pPr>
        <w:ind w:left="3600" w:hanging="360"/>
      </w:pPr>
      <w:rPr>
        <w:rFonts w:ascii="Courier New" w:hAnsi="Courier New" w:hint="default"/>
      </w:rPr>
    </w:lvl>
    <w:lvl w:ilvl="5" w:tplc="DA60503A">
      <w:start w:val="1"/>
      <w:numFmt w:val="bullet"/>
      <w:lvlText w:val=""/>
      <w:lvlJc w:val="left"/>
      <w:pPr>
        <w:ind w:left="4320" w:hanging="360"/>
      </w:pPr>
      <w:rPr>
        <w:rFonts w:ascii="Wingdings" w:hAnsi="Wingdings" w:hint="default"/>
      </w:rPr>
    </w:lvl>
    <w:lvl w:ilvl="6" w:tplc="3516E154">
      <w:start w:val="1"/>
      <w:numFmt w:val="bullet"/>
      <w:lvlText w:val=""/>
      <w:lvlJc w:val="left"/>
      <w:pPr>
        <w:ind w:left="5040" w:hanging="360"/>
      </w:pPr>
      <w:rPr>
        <w:rFonts w:ascii="Symbol" w:hAnsi="Symbol" w:hint="default"/>
      </w:rPr>
    </w:lvl>
    <w:lvl w:ilvl="7" w:tplc="09B60E46">
      <w:start w:val="1"/>
      <w:numFmt w:val="bullet"/>
      <w:lvlText w:val="o"/>
      <w:lvlJc w:val="left"/>
      <w:pPr>
        <w:ind w:left="5760" w:hanging="360"/>
      </w:pPr>
      <w:rPr>
        <w:rFonts w:ascii="Courier New" w:hAnsi="Courier New" w:hint="default"/>
      </w:rPr>
    </w:lvl>
    <w:lvl w:ilvl="8" w:tplc="ECDA296A">
      <w:start w:val="1"/>
      <w:numFmt w:val="bullet"/>
      <w:lvlText w:val=""/>
      <w:lvlJc w:val="left"/>
      <w:pPr>
        <w:ind w:left="6480" w:hanging="360"/>
      </w:pPr>
      <w:rPr>
        <w:rFonts w:ascii="Wingdings" w:hAnsi="Wingdings" w:hint="default"/>
      </w:rPr>
    </w:lvl>
  </w:abstractNum>
  <w:abstractNum w:abstractNumId="11">
    <w:nsid w:val="3980BA9D"/>
    <w:multiLevelType w:val="hybridMultilevel"/>
    <w:tmpl w:val="954A9F38"/>
    <w:lvl w:ilvl="0" w:tplc="90C8C0C4">
      <w:start w:val="1"/>
      <w:numFmt w:val="bullet"/>
      <w:lvlText w:val="·"/>
      <w:lvlJc w:val="left"/>
      <w:pPr>
        <w:ind w:left="720" w:hanging="360"/>
      </w:pPr>
      <w:rPr>
        <w:rFonts w:ascii="Symbol" w:hAnsi="Symbol" w:hint="default"/>
      </w:rPr>
    </w:lvl>
    <w:lvl w:ilvl="1" w:tplc="BDD67366">
      <w:start w:val="1"/>
      <w:numFmt w:val="bullet"/>
      <w:lvlText w:val="o"/>
      <w:lvlJc w:val="left"/>
      <w:pPr>
        <w:ind w:left="1440" w:hanging="360"/>
      </w:pPr>
      <w:rPr>
        <w:rFonts w:ascii="Courier New" w:hAnsi="Courier New" w:hint="default"/>
      </w:rPr>
    </w:lvl>
    <w:lvl w:ilvl="2" w:tplc="AE60319A">
      <w:start w:val="1"/>
      <w:numFmt w:val="bullet"/>
      <w:lvlText w:val=""/>
      <w:lvlJc w:val="left"/>
      <w:pPr>
        <w:ind w:left="2160" w:hanging="360"/>
      </w:pPr>
      <w:rPr>
        <w:rFonts w:ascii="Wingdings" w:hAnsi="Wingdings" w:hint="default"/>
      </w:rPr>
    </w:lvl>
    <w:lvl w:ilvl="3" w:tplc="59883B52">
      <w:start w:val="1"/>
      <w:numFmt w:val="bullet"/>
      <w:lvlText w:val=""/>
      <w:lvlJc w:val="left"/>
      <w:pPr>
        <w:ind w:left="2880" w:hanging="360"/>
      </w:pPr>
      <w:rPr>
        <w:rFonts w:ascii="Symbol" w:hAnsi="Symbol" w:hint="default"/>
      </w:rPr>
    </w:lvl>
    <w:lvl w:ilvl="4" w:tplc="1E70FDE8">
      <w:start w:val="1"/>
      <w:numFmt w:val="bullet"/>
      <w:lvlText w:val="o"/>
      <w:lvlJc w:val="left"/>
      <w:pPr>
        <w:ind w:left="3600" w:hanging="360"/>
      </w:pPr>
      <w:rPr>
        <w:rFonts w:ascii="Courier New" w:hAnsi="Courier New" w:hint="default"/>
      </w:rPr>
    </w:lvl>
    <w:lvl w:ilvl="5" w:tplc="4E0A3322">
      <w:start w:val="1"/>
      <w:numFmt w:val="bullet"/>
      <w:lvlText w:val=""/>
      <w:lvlJc w:val="left"/>
      <w:pPr>
        <w:ind w:left="4320" w:hanging="360"/>
      </w:pPr>
      <w:rPr>
        <w:rFonts w:ascii="Wingdings" w:hAnsi="Wingdings" w:hint="default"/>
      </w:rPr>
    </w:lvl>
    <w:lvl w:ilvl="6" w:tplc="1D78F7F0">
      <w:start w:val="1"/>
      <w:numFmt w:val="bullet"/>
      <w:lvlText w:val=""/>
      <w:lvlJc w:val="left"/>
      <w:pPr>
        <w:ind w:left="5040" w:hanging="360"/>
      </w:pPr>
      <w:rPr>
        <w:rFonts w:ascii="Symbol" w:hAnsi="Symbol" w:hint="default"/>
      </w:rPr>
    </w:lvl>
    <w:lvl w:ilvl="7" w:tplc="65BE83AC">
      <w:start w:val="1"/>
      <w:numFmt w:val="bullet"/>
      <w:lvlText w:val="o"/>
      <w:lvlJc w:val="left"/>
      <w:pPr>
        <w:ind w:left="5760" w:hanging="360"/>
      </w:pPr>
      <w:rPr>
        <w:rFonts w:ascii="Courier New" w:hAnsi="Courier New" w:hint="default"/>
      </w:rPr>
    </w:lvl>
    <w:lvl w:ilvl="8" w:tplc="EC3696E8">
      <w:start w:val="1"/>
      <w:numFmt w:val="bullet"/>
      <w:lvlText w:val=""/>
      <w:lvlJc w:val="left"/>
      <w:pPr>
        <w:ind w:left="6480" w:hanging="360"/>
      </w:pPr>
      <w:rPr>
        <w:rFonts w:ascii="Wingdings" w:hAnsi="Wingdings" w:hint="default"/>
      </w:rPr>
    </w:lvl>
  </w:abstractNum>
  <w:abstractNum w:abstractNumId="12">
    <w:nsid w:val="3FD0CE60"/>
    <w:multiLevelType w:val="hybridMultilevel"/>
    <w:tmpl w:val="23641CFC"/>
    <w:lvl w:ilvl="0" w:tplc="3A82DA60">
      <w:start w:val="1"/>
      <w:numFmt w:val="bullet"/>
      <w:lvlText w:val="·"/>
      <w:lvlJc w:val="left"/>
      <w:pPr>
        <w:ind w:left="720" w:hanging="360"/>
      </w:pPr>
      <w:rPr>
        <w:rFonts w:ascii="Symbol" w:hAnsi="Symbol" w:hint="default"/>
      </w:rPr>
    </w:lvl>
    <w:lvl w:ilvl="1" w:tplc="2F9E1628">
      <w:start w:val="1"/>
      <w:numFmt w:val="bullet"/>
      <w:lvlText w:val="o"/>
      <w:lvlJc w:val="left"/>
      <w:pPr>
        <w:ind w:left="1440" w:hanging="360"/>
      </w:pPr>
      <w:rPr>
        <w:rFonts w:ascii="Courier New" w:hAnsi="Courier New" w:hint="default"/>
      </w:rPr>
    </w:lvl>
    <w:lvl w:ilvl="2" w:tplc="7FA8B7C6">
      <w:start w:val="1"/>
      <w:numFmt w:val="bullet"/>
      <w:lvlText w:val=""/>
      <w:lvlJc w:val="left"/>
      <w:pPr>
        <w:ind w:left="2160" w:hanging="360"/>
      </w:pPr>
      <w:rPr>
        <w:rFonts w:ascii="Wingdings" w:hAnsi="Wingdings" w:hint="default"/>
      </w:rPr>
    </w:lvl>
    <w:lvl w:ilvl="3" w:tplc="AC4C6A84">
      <w:start w:val="1"/>
      <w:numFmt w:val="bullet"/>
      <w:lvlText w:val=""/>
      <w:lvlJc w:val="left"/>
      <w:pPr>
        <w:ind w:left="2880" w:hanging="360"/>
      </w:pPr>
      <w:rPr>
        <w:rFonts w:ascii="Symbol" w:hAnsi="Symbol" w:hint="default"/>
      </w:rPr>
    </w:lvl>
    <w:lvl w:ilvl="4" w:tplc="B082E20C">
      <w:start w:val="1"/>
      <w:numFmt w:val="bullet"/>
      <w:lvlText w:val="o"/>
      <w:lvlJc w:val="left"/>
      <w:pPr>
        <w:ind w:left="3600" w:hanging="360"/>
      </w:pPr>
      <w:rPr>
        <w:rFonts w:ascii="Courier New" w:hAnsi="Courier New" w:hint="default"/>
      </w:rPr>
    </w:lvl>
    <w:lvl w:ilvl="5" w:tplc="755E2AA8">
      <w:start w:val="1"/>
      <w:numFmt w:val="bullet"/>
      <w:lvlText w:val=""/>
      <w:lvlJc w:val="left"/>
      <w:pPr>
        <w:ind w:left="4320" w:hanging="360"/>
      </w:pPr>
      <w:rPr>
        <w:rFonts w:ascii="Wingdings" w:hAnsi="Wingdings" w:hint="default"/>
      </w:rPr>
    </w:lvl>
    <w:lvl w:ilvl="6" w:tplc="F670BF46">
      <w:start w:val="1"/>
      <w:numFmt w:val="bullet"/>
      <w:lvlText w:val=""/>
      <w:lvlJc w:val="left"/>
      <w:pPr>
        <w:ind w:left="5040" w:hanging="360"/>
      </w:pPr>
      <w:rPr>
        <w:rFonts w:ascii="Symbol" w:hAnsi="Symbol" w:hint="default"/>
      </w:rPr>
    </w:lvl>
    <w:lvl w:ilvl="7" w:tplc="6A140ABC">
      <w:start w:val="1"/>
      <w:numFmt w:val="bullet"/>
      <w:lvlText w:val="o"/>
      <w:lvlJc w:val="left"/>
      <w:pPr>
        <w:ind w:left="5760" w:hanging="360"/>
      </w:pPr>
      <w:rPr>
        <w:rFonts w:ascii="Courier New" w:hAnsi="Courier New" w:hint="default"/>
      </w:rPr>
    </w:lvl>
    <w:lvl w:ilvl="8" w:tplc="399A345C">
      <w:start w:val="1"/>
      <w:numFmt w:val="bullet"/>
      <w:lvlText w:val=""/>
      <w:lvlJc w:val="left"/>
      <w:pPr>
        <w:ind w:left="6480" w:hanging="360"/>
      </w:pPr>
      <w:rPr>
        <w:rFonts w:ascii="Wingdings" w:hAnsi="Wingdings" w:hint="default"/>
      </w:rPr>
    </w:lvl>
  </w:abstractNum>
  <w:abstractNum w:abstractNumId="13">
    <w:nsid w:val="52E3F7D9"/>
    <w:multiLevelType w:val="hybridMultilevel"/>
    <w:tmpl w:val="89EEFA8A"/>
    <w:lvl w:ilvl="0" w:tplc="2B8AA598">
      <w:start w:val="1"/>
      <w:numFmt w:val="decimal"/>
      <w:lvlText w:val="%1."/>
      <w:lvlJc w:val="left"/>
      <w:pPr>
        <w:ind w:left="720" w:hanging="360"/>
      </w:pPr>
    </w:lvl>
    <w:lvl w:ilvl="1" w:tplc="4FC8411C">
      <w:start w:val="1"/>
      <w:numFmt w:val="lowerLetter"/>
      <w:lvlText w:val="%2."/>
      <w:lvlJc w:val="left"/>
      <w:pPr>
        <w:ind w:left="1440" w:hanging="360"/>
      </w:pPr>
    </w:lvl>
    <w:lvl w:ilvl="2" w:tplc="55EC9D2A">
      <w:start w:val="1"/>
      <w:numFmt w:val="lowerRoman"/>
      <w:lvlText w:val="%3."/>
      <w:lvlJc w:val="right"/>
      <w:pPr>
        <w:ind w:left="2160" w:hanging="180"/>
      </w:pPr>
    </w:lvl>
    <w:lvl w:ilvl="3" w:tplc="F44A8220">
      <w:start w:val="1"/>
      <w:numFmt w:val="decimal"/>
      <w:lvlText w:val="%4."/>
      <w:lvlJc w:val="left"/>
      <w:pPr>
        <w:ind w:left="2880" w:hanging="360"/>
      </w:pPr>
    </w:lvl>
    <w:lvl w:ilvl="4" w:tplc="AB22E594">
      <w:start w:val="1"/>
      <w:numFmt w:val="lowerLetter"/>
      <w:lvlText w:val="%5."/>
      <w:lvlJc w:val="left"/>
      <w:pPr>
        <w:ind w:left="3600" w:hanging="360"/>
      </w:pPr>
    </w:lvl>
    <w:lvl w:ilvl="5" w:tplc="189C9188">
      <w:start w:val="1"/>
      <w:numFmt w:val="lowerRoman"/>
      <w:lvlText w:val="%6."/>
      <w:lvlJc w:val="right"/>
      <w:pPr>
        <w:ind w:left="4320" w:hanging="180"/>
      </w:pPr>
    </w:lvl>
    <w:lvl w:ilvl="6" w:tplc="89BA34DE">
      <w:start w:val="1"/>
      <w:numFmt w:val="decimal"/>
      <w:lvlText w:val="%7."/>
      <w:lvlJc w:val="left"/>
      <w:pPr>
        <w:ind w:left="5040" w:hanging="360"/>
      </w:pPr>
    </w:lvl>
    <w:lvl w:ilvl="7" w:tplc="8FDED888">
      <w:start w:val="1"/>
      <w:numFmt w:val="lowerLetter"/>
      <w:lvlText w:val="%8."/>
      <w:lvlJc w:val="left"/>
      <w:pPr>
        <w:ind w:left="5760" w:hanging="360"/>
      </w:pPr>
    </w:lvl>
    <w:lvl w:ilvl="8" w:tplc="5C76AF26">
      <w:start w:val="1"/>
      <w:numFmt w:val="lowerRoman"/>
      <w:lvlText w:val="%9."/>
      <w:lvlJc w:val="right"/>
      <w:pPr>
        <w:ind w:left="6480" w:hanging="180"/>
      </w:pPr>
    </w:lvl>
  </w:abstractNum>
  <w:abstractNum w:abstractNumId="14">
    <w:nsid w:val="5DF633B7"/>
    <w:multiLevelType w:val="hybridMultilevel"/>
    <w:tmpl w:val="F888076A"/>
    <w:lvl w:ilvl="0" w:tplc="BB36BDD0">
      <w:start w:val="1"/>
      <w:numFmt w:val="bullet"/>
      <w:lvlText w:val=""/>
      <w:lvlJc w:val="left"/>
      <w:pPr>
        <w:ind w:left="720" w:hanging="360"/>
      </w:pPr>
      <w:rPr>
        <w:rFonts w:ascii="Symbol" w:hAnsi="Symbol" w:hint="default"/>
      </w:rPr>
    </w:lvl>
    <w:lvl w:ilvl="1" w:tplc="7BF62976">
      <w:start w:val="1"/>
      <w:numFmt w:val="bullet"/>
      <w:lvlText w:val="o"/>
      <w:lvlJc w:val="left"/>
      <w:pPr>
        <w:ind w:left="1440" w:hanging="360"/>
      </w:pPr>
      <w:rPr>
        <w:rFonts w:ascii="Courier New" w:hAnsi="Courier New" w:hint="default"/>
      </w:rPr>
    </w:lvl>
    <w:lvl w:ilvl="2" w:tplc="FCBE8BA0">
      <w:start w:val="1"/>
      <w:numFmt w:val="bullet"/>
      <w:lvlText w:val=""/>
      <w:lvlJc w:val="left"/>
      <w:pPr>
        <w:ind w:left="2160" w:hanging="360"/>
      </w:pPr>
      <w:rPr>
        <w:rFonts w:ascii="Wingdings" w:hAnsi="Wingdings" w:hint="default"/>
      </w:rPr>
    </w:lvl>
    <w:lvl w:ilvl="3" w:tplc="006C78FC">
      <w:start w:val="1"/>
      <w:numFmt w:val="bullet"/>
      <w:lvlText w:val=""/>
      <w:lvlJc w:val="left"/>
      <w:pPr>
        <w:ind w:left="2880" w:hanging="360"/>
      </w:pPr>
      <w:rPr>
        <w:rFonts w:ascii="Symbol" w:hAnsi="Symbol" w:hint="default"/>
      </w:rPr>
    </w:lvl>
    <w:lvl w:ilvl="4" w:tplc="D6CC109C">
      <w:start w:val="1"/>
      <w:numFmt w:val="bullet"/>
      <w:lvlText w:val="o"/>
      <w:lvlJc w:val="left"/>
      <w:pPr>
        <w:ind w:left="3600" w:hanging="360"/>
      </w:pPr>
      <w:rPr>
        <w:rFonts w:ascii="Courier New" w:hAnsi="Courier New" w:hint="default"/>
      </w:rPr>
    </w:lvl>
    <w:lvl w:ilvl="5" w:tplc="8EC0E4D0">
      <w:start w:val="1"/>
      <w:numFmt w:val="bullet"/>
      <w:lvlText w:val=""/>
      <w:lvlJc w:val="left"/>
      <w:pPr>
        <w:ind w:left="4320" w:hanging="360"/>
      </w:pPr>
      <w:rPr>
        <w:rFonts w:ascii="Wingdings" w:hAnsi="Wingdings" w:hint="default"/>
      </w:rPr>
    </w:lvl>
    <w:lvl w:ilvl="6" w:tplc="9B940754">
      <w:start w:val="1"/>
      <w:numFmt w:val="bullet"/>
      <w:lvlText w:val=""/>
      <w:lvlJc w:val="left"/>
      <w:pPr>
        <w:ind w:left="5040" w:hanging="360"/>
      </w:pPr>
      <w:rPr>
        <w:rFonts w:ascii="Symbol" w:hAnsi="Symbol" w:hint="default"/>
      </w:rPr>
    </w:lvl>
    <w:lvl w:ilvl="7" w:tplc="72CA3372">
      <w:start w:val="1"/>
      <w:numFmt w:val="bullet"/>
      <w:lvlText w:val="o"/>
      <w:lvlJc w:val="left"/>
      <w:pPr>
        <w:ind w:left="5760" w:hanging="360"/>
      </w:pPr>
      <w:rPr>
        <w:rFonts w:ascii="Courier New" w:hAnsi="Courier New" w:hint="default"/>
      </w:rPr>
    </w:lvl>
    <w:lvl w:ilvl="8" w:tplc="E392DC88">
      <w:start w:val="1"/>
      <w:numFmt w:val="bullet"/>
      <w:lvlText w:val=""/>
      <w:lvlJc w:val="left"/>
      <w:pPr>
        <w:ind w:left="6480" w:hanging="360"/>
      </w:pPr>
      <w:rPr>
        <w:rFonts w:ascii="Wingdings" w:hAnsi="Wingdings" w:hint="default"/>
      </w:rPr>
    </w:lvl>
  </w:abstractNum>
  <w:abstractNum w:abstractNumId="15">
    <w:nsid w:val="6F0A7B77"/>
    <w:multiLevelType w:val="hybridMultilevel"/>
    <w:tmpl w:val="7A569FF0"/>
    <w:lvl w:ilvl="0" w:tplc="24AE8642">
      <w:start w:val="1"/>
      <w:numFmt w:val="decimal"/>
      <w:lvlText w:val="[3]"/>
      <w:lvlJc w:val="left"/>
      <w:pPr>
        <w:ind w:left="720" w:hanging="360"/>
      </w:pPr>
    </w:lvl>
    <w:lvl w:ilvl="1" w:tplc="2B34D50A">
      <w:start w:val="1"/>
      <w:numFmt w:val="lowerLetter"/>
      <w:lvlText w:val="%2."/>
      <w:lvlJc w:val="left"/>
      <w:pPr>
        <w:ind w:left="1440" w:hanging="360"/>
      </w:pPr>
    </w:lvl>
    <w:lvl w:ilvl="2" w:tplc="592A052E">
      <w:start w:val="1"/>
      <w:numFmt w:val="lowerRoman"/>
      <w:lvlText w:val="%3."/>
      <w:lvlJc w:val="right"/>
      <w:pPr>
        <w:ind w:left="2160" w:hanging="180"/>
      </w:pPr>
    </w:lvl>
    <w:lvl w:ilvl="3" w:tplc="EF5E8A1A">
      <w:start w:val="1"/>
      <w:numFmt w:val="decimal"/>
      <w:lvlText w:val="%4."/>
      <w:lvlJc w:val="left"/>
      <w:pPr>
        <w:ind w:left="2880" w:hanging="360"/>
      </w:pPr>
    </w:lvl>
    <w:lvl w:ilvl="4" w:tplc="9DEACA9C">
      <w:start w:val="1"/>
      <w:numFmt w:val="lowerLetter"/>
      <w:lvlText w:val="%5."/>
      <w:lvlJc w:val="left"/>
      <w:pPr>
        <w:ind w:left="3600" w:hanging="360"/>
      </w:pPr>
    </w:lvl>
    <w:lvl w:ilvl="5" w:tplc="6862F07C">
      <w:start w:val="1"/>
      <w:numFmt w:val="lowerRoman"/>
      <w:lvlText w:val="%6."/>
      <w:lvlJc w:val="right"/>
      <w:pPr>
        <w:ind w:left="4320" w:hanging="180"/>
      </w:pPr>
    </w:lvl>
    <w:lvl w:ilvl="6" w:tplc="4B0A4BA0">
      <w:start w:val="1"/>
      <w:numFmt w:val="decimal"/>
      <w:lvlText w:val="%7."/>
      <w:lvlJc w:val="left"/>
      <w:pPr>
        <w:ind w:left="5040" w:hanging="360"/>
      </w:pPr>
    </w:lvl>
    <w:lvl w:ilvl="7" w:tplc="B2C25820">
      <w:start w:val="1"/>
      <w:numFmt w:val="lowerLetter"/>
      <w:lvlText w:val="%8."/>
      <w:lvlJc w:val="left"/>
      <w:pPr>
        <w:ind w:left="5760" w:hanging="360"/>
      </w:pPr>
    </w:lvl>
    <w:lvl w:ilvl="8" w:tplc="55C83A54">
      <w:start w:val="1"/>
      <w:numFmt w:val="lowerRoman"/>
      <w:lvlText w:val="%9."/>
      <w:lvlJc w:val="right"/>
      <w:pPr>
        <w:ind w:left="6480" w:hanging="180"/>
      </w:pPr>
    </w:lvl>
  </w:abstractNum>
  <w:abstractNum w:abstractNumId="16">
    <w:nsid w:val="6F204B99"/>
    <w:multiLevelType w:val="hybridMultilevel"/>
    <w:tmpl w:val="608E96CC"/>
    <w:lvl w:ilvl="0" w:tplc="9DD0A38A">
      <w:start w:val="1"/>
      <w:numFmt w:val="bullet"/>
      <w:lvlText w:val=""/>
      <w:lvlJc w:val="left"/>
      <w:pPr>
        <w:ind w:left="1080" w:hanging="360"/>
      </w:pPr>
      <w:rPr>
        <w:rFonts w:ascii="Symbol" w:hAnsi="Symbol" w:hint="default"/>
      </w:rPr>
    </w:lvl>
    <w:lvl w:ilvl="1" w:tplc="67CA0E5C">
      <w:start w:val="1"/>
      <w:numFmt w:val="bullet"/>
      <w:lvlText w:val="o"/>
      <w:lvlJc w:val="left"/>
      <w:pPr>
        <w:ind w:left="1800" w:hanging="360"/>
      </w:pPr>
      <w:rPr>
        <w:rFonts w:ascii="Courier New" w:hAnsi="Courier New" w:hint="default"/>
      </w:rPr>
    </w:lvl>
    <w:lvl w:ilvl="2" w:tplc="4A480E0E">
      <w:start w:val="1"/>
      <w:numFmt w:val="bullet"/>
      <w:lvlText w:val=""/>
      <w:lvlJc w:val="left"/>
      <w:pPr>
        <w:ind w:left="2520" w:hanging="360"/>
      </w:pPr>
      <w:rPr>
        <w:rFonts w:ascii="Wingdings" w:hAnsi="Wingdings" w:hint="default"/>
      </w:rPr>
    </w:lvl>
    <w:lvl w:ilvl="3" w:tplc="9D484656">
      <w:start w:val="1"/>
      <w:numFmt w:val="bullet"/>
      <w:lvlText w:val=""/>
      <w:lvlJc w:val="left"/>
      <w:pPr>
        <w:ind w:left="3240" w:hanging="360"/>
      </w:pPr>
      <w:rPr>
        <w:rFonts w:ascii="Symbol" w:hAnsi="Symbol" w:hint="default"/>
      </w:rPr>
    </w:lvl>
    <w:lvl w:ilvl="4" w:tplc="DB26C53E">
      <w:start w:val="1"/>
      <w:numFmt w:val="bullet"/>
      <w:lvlText w:val="o"/>
      <w:lvlJc w:val="left"/>
      <w:pPr>
        <w:ind w:left="3960" w:hanging="360"/>
      </w:pPr>
      <w:rPr>
        <w:rFonts w:ascii="Courier New" w:hAnsi="Courier New" w:hint="default"/>
      </w:rPr>
    </w:lvl>
    <w:lvl w:ilvl="5" w:tplc="791A3EF6">
      <w:start w:val="1"/>
      <w:numFmt w:val="bullet"/>
      <w:lvlText w:val=""/>
      <w:lvlJc w:val="left"/>
      <w:pPr>
        <w:ind w:left="4680" w:hanging="360"/>
      </w:pPr>
      <w:rPr>
        <w:rFonts w:ascii="Wingdings" w:hAnsi="Wingdings" w:hint="default"/>
      </w:rPr>
    </w:lvl>
    <w:lvl w:ilvl="6" w:tplc="D3D2DE78">
      <w:start w:val="1"/>
      <w:numFmt w:val="bullet"/>
      <w:lvlText w:val=""/>
      <w:lvlJc w:val="left"/>
      <w:pPr>
        <w:ind w:left="5400" w:hanging="360"/>
      </w:pPr>
      <w:rPr>
        <w:rFonts w:ascii="Symbol" w:hAnsi="Symbol" w:hint="default"/>
      </w:rPr>
    </w:lvl>
    <w:lvl w:ilvl="7" w:tplc="6354EC7E">
      <w:start w:val="1"/>
      <w:numFmt w:val="bullet"/>
      <w:lvlText w:val="o"/>
      <w:lvlJc w:val="left"/>
      <w:pPr>
        <w:ind w:left="6120" w:hanging="360"/>
      </w:pPr>
      <w:rPr>
        <w:rFonts w:ascii="Courier New" w:hAnsi="Courier New" w:hint="default"/>
      </w:rPr>
    </w:lvl>
    <w:lvl w:ilvl="8" w:tplc="455C4294">
      <w:start w:val="1"/>
      <w:numFmt w:val="bullet"/>
      <w:lvlText w:val=""/>
      <w:lvlJc w:val="left"/>
      <w:pPr>
        <w:ind w:left="6840" w:hanging="360"/>
      </w:pPr>
      <w:rPr>
        <w:rFonts w:ascii="Wingdings" w:hAnsi="Wingdings" w:hint="default"/>
      </w:rPr>
    </w:lvl>
  </w:abstractNum>
  <w:abstractNum w:abstractNumId="17">
    <w:nsid w:val="7EA6D721"/>
    <w:multiLevelType w:val="hybridMultilevel"/>
    <w:tmpl w:val="55D644DC"/>
    <w:lvl w:ilvl="0" w:tplc="FDB24DE2">
      <w:start w:val="1"/>
      <w:numFmt w:val="bullet"/>
      <w:lvlText w:val="Ø"/>
      <w:lvlJc w:val="left"/>
      <w:pPr>
        <w:ind w:left="720" w:hanging="360"/>
      </w:pPr>
      <w:rPr>
        <w:rFonts w:ascii="Symbol" w:hAnsi="Symbol" w:hint="default"/>
      </w:rPr>
    </w:lvl>
    <w:lvl w:ilvl="1" w:tplc="3086CD4A">
      <w:start w:val="1"/>
      <w:numFmt w:val="bullet"/>
      <w:lvlText w:val="o"/>
      <w:lvlJc w:val="left"/>
      <w:pPr>
        <w:ind w:left="1440" w:hanging="360"/>
      </w:pPr>
      <w:rPr>
        <w:rFonts w:ascii="Courier New" w:hAnsi="Courier New" w:hint="default"/>
      </w:rPr>
    </w:lvl>
    <w:lvl w:ilvl="2" w:tplc="10864ECE">
      <w:start w:val="1"/>
      <w:numFmt w:val="bullet"/>
      <w:lvlText w:val=""/>
      <w:lvlJc w:val="left"/>
      <w:pPr>
        <w:ind w:left="2160" w:hanging="360"/>
      </w:pPr>
      <w:rPr>
        <w:rFonts w:ascii="Wingdings" w:hAnsi="Wingdings" w:hint="default"/>
      </w:rPr>
    </w:lvl>
    <w:lvl w:ilvl="3" w:tplc="8F16B04C">
      <w:start w:val="1"/>
      <w:numFmt w:val="bullet"/>
      <w:lvlText w:val=""/>
      <w:lvlJc w:val="left"/>
      <w:pPr>
        <w:ind w:left="2880" w:hanging="360"/>
      </w:pPr>
      <w:rPr>
        <w:rFonts w:ascii="Symbol" w:hAnsi="Symbol" w:hint="default"/>
      </w:rPr>
    </w:lvl>
    <w:lvl w:ilvl="4" w:tplc="048242B4">
      <w:start w:val="1"/>
      <w:numFmt w:val="bullet"/>
      <w:lvlText w:val="o"/>
      <w:lvlJc w:val="left"/>
      <w:pPr>
        <w:ind w:left="3600" w:hanging="360"/>
      </w:pPr>
      <w:rPr>
        <w:rFonts w:ascii="Courier New" w:hAnsi="Courier New" w:hint="default"/>
      </w:rPr>
    </w:lvl>
    <w:lvl w:ilvl="5" w:tplc="76CAA6B4">
      <w:start w:val="1"/>
      <w:numFmt w:val="bullet"/>
      <w:lvlText w:val=""/>
      <w:lvlJc w:val="left"/>
      <w:pPr>
        <w:ind w:left="4320" w:hanging="360"/>
      </w:pPr>
      <w:rPr>
        <w:rFonts w:ascii="Wingdings" w:hAnsi="Wingdings" w:hint="default"/>
      </w:rPr>
    </w:lvl>
    <w:lvl w:ilvl="6" w:tplc="C7BE69BA">
      <w:start w:val="1"/>
      <w:numFmt w:val="bullet"/>
      <w:lvlText w:val=""/>
      <w:lvlJc w:val="left"/>
      <w:pPr>
        <w:ind w:left="5040" w:hanging="360"/>
      </w:pPr>
      <w:rPr>
        <w:rFonts w:ascii="Symbol" w:hAnsi="Symbol" w:hint="default"/>
      </w:rPr>
    </w:lvl>
    <w:lvl w:ilvl="7" w:tplc="906CF5D4">
      <w:start w:val="1"/>
      <w:numFmt w:val="bullet"/>
      <w:lvlText w:val="o"/>
      <w:lvlJc w:val="left"/>
      <w:pPr>
        <w:ind w:left="5760" w:hanging="360"/>
      </w:pPr>
      <w:rPr>
        <w:rFonts w:ascii="Courier New" w:hAnsi="Courier New" w:hint="default"/>
      </w:rPr>
    </w:lvl>
    <w:lvl w:ilvl="8" w:tplc="5CF6D34E">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7"/>
  </w:num>
  <w:num w:numId="4">
    <w:abstractNumId w:val="2"/>
  </w:num>
  <w:num w:numId="5">
    <w:abstractNumId w:val="1"/>
  </w:num>
  <w:num w:numId="6">
    <w:abstractNumId w:val="14"/>
  </w:num>
  <w:num w:numId="7">
    <w:abstractNumId w:val="5"/>
  </w:num>
  <w:num w:numId="8">
    <w:abstractNumId w:val="10"/>
  </w:num>
  <w:num w:numId="9">
    <w:abstractNumId w:val="16"/>
  </w:num>
  <w:num w:numId="10">
    <w:abstractNumId w:val="12"/>
  </w:num>
  <w:num w:numId="11">
    <w:abstractNumId w:val="11"/>
  </w:num>
  <w:num w:numId="12">
    <w:abstractNumId w:val="17"/>
  </w:num>
  <w:num w:numId="13">
    <w:abstractNumId w:val="9"/>
  </w:num>
  <w:num w:numId="14">
    <w:abstractNumId w:val="6"/>
  </w:num>
  <w:num w:numId="15">
    <w:abstractNumId w:val="8"/>
  </w:num>
  <w:num w:numId="16">
    <w:abstractNumId w:val="3"/>
  </w:num>
  <w:num w:numId="17">
    <w:abstractNumId w:val="1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2186DF"/>
    <w:rsid w:val="000837A3"/>
    <w:rsid w:val="000C2165"/>
    <w:rsid w:val="00624783"/>
    <w:rsid w:val="00843A86"/>
    <w:rsid w:val="00A366AB"/>
    <w:rsid w:val="00AB3272"/>
    <w:rsid w:val="00C0039A"/>
    <w:rsid w:val="00D5628F"/>
    <w:rsid w:val="00DE165C"/>
    <w:rsid w:val="01782AD7"/>
    <w:rsid w:val="02500F6C"/>
    <w:rsid w:val="02714863"/>
    <w:rsid w:val="0301AE58"/>
    <w:rsid w:val="03142B52"/>
    <w:rsid w:val="032DF0EE"/>
    <w:rsid w:val="03813DEA"/>
    <w:rsid w:val="0414B236"/>
    <w:rsid w:val="052186DF"/>
    <w:rsid w:val="0559911A"/>
    <w:rsid w:val="06446CC9"/>
    <w:rsid w:val="06C34AA7"/>
    <w:rsid w:val="06E0E604"/>
    <w:rsid w:val="06FB775F"/>
    <w:rsid w:val="0721D6BB"/>
    <w:rsid w:val="08651EC0"/>
    <w:rsid w:val="08715C25"/>
    <w:rsid w:val="09546816"/>
    <w:rsid w:val="09619C77"/>
    <w:rsid w:val="0AF888A8"/>
    <w:rsid w:val="0BCEEADB"/>
    <w:rsid w:val="0BFF7B0E"/>
    <w:rsid w:val="0C70F938"/>
    <w:rsid w:val="0E69C5B5"/>
    <w:rsid w:val="0F0E5477"/>
    <w:rsid w:val="0F4FDB25"/>
    <w:rsid w:val="0FBB263E"/>
    <w:rsid w:val="0FFE4E95"/>
    <w:rsid w:val="1035832D"/>
    <w:rsid w:val="10835528"/>
    <w:rsid w:val="10BFCC0C"/>
    <w:rsid w:val="110AE4CC"/>
    <w:rsid w:val="1229670C"/>
    <w:rsid w:val="125C8887"/>
    <w:rsid w:val="142D57AF"/>
    <w:rsid w:val="145A9943"/>
    <w:rsid w:val="14E1FE09"/>
    <w:rsid w:val="16EAADE7"/>
    <w:rsid w:val="17F60908"/>
    <w:rsid w:val="188DD752"/>
    <w:rsid w:val="18BDF84A"/>
    <w:rsid w:val="1991B48E"/>
    <w:rsid w:val="1A6F9086"/>
    <w:rsid w:val="1A9EC8EB"/>
    <w:rsid w:val="1BABB03C"/>
    <w:rsid w:val="1E3052EF"/>
    <w:rsid w:val="1FFFAB09"/>
    <w:rsid w:val="20970BC3"/>
    <w:rsid w:val="20F11B68"/>
    <w:rsid w:val="2287D243"/>
    <w:rsid w:val="2394D6AE"/>
    <w:rsid w:val="23967027"/>
    <w:rsid w:val="244B744F"/>
    <w:rsid w:val="252B0297"/>
    <w:rsid w:val="257F6650"/>
    <w:rsid w:val="2594EB7A"/>
    <w:rsid w:val="25955D19"/>
    <w:rsid w:val="25A5F677"/>
    <w:rsid w:val="265DE1DA"/>
    <w:rsid w:val="267409F7"/>
    <w:rsid w:val="273E3E4B"/>
    <w:rsid w:val="27599EA3"/>
    <w:rsid w:val="2787A526"/>
    <w:rsid w:val="27EE2FA0"/>
    <w:rsid w:val="2807540A"/>
    <w:rsid w:val="28550602"/>
    <w:rsid w:val="29166F0D"/>
    <w:rsid w:val="297D158D"/>
    <w:rsid w:val="2C212B80"/>
    <w:rsid w:val="2C237B16"/>
    <w:rsid w:val="2D779691"/>
    <w:rsid w:val="2FC9FEF7"/>
    <w:rsid w:val="31C0EC19"/>
    <w:rsid w:val="32F29AA6"/>
    <w:rsid w:val="33ADE4FF"/>
    <w:rsid w:val="341A11E1"/>
    <w:rsid w:val="3439262F"/>
    <w:rsid w:val="34714DAE"/>
    <w:rsid w:val="356B5A1D"/>
    <w:rsid w:val="357E99F8"/>
    <w:rsid w:val="35B2C026"/>
    <w:rsid w:val="361472F1"/>
    <w:rsid w:val="36AE9162"/>
    <w:rsid w:val="37D4948C"/>
    <w:rsid w:val="391DBD75"/>
    <w:rsid w:val="394F747B"/>
    <w:rsid w:val="3BA32798"/>
    <w:rsid w:val="3C13BF65"/>
    <w:rsid w:val="3C4328AD"/>
    <w:rsid w:val="3C6D55C7"/>
    <w:rsid w:val="3D4C66B2"/>
    <w:rsid w:val="3D5E1308"/>
    <w:rsid w:val="40A3965E"/>
    <w:rsid w:val="416B475F"/>
    <w:rsid w:val="439D2676"/>
    <w:rsid w:val="44097CF9"/>
    <w:rsid w:val="4533330C"/>
    <w:rsid w:val="466D85FB"/>
    <w:rsid w:val="46728DD8"/>
    <w:rsid w:val="4769CD57"/>
    <w:rsid w:val="481D819A"/>
    <w:rsid w:val="490750FD"/>
    <w:rsid w:val="49714B27"/>
    <w:rsid w:val="49785C81"/>
    <w:rsid w:val="497F9076"/>
    <w:rsid w:val="49BAE27D"/>
    <w:rsid w:val="4B10658A"/>
    <w:rsid w:val="4BA9A04B"/>
    <w:rsid w:val="4BE74BEE"/>
    <w:rsid w:val="4D171C97"/>
    <w:rsid w:val="4E088B3E"/>
    <w:rsid w:val="4E1DF189"/>
    <w:rsid w:val="4E94464B"/>
    <w:rsid w:val="4EF0900F"/>
    <w:rsid w:val="508C0586"/>
    <w:rsid w:val="50D0EA4B"/>
    <w:rsid w:val="51678C87"/>
    <w:rsid w:val="540C5A0B"/>
    <w:rsid w:val="557BE232"/>
    <w:rsid w:val="585BB86B"/>
    <w:rsid w:val="585E1B6E"/>
    <w:rsid w:val="58BF2966"/>
    <w:rsid w:val="5A777248"/>
    <w:rsid w:val="5C69D95B"/>
    <w:rsid w:val="5C97AB19"/>
    <w:rsid w:val="5D1BE2FA"/>
    <w:rsid w:val="5D51B537"/>
    <w:rsid w:val="5E0E68E6"/>
    <w:rsid w:val="5F39AEBE"/>
    <w:rsid w:val="61B78565"/>
    <w:rsid w:val="6218691C"/>
    <w:rsid w:val="639E6327"/>
    <w:rsid w:val="657D302F"/>
    <w:rsid w:val="67665395"/>
    <w:rsid w:val="6836E9B5"/>
    <w:rsid w:val="68EF2235"/>
    <w:rsid w:val="694775A6"/>
    <w:rsid w:val="6A168F00"/>
    <w:rsid w:val="6A9F1FF7"/>
    <w:rsid w:val="6ABE7CF3"/>
    <w:rsid w:val="6AE87A82"/>
    <w:rsid w:val="6BE83700"/>
    <w:rsid w:val="6C318D13"/>
    <w:rsid w:val="6D476ADD"/>
    <w:rsid w:val="6E7280B9"/>
    <w:rsid w:val="6FE76E44"/>
    <w:rsid w:val="70D66085"/>
    <w:rsid w:val="7166BFFD"/>
    <w:rsid w:val="728E2614"/>
    <w:rsid w:val="72B2CF06"/>
    <w:rsid w:val="734F9903"/>
    <w:rsid w:val="7391D359"/>
    <w:rsid w:val="7463F0A7"/>
    <w:rsid w:val="749E071C"/>
    <w:rsid w:val="7501DC9D"/>
    <w:rsid w:val="75FAB6B9"/>
    <w:rsid w:val="7A98F2F9"/>
    <w:rsid w:val="7AE8AF9F"/>
    <w:rsid w:val="7BAF6494"/>
    <w:rsid w:val="7D7D352B"/>
    <w:rsid w:val="7DD89286"/>
    <w:rsid w:val="7EC0829E"/>
    <w:rsid w:val="7F477E49"/>
    <w:rsid w:val="7FD6C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uiPriority w:val="9"/>
    <w:unhideWhenUsed/>
    <w:qFormat/>
    <w:rsid w:val="49785C8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9785C81"/>
    <w:pPr>
      <w:ind w:left="720"/>
      <w:contextualSpacing/>
    </w:pPr>
  </w:style>
  <w:style w:type="character" w:styleId="Hyperlink">
    <w:name w:val="Hyperlink"/>
    <w:basedOn w:val="DefaultParagraphFont"/>
    <w:uiPriority w:val="99"/>
    <w:unhideWhenUsed/>
    <w:rsid w:val="49785C81"/>
    <w:rPr>
      <w:color w:val="467886"/>
      <w:u w:val="single"/>
    </w:rPr>
  </w:style>
  <w:style w:type="paragraph" w:styleId="Header">
    <w:name w:val="header"/>
    <w:basedOn w:val="Normal"/>
    <w:link w:val="HeaderChar"/>
    <w:uiPriority w:val="99"/>
    <w:unhideWhenUsed/>
    <w:rsid w:val="00A366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6AB"/>
  </w:style>
  <w:style w:type="paragraph" w:styleId="Footer">
    <w:name w:val="footer"/>
    <w:basedOn w:val="Normal"/>
    <w:link w:val="FooterChar"/>
    <w:uiPriority w:val="99"/>
    <w:unhideWhenUsed/>
    <w:rsid w:val="00A36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6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uiPriority w:val="9"/>
    <w:unhideWhenUsed/>
    <w:qFormat/>
    <w:rsid w:val="49785C8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9785C81"/>
    <w:pPr>
      <w:ind w:left="720"/>
      <w:contextualSpacing/>
    </w:pPr>
  </w:style>
  <w:style w:type="character" w:styleId="Hyperlink">
    <w:name w:val="Hyperlink"/>
    <w:basedOn w:val="DefaultParagraphFont"/>
    <w:uiPriority w:val="99"/>
    <w:unhideWhenUsed/>
    <w:rsid w:val="49785C81"/>
    <w:rPr>
      <w:color w:val="467886"/>
      <w:u w:val="single"/>
    </w:rPr>
  </w:style>
  <w:style w:type="paragraph" w:styleId="Header">
    <w:name w:val="header"/>
    <w:basedOn w:val="Normal"/>
    <w:link w:val="HeaderChar"/>
    <w:uiPriority w:val="99"/>
    <w:unhideWhenUsed/>
    <w:rsid w:val="00A366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6AB"/>
  </w:style>
  <w:style w:type="paragraph" w:styleId="Footer">
    <w:name w:val="footer"/>
    <w:basedOn w:val="Normal"/>
    <w:link w:val="FooterChar"/>
    <w:uiPriority w:val="99"/>
    <w:unhideWhenUsed/>
    <w:rsid w:val="00A36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yaba2004@gmail.com" TargetMode="External"/><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ahanaliki2021@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1193</Words>
  <Characters>6804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B A</dc:creator>
  <cp:lastModifiedBy>mareddy charan</cp:lastModifiedBy>
  <cp:revision>6</cp:revision>
  <cp:lastPrinted>2025-12-11T11:03:00Z</cp:lastPrinted>
  <dcterms:created xsi:type="dcterms:W3CDTF">2025-12-11T09:02:00Z</dcterms:created>
  <dcterms:modified xsi:type="dcterms:W3CDTF">2025-12-11T12:13:00Z</dcterms:modified>
</cp:coreProperties>
</file>