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D8E296" w14:textId="6CEE3890" w:rsidR="00FB228B" w:rsidRDefault="00FD5782" w:rsidP="00FB228B">
      <w:pPr>
        <w:pStyle w:val="NormalWeb"/>
        <w:spacing w:line="360" w:lineRule="auto"/>
        <w:rPr>
          <w:b/>
          <w:sz w:val="32"/>
          <w:szCs w:val="32"/>
        </w:rPr>
      </w:pPr>
      <w:bookmarkStart w:id="0" w:name="_GoBack"/>
      <w:bookmarkEnd w:id="0"/>
      <w:r>
        <w:rPr>
          <w:b/>
          <w:sz w:val="32"/>
          <w:szCs w:val="32"/>
        </w:rPr>
        <w:t>CHAPTER 9</w:t>
      </w:r>
    </w:p>
    <w:p w14:paraId="3E7982C9" w14:textId="77777777" w:rsidR="00FB228B" w:rsidRPr="001645CA" w:rsidRDefault="00FB228B" w:rsidP="00FB228B">
      <w:pPr>
        <w:pStyle w:val="NormalWeb"/>
        <w:spacing w:line="360" w:lineRule="auto"/>
        <w:jc w:val="center"/>
        <w:rPr>
          <w:b/>
          <w:sz w:val="32"/>
          <w:szCs w:val="32"/>
        </w:rPr>
      </w:pPr>
      <w:r w:rsidRPr="001645CA">
        <w:rPr>
          <w:b/>
          <w:sz w:val="32"/>
          <w:szCs w:val="32"/>
        </w:rPr>
        <w:t>CONCLUSION</w:t>
      </w:r>
    </w:p>
    <w:p w14:paraId="5F0E515F" w14:textId="20A2C601" w:rsidR="00FD5782" w:rsidRPr="00FD5782" w:rsidRDefault="00FD5782" w:rsidP="00FD5782">
      <w:pPr>
        <w:spacing w:before="100" w:beforeAutospacing="1" w:after="100" w:afterAutospacing="1" w:line="360" w:lineRule="auto"/>
        <w:ind w:firstLine="720"/>
        <w:jc w:val="both"/>
        <w:rPr>
          <w:rFonts w:ascii="Times New Roman" w:eastAsia="Times New Roman" w:hAnsi="Times New Roman" w:cs="Times New Roman"/>
          <w:kern w:val="0"/>
          <w:lang w:eastAsia="en-IN"/>
          <w14:ligatures w14:val="none"/>
        </w:rPr>
      </w:pPr>
      <w:proofErr w:type="spellStart"/>
      <w:r w:rsidRPr="00FD5782">
        <w:rPr>
          <w:rFonts w:ascii="Times New Roman" w:eastAsia="Times New Roman" w:hAnsi="Times New Roman" w:cs="Times New Roman"/>
          <w:kern w:val="0"/>
          <w:lang w:eastAsia="en-IN"/>
          <w14:ligatures w14:val="none"/>
        </w:rPr>
        <w:t>DepHNN</w:t>
      </w:r>
      <w:proofErr w:type="spellEnd"/>
      <w:r w:rsidRPr="00FD5782">
        <w:rPr>
          <w:rFonts w:ascii="Times New Roman" w:eastAsia="Times New Roman" w:hAnsi="Times New Roman" w:cs="Times New Roman"/>
          <w:kern w:val="0"/>
          <w:lang w:eastAsia="en-IN"/>
          <w14:ligatures w14:val="none"/>
        </w:rPr>
        <w:t>, a hybrid dee</w:t>
      </w:r>
      <w:r>
        <w:rPr>
          <w:rFonts w:ascii="Times New Roman" w:eastAsia="Times New Roman" w:hAnsi="Times New Roman" w:cs="Times New Roman"/>
          <w:kern w:val="0"/>
          <w:lang w:eastAsia="en-IN"/>
          <w14:ligatures w14:val="none"/>
        </w:rPr>
        <w:t>p learning model integrating CNN and LSTM</w:t>
      </w:r>
      <w:r w:rsidRPr="00FD5782">
        <w:rPr>
          <w:rFonts w:ascii="Times New Roman" w:eastAsia="Times New Roman" w:hAnsi="Times New Roman" w:cs="Times New Roman"/>
          <w:kern w:val="0"/>
          <w:lang w:eastAsia="en-IN"/>
          <w14:ligatures w14:val="none"/>
        </w:rPr>
        <w:t xml:space="preserve"> networks, effectively captures both spatial and temporal features in EEG data. The use of LSTM introduces long-term temporal dependencies, while CNN eliminates the need for manual feature extraction by learning directly from local patterns during training.</w:t>
      </w:r>
    </w:p>
    <w:p w14:paraId="4354963C" w14:textId="77777777" w:rsidR="00FD5782" w:rsidRPr="00FD5782" w:rsidRDefault="00FD5782" w:rsidP="00FD5782">
      <w:pPr>
        <w:spacing w:before="100" w:beforeAutospacing="1" w:after="100" w:afterAutospacing="1" w:line="360" w:lineRule="auto"/>
        <w:ind w:firstLine="720"/>
        <w:jc w:val="both"/>
        <w:rPr>
          <w:rFonts w:ascii="Times New Roman" w:eastAsia="Times New Roman" w:hAnsi="Times New Roman" w:cs="Times New Roman"/>
          <w:kern w:val="0"/>
          <w:lang w:eastAsia="en-IN"/>
          <w14:ligatures w14:val="none"/>
        </w:rPr>
      </w:pPr>
      <w:r w:rsidRPr="00FD5782">
        <w:rPr>
          <w:rFonts w:ascii="Times New Roman" w:eastAsia="Times New Roman" w:hAnsi="Times New Roman" w:cs="Times New Roman"/>
          <w:kern w:val="0"/>
          <w:lang w:eastAsia="en-IN"/>
          <w14:ligatures w14:val="none"/>
        </w:rPr>
        <w:t>Trained on EEG data from 45 subjects (24 normal and 21 depressed), the model achieved a high classification accuracy of 99.1% and a low error rate of 0.2040, performing efficiently even on an average computing system.</w:t>
      </w:r>
    </w:p>
    <w:p w14:paraId="1F1444C8" w14:textId="77777777" w:rsidR="00FD5782" w:rsidRPr="00FD5782" w:rsidRDefault="00FD5782" w:rsidP="00FD5782">
      <w:pPr>
        <w:spacing w:before="100" w:beforeAutospacing="1" w:after="100" w:afterAutospacing="1" w:line="360" w:lineRule="auto"/>
        <w:ind w:firstLine="720"/>
        <w:jc w:val="both"/>
        <w:rPr>
          <w:rFonts w:ascii="Times New Roman" w:eastAsia="Times New Roman" w:hAnsi="Times New Roman" w:cs="Times New Roman"/>
          <w:kern w:val="0"/>
          <w:lang w:eastAsia="en-IN"/>
          <w14:ligatures w14:val="none"/>
        </w:rPr>
      </w:pPr>
      <w:r w:rsidRPr="00FD5782">
        <w:rPr>
          <w:rFonts w:ascii="Times New Roman" w:eastAsia="Times New Roman" w:hAnsi="Times New Roman" w:cs="Times New Roman"/>
          <w:kern w:val="0"/>
          <w:lang w:eastAsia="en-IN"/>
          <w14:ligatures w14:val="none"/>
        </w:rPr>
        <w:t xml:space="preserve">Future improvements may include enhancing the model to assess the severity and stages of depression. As a complementary diagnostic tool, </w:t>
      </w:r>
      <w:proofErr w:type="spellStart"/>
      <w:r w:rsidRPr="00FD5782">
        <w:rPr>
          <w:rFonts w:ascii="Times New Roman" w:eastAsia="Times New Roman" w:hAnsi="Times New Roman" w:cs="Times New Roman"/>
          <w:kern w:val="0"/>
          <w:lang w:eastAsia="en-IN"/>
          <w14:ligatures w14:val="none"/>
        </w:rPr>
        <w:t>DepHNN</w:t>
      </w:r>
      <w:proofErr w:type="spellEnd"/>
      <w:r w:rsidRPr="00FD5782">
        <w:rPr>
          <w:rFonts w:ascii="Times New Roman" w:eastAsia="Times New Roman" w:hAnsi="Times New Roman" w:cs="Times New Roman"/>
          <w:kern w:val="0"/>
          <w:lang w:eastAsia="en-IN"/>
          <w14:ligatures w14:val="none"/>
        </w:rPr>
        <w:t xml:space="preserve"> can support clinicians by providing reliable secondary evaluations. Integration with Internet of Medical Things (</w:t>
      </w:r>
      <w:proofErr w:type="spellStart"/>
      <w:r w:rsidRPr="00FD5782">
        <w:rPr>
          <w:rFonts w:ascii="Times New Roman" w:eastAsia="Times New Roman" w:hAnsi="Times New Roman" w:cs="Times New Roman"/>
          <w:kern w:val="0"/>
          <w:lang w:eastAsia="en-IN"/>
          <w14:ligatures w14:val="none"/>
        </w:rPr>
        <w:t>IoMT</w:t>
      </w:r>
      <w:proofErr w:type="spellEnd"/>
      <w:r w:rsidRPr="00FD5782">
        <w:rPr>
          <w:rFonts w:ascii="Times New Roman" w:eastAsia="Times New Roman" w:hAnsi="Times New Roman" w:cs="Times New Roman"/>
          <w:kern w:val="0"/>
          <w:lang w:eastAsia="en-IN"/>
          <w14:ligatures w14:val="none"/>
        </w:rPr>
        <w:t>) networks could further enable continuous monitoring and early intervention in critical cases. Expanding the dataset and refining the model may also extend its application to the early detection of other neurological disorders.</w:t>
      </w:r>
    </w:p>
    <w:p w14:paraId="7B8140D3" w14:textId="77777777" w:rsidR="00FB228B" w:rsidRDefault="00FB228B" w:rsidP="00FB228B">
      <w:pPr>
        <w:pStyle w:val="NormalWeb"/>
        <w:spacing w:line="360" w:lineRule="auto"/>
        <w:jc w:val="both"/>
      </w:pPr>
    </w:p>
    <w:p w14:paraId="28A0DF28" w14:textId="77777777" w:rsidR="00FB228B" w:rsidRDefault="00FB228B" w:rsidP="00FB228B">
      <w:pPr>
        <w:pStyle w:val="NormalWeb"/>
        <w:spacing w:line="360" w:lineRule="auto"/>
        <w:jc w:val="both"/>
      </w:pPr>
    </w:p>
    <w:p w14:paraId="3E9DC8CA" w14:textId="77777777" w:rsidR="00FB228B" w:rsidRDefault="00FB228B" w:rsidP="00FB228B">
      <w:pPr>
        <w:pStyle w:val="NormalWeb"/>
        <w:spacing w:line="360" w:lineRule="auto"/>
        <w:jc w:val="both"/>
      </w:pPr>
    </w:p>
    <w:p w14:paraId="462CBD42" w14:textId="77777777" w:rsidR="00FB228B" w:rsidRDefault="00FB228B" w:rsidP="00FB228B">
      <w:pPr>
        <w:pStyle w:val="NormalWeb"/>
        <w:spacing w:line="360" w:lineRule="auto"/>
        <w:jc w:val="both"/>
      </w:pPr>
    </w:p>
    <w:p w14:paraId="1703A2AF" w14:textId="77777777" w:rsidR="00FB228B" w:rsidRDefault="00FB228B"/>
    <w:sectPr w:rsidR="00FB228B" w:rsidSect="005F7303">
      <w:footerReference w:type="default" r:id="rId7"/>
      <w:pgSz w:w="11906" w:h="16838"/>
      <w:pgMar w:top="1440" w:right="1440" w:bottom="1440" w:left="1440" w:header="708" w:footer="708" w:gutter="0"/>
      <w:pgNumType w:start="3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658030" w14:textId="77777777" w:rsidR="000924D2" w:rsidRDefault="000924D2" w:rsidP="00FD5782">
      <w:pPr>
        <w:spacing w:after="0" w:line="240" w:lineRule="auto"/>
      </w:pPr>
      <w:r>
        <w:separator/>
      </w:r>
    </w:p>
  </w:endnote>
  <w:endnote w:type="continuationSeparator" w:id="0">
    <w:p w14:paraId="5775117D" w14:textId="77777777" w:rsidR="000924D2" w:rsidRDefault="000924D2" w:rsidP="00FD5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FEB0B1" w14:textId="7C750196" w:rsidR="00FD5782" w:rsidRPr="00C24024" w:rsidRDefault="00C24024">
    <w:pPr>
      <w:pStyle w:val="Footer"/>
      <w:rPr>
        <w:rFonts w:ascii="Times New Roman" w:hAnsi="Times New Roman" w:cs="Times New Roman"/>
        <w:sz w:val="22"/>
        <w:szCs w:val="22"/>
      </w:rPr>
    </w:pPr>
    <w:r w:rsidRPr="00C24024">
      <w:rPr>
        <w:rFonts w:ascii="Times New Roman" w:hAnsi="Times New Roman" w:cs="Times New Roman"/>
        <w:sz w:val="22"/>
        <w:szCs w:val="22"/>
      </w:rPr>
      <w:ptab w:relativeTo="margin" w:alignment="center" w:leader="none"/>
    </w:r>
    <w:r w:rsidRPr="00C24024">
      <w:rPr>
        <w:rFonts w:ascii="Times New Roman" w:hAnsi="Times New Roman" w:cs="Times New Roman"/>
        <w:sz w:val="22"/>
        <w:szCs w:val="22"/>
      </w:rPr>
      <w:ptab w:relativeTo="margin" w:alignment="right" w:leader="none"/>
    </w:r>
    <w:r w:rsidRPr="00C24024">
      <w:rPr>
        <w:rFonts w:ascii="Times New Roman" w:hAnsi="Times New Roman" w:cs="Times New Roman"/>
        <w:sz w:val="22"/>
        <w:szCs w:val="22"/>
      </w:rPr>
      <w:t>Page 35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D35EE9" w14:textId="77777777" w:rsidR="000924D2" w:rsidRDefault="000924D2" w:rsidP="00FD5782">
      <w:pPr>
        <w:spacing w:after="0" w:line="240" w:lineRule="auto"/>
      </w:pPr>
      <w:r>
        <w:separator/>
      </w:r>
    </w:p>
  </w:footnote>
  <w:footnote w:type="continuationSeparator" w:id="0">
    <w:p w14:paraId="37291D06" w14:textId="77777777" w:rsidR="000924D2" w:rsidRDefault="000924D2" w:rsidP="00FD57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28B"/>
    <w:rsid w:val="00026718"/>
    <w:rsid w:val="000924D2"/>
    <w:rsid w:val="005B1DDB"/>
    <w:rsid w:val="005F7303"/>
    <w:rsid w:val="00C24024"/>
    <w:rsid w:val="00D81AAC"/>
    <w:rsid w:val="00DD17E9"/>
    <w:rsid w:val="00FB228B"/>
    <w:rsid w:val="00FD5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D53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B2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2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2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28B"/>
    <w:rPr>
      <w:rFonts w:eastAsiaTheme="majorEastAsia" w:cstheme="majorBidi"/>
      <w:color w:val="272727" w:themeColor="text1" w:themeTint="D8"/>
    </w:rPr>
  </w:style>
  <w:style w:type="paragraph" w:styleId="Title">
    <w:name w:val="Title"/>
    <w:basedOn w:val="Normal"/>
    <w:next w:val="Normal"/>
    <w:link w:val="TitleChar"/>
    <w:uiPriority w:val="10"/>
    <w:qFormat/>
    <w:rsid w:val="00FB2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28B"/>
    <w:pPr>
      <w:spacing w:before="160"/>
      <w:jc w:val="center"/>
    </w:pPr>
    <w:rPr>
      <w:i/>
      <w:iCs/>
      <w:color w:val="404040" w:themeColor="text1" w:themeTint="BF"/>
    </w:rPr>
  </w:style>
  <w:style w:type="character" w:customStyle="1" w:styleId="QuoteChar">
    <w:name w:val="Quote Char"/>
    <w:basedOn w:val="DefaultParagraphFont"/>
    <w:link w:val="Quote"/>
    <w:uiPriority w:val="29"/>
    <w:rsid w:val="00FB228B"/>
    <w:rPr>
      <w:i/>
      <w:iCs/>
      <w:color w:val="404040" w:themeColor="text1" w:themeTint="BF"/>
    </w:rPr>
  </w:style>
  <w:style w:type="paragraph" w:styleId="ListParagraph">
    <w:name w:val="List Paragraph"/>
    <w:basedOn w:val="Normal"/>
    <w:uiPriority w:val="34"/>
    <w:qFormat/>
    <w:rsid w:val="00FB228B"/>
    <w:pPr>
      <w:ind w:left="720"/>
      <w:contextualSpacing/>
    </w:pPr>
  </w:style>
  <w:style w:type="character" w:styleId="IntenseEmphasis">
    <w:name w:val="Intense Emphasis"/>
    <w:basedOn w:val="DefaultParagraphFont"/>
    <w:uiPriority w:val="21"/>
    <w:qFormat/>
    <w:rsid w:val="00FB228B"/>
    <w:rPr>
      <w:i/>
      <w:iCs/>
      <w:color w:val="2F5496" w:themeColor="accent1" w:themeShade="BF"/>
    </w:rPr>
  </w:style>
  <w:style w:type="paragraph" w:styleId="IntenseQuote">
    <w:name w:val="Intense Quote"/>
    <w:basedOn w:val="Normal"/>
    <w:next w:val="Normal"/>
    <w:link w:val="IntenseQuoteChar"/>
    <w:uiPriority w:val="30"/>
    <w:qFormat/>
    <w:rsid w:val="00FB2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28B"/>
    <w:rPr>
      <w:i/>
      <w:iCs/>
      <w:color w:val="2F5496" w:themeColor="accent1" w:themeShade="BF"/>
    </w:rPr>
  </w:style>
  <w:style w:type="character" w:styleId="IntenseReference">
    <w:name w:val="Intense Reference"/>
    <w:basedOn w:val="DefaultParagraphFont"/>
    <w:uiPriority w:val="32"/>
    <w:qFormat/>
    <w:rsid w:val="00FB228B"/>
    <w:rPr>
      <w:b/>
      <w:bCs/>
      <w:smallCaps/>
      <w:color w:val="2F5496" w:themeColor="accent1" w:themeShade="BF"/>
      <w:spacing w:val="5"/>
    </w:rPr>
  </w:style>
  <w:style w:type="paragraph" w:styleId="NormalWeb">
    <w:name w:val="Normal (Web)"/>
    <w:basedOn w:val="Normal"/>
    <w:uiPriority w:val="99"/>
    <w:unhideWhenUsed/>
    <w:rsid w:val="00FB228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FD57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5782"/>
  </w:style>
  <w:style w:type="paragraph" w:styleId="Footer">
    <w:name w:val="footer"/>
    <w:basedOn w:val="Normal"/>
    <w:link w:val="FooterChar"/>
    <w:uiPriority w:val="99"/>
    <w:unhideWhenUsed/>
    <w:rsid w:val="00FD57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5782"/>
  </w:style>
  <w:style w:type="paragraph" w:styleId="BalloonText">
    <w:name w:val="Balloon Text"/>
    <w:basedOn w:val="Normal"/>
    <w:link w:val="BalloonTextChar"/>
    <w:uiPriority w:val="99"/>
    <w:semiHidden/>
    <w:unhideWhenUsed/>
    <w:rsid w:val="00FD57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78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B2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2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2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28B"/>
    <w:rPr>
      <w:rFonts w:eastAsiaTheme="majorEastAsia" w:cstheme="majorBidi"/>
      <w:color w:val="272727" w:themeColor="text1" w:themeTint="D8"/>
    </w:rPr>
  </w:style>
  <w:style w:type="paragraph" w:styleId="Title">
    <w:name w:val="Title"/>
    <w:basedOn w:val="Normal"/>
    <w:next w:val="Normal"/>
    <w:link w:val="TitleChar"/>
    <w:uiPriority w:val="10"/>
    <w:qFormat/>
    <w:rsid w:val="00FB2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28B"/>
    <w:pPr>
      <w:spacing w:before="160"/>
      <w:jc w:val="center"/>
    </w:pPr>
    <w:rPr>
      <w:i/>
      <w:iCs/>
      <w:color w:val="404040" w:themeColor="text1" w:themeTint="BF"/>
    </w:rPr>
  </w:style>
  <w:style w:type="character" w:customStyle="1" w:styleId="QuoteChar">
    <w:name w:val="Quote Char"/>
    <w:basedOn w:val="DefaultParagraphFont"/>
    <w:link w:val="Quote"/>
    <w:uiPriority w:val="29"/>
    <w:rsid w:val="00FB228B"/>
    <w:rPr>
      <w:i/>
      <w:iCs/>
      <w:color w:val="404040" w:themeColor="text1" w:themeTint="BF"/>
    </w:rPr>
  </w:style>
  <w:style w:type="paragraph" w:styleId="ListParagraph">
    <w:name w:val="List Paragraph"/>
    <w:basedOn w:val="Normal"/>
    <w:uiPriority w:val="34"/>
    <w:qFormat/>
    <w:rsid w:val="00FB228B"/>
    <w:pPr>
      <w:ind w:left="720"/>
      <w:contextualSpacing/>
    </w:pPr>
  </w:style>
  <w:style w:type="character" w:styleId="IntenseEmphasis">
    <w:name w:val="Intense Emphasis"/>
    <w:basedOn w:val="DefaultParagraphFont"/>
    <w:uiPriority w:val="21"/>
    <w:qFormat/>
    <w:rsid w:val="00FB228B"/>
    <w:rPr>
      <w:i/>
      <w:iCs/>
      <w:color w:val="2F5496" w:themeColor="accent1" w:themeShade="BF"/>
    </w:rPr>
  </w:style>
  <w:style w:type="paragraph" w:styleId="IntenseQuote">
    <w:name w:val="Intense Quote"/>
    <w:basedOn w:val="Normal"/>
    <w:next w:val="Normal"/>
    <w:link w:val="IntenseQuoteChar"/>
    <w:uiPriority w:val="30"/>
    <w:qFormat/>
    <w:rsid w:val="00FB2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28B"/>
    <w:rPr>
      <w:i/>
      <w:iCs/>
      <w:color w:val="2F5496" w:themeColor="accent1" w:themeShade="BF"/>
    </w:rPr>
  </w:style>
  <w:style w:type="character" w:styleId="IntenseReference">
    <w:name w:val="Intense Reference"/>
    <w:basedOn w:val="DefaultParagraphFont"/>
    <w:uiPriority w:val="32"/>
    <w:qFormat/>
    <w:rsid w:val="00FB228B"/>
    <w:rPr>
      <w:b/>
      <w:bCs/>
      <w:smallCaps/>
      <w:color w:val="2F5496" w:themeColor="accent1" w:themeShade="BF"/>
      <w:spacing w:val="5"/>
    </w:rPr>
  </w:style>
  <w:style w:type="paragraph" w:styleId="NormalWeb">
    <w:name w:val="Normal (Web)"/>
    <w:basedOn w:val="Normal"/>
    <w:uiPriority w:val="99"/>
    <w:unhideWhenUsed/>
    <w:rsid w:val="00FB228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FD57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5782"/>
  </w:style>
  <w:style w:type="paragraph" w:styleId="Footer">
    <w:name w:val="footer"/>
    <w:basedOn w:val="Normal"/>
    <w:link w:val="FooterChar"/>
    <w:uiPriority w:val="99"/>
    <w:unhideWhenUsed/>
    <w:rsid w:val="00FD57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5782"/>
  </w:style>
  <w:style w:type="paragraph" w:styleId="BalloonText">
    <w:name w:val="Balloon Text"/>
    <w:basedOn w:val="Normal"/>
    <w:link w:val="BalloonTextChar"/>
    <w:uiPriority w:val="99"/>
    <w:semiHidden/>
    <w:unhideWhenUsed/>
    <w:rsid w:val="00FD57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78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5517396">
      <w:bodyDiv w:val="1"/>
      <w:marLeft w:val="0"/>
      <w:marRight w:val="0"/>
      <w:marTop w:val="0"/>
      <w:marBottom w:val="0"/>
      <w:divBdr>
        <w:top w:val="none" w:sz="0" w:space="0" w:color="auto"/>
        <w:left w:val="none" w:sz="0" w:space="0" w:color="auto"/>
        <w:bottom w:val="none" w:sz="0" w:space="0" w:color="auto"/>
        <w:right w:val="none" w:sz="0" w:space="0" w:color="auto"/>
      </w:divBdr>
    </w:div>
    <w:div w:id="1022515043">
      <w:bodyDiv w:val="1"/>
      <w:marLeft w:val="0"/>
      <w:marRight w:val="0"/>
      <w:marTop w:val="0"/>
      <w:marBottom w:val="0"/>
      <w:divBdr>
        <w:top w:val="none" w:sz="0" w:space="0" w:color="auto"/>
        <w:left w:val="none" w:sz="0" w:space="0" w:color="auto"/>
        <w:bottom w:val="none" w:sz="0" w:space="0" w:color="auto"/>
        <w:right w:val="none" w:sz="0" w:space="0" w:color="auto"/>
      </w:divBdr>
      <w:divsChild>
        <w:div w:id="1288128045">
          <w:marLeft w:val="0"/>
          <w:marRight w:val="0"/>
          <w:marTop w:val="0"/>
          <w:marBottom w:val="0"/>
          <w:divBdr>
            <w:top w:val="none" w:sz="0" w:space="0" w:color="auto"/>
            <w:left w:val="none" w:sz="0" w:space="0" w:color="auto"/>
            <w:bottom w:val="none" w:sz="0" w:space="0" w:color="auto"/>
            <w:right w:val="none" w:sz="0" w:space="0" w:color="auto"/>
          </w:divBdr>
          <w:divsChild>
            <w:div w:id="1157258749">
              <w:marLeft w:val="0"/>
              <w:marRight w:val="0"/>
              <w:marTop w:val="0"/>
              <w:marBottom w:val="0"/>
              <w:divBdr>
                <w:top w:val="none" w:sz="0" w:space="0" w:color="auto"/>
                <w:left w:val="none" w:sz="0" w:space="0" w:color="auto"/>
                <w:bottom w:val="none" w:sz="0" w:space="0" w:color="auto"/>
                <w:right w:val="none" w:sz="0" w:space="0" w:color="auto"/>
              </w:divBdr>
              <w:divsChild>
                <w:div w:id="1851065046">
                  <w:marLeft w:val="0"/>
                  <w:marRight w:val="0"/>
                  <w:marTop w:val="0"/>
                  <w:marBottom w:val="0"/>
                  <w:divBdr>
                    <w:top w:val="none" w:sz="0" w:space="0" w:color="auto"/>
                    <w:left w:val="none" w:sz="0" w:space="0" w:color="auto"/>
                    <w:bottom w:val="none" w:sz="0" w:space="0" w:color="auto"/>
                    <w:right w:val="none" w:sz="0" w:space="0" w:color="auto"/>
                  </w:divBdr>
                  <w:divsChild>
                    <w:div w:id="69162276">
                      <w:marLeft w:val="0"/>
                      <w:marRight w:val="0"/>
                      <w:marTop w:val="0"/>
                      <w:marBottom w:val="0"/>
                      <w:divBdr>
                        <w:top w:val="none" w:sz="0" w:space="0" w:color="auto"/>
                        <w:left w:val="none" w:sz="0" w:space="0" w:color="auto"/>
                        <w:bottom w:val="none" w:sz="0" w:space="0" w:color="auto"/>
                        <w:right w:val="none" w:sz="0" w:space="0" w:color="auto"/>
                      </w:divBdr>
                      <w:divsChild>
                        <w:div w:id="610864085">
                          <w:marLeft w:val="0"/>
                          <w:marRight w:val="0"/>
                          <w:marTop w:val="0"/>
                          <w:marBottom w:val="0"/>
                          <w:divBdr>
                            <w:top w:val="none" w:sz="0" w:space="0" w:color="auto"/>
                            <w:left w:val="none" w:sz="0" w:space="0" w:color="auto"/>
                            <w:bottom w:val="none" w:sz="0" w:space="0" w:color="auto"/>
                            <w:right w:val="none" w:sz="0" w:space="0" w:color="auto"/>
                          </w:divBdr>
                          <w:divsChild>
                            <w:div w:id="695539484">
                              <w:marLeft w:val="0"/>
                              <w:marRight w:val="0"/>
                              <w:marTop w:val="0"/>
                              <w:marBottom w:val="0"/>
                              <w:divBdr>
                                <w:top w:val="none" w:sz="0" w:space="0" w:color="auto"/>
                                <w:left w:val="none" w:sz="0" w:space="0" w:color="auto"/>
                                <w:bottom w:val="none" w:sz="0" w:space="0" w:color="auto"/>
                                <w:right w:val="none" w:sz="0" w:space="0" w:color="auto"/>
                              </w:divBdr>
                              <w:divsChild>
                                <w:div w:id="450437083">
                                  <w:marLeft w:val="0"/>
                                  <w:marRight w:val="0"/>
                                  <w:marTop w:val="0"/>
                                  <w:marBottom w:val="0"/>
                                  <w:divBdr>
                                    <w:top w:val="none" w:sz="0" w:space="0" w:color="auto"/>
                                    <w:left w:val="none" w:sz="0" w:space="0" w:color="auto"/>
                                    <w:bottom w:val="none" w:sz="0" w:space="0" w:color="auto"/>
                                    <w:right w:val="none" w:sz="0" w:space="0" w:color="auto"/>
                                  </w:divBdr>
                                  <w:divsChild>
                                    <w:div w:id="317269392">
                                      <w:marLeft w:val="0"/>
                                      <w:marRight w:val="0"/>
                                      <w:marTop w:val="0"/>
                                      <w:marBottom w:val="0"/>
                                      <w:divBdr>
                                        <w:top w:val="none" w:sz="0" w:space="0" w:color="auto"/>
                                        <w:left w:val="none" w:sz="0" w:space="0" w:color="auto"/>
                                        <w:bottom w:val="none" w:sz="0" w:space="0" w:color="auto"/>
                                        <w:right w:val="none" w:sz="0" w:space="0" w:color="auto"/>
                                      </w:divBdr>
                                      <w:divsChild>
                                        <w:div w:id="1920477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157</Words>
  <Characters>896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Neural Network for EEG-based Depression Screening Using CNN                      Conclusion</dc:title>
  <dc:creator>mounimounika 2827</dc:creator>
  <cp:lastModifiedBy>mareddy charan</cp:lastModifiedBy>
  <cp:revision>4</cp:revision>
  <dcterms:created xsi:type="dcterms:W3CDTF">2025-06-02T04:42:00Z</dcterms:created>
  <dcterms:modified xsi:type="dcterms:W3CDTF">2025-06-05T10:04:00Z</dcterms:modified>
</cp:coreProperties>
</file>