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8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78"/>
      </w:tblGrid>
      <w:tr w:rsidR="00A50DDB" w14:paraId="6170D08A" w14:textId="77777777">
        <w:trPr>
          <w:trHeight w:val="293"/>
        </w:trPr>
        <w:tc>
          <w:tcPr>
            <w:tcW w:w="10478" w:type="dxa"/>
          </w:tcPr>
          <w:p w14:paraId="35538DB9" w14:textId="77777777" w:rsidR="00A50DDB" w:rsidRDefault="00755B86">
            <w:pPr>
              <w:pStyle w:val="Heading2"/>
            </w:pPr>
            <w:r>
              <w:t>Continuous Internal Evaluation (CIE) Question Paper- CBCS Scheme</w:t>
            </w:r>
          </w:p>
        </w:tc>
      </w:tr>
      <w:tr w:rsidR="00A50DDB" w14:paraId="1C610310" w14:textId="77777777">
        <w:trPr>
          <w:trHeight w:val="2097"/>
        </w:trPr>
        <w:tc>
          <w:tcPr>
            <w:tcW w:w="10478" w:type="dxa"/>
          </w:tcPr>
          <w:p w14:paraId="3FFD3246" w14:textId="77777777" w:rsidR="00A50DDB" w:rsidRDefault="00755B86">
            <w:pPr>
              <w:pStyle w:val="Heading1"/>
              <w:rPr>
                <w:sz w:val="18"/>
              </w:rPr>
            </w:pPr>
            <w:r>
              <w:rPr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2" behindDoc="0" locked="0" layoutInCell="1" allowOverlap="1" wp14:anchorId="231585CF" wp14:editId="0BBB19F0">
                  <wp:simplePos x="0" y="0"/>
                  <wp:positionH relativeFrom="margin">
                    <wp:posOffset>31115</wp:posOffset>
                  </wp:positionH>
                  <wp:positionV relativeFrom="margin">
                    <wp:posOffset>67945</wp:posOffset>
                  </wp:positionV>
                  <wp:extent cx="790574" cy="666750"/>
                  <wp:effectExtent l="0" t="0" r="9525" b="0"/>
                  <wp:wrapSquare wrapText="bothSides"/>
                  <wp:docPr id="1026" name="Picture 2" descr="Home - Information Science and Engineeri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E6E6E6"/>
                              </a:clrFrom>
                              <a:clrTo>
                                <a:srgbClr val="E6E6E6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90574" cy="666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3" behindDoc="0" locked="0" layoutInCell="1" allowOverlap="1" wp14:anchorId="23DEC775" wp14:editId="3496A0FB">
                  <wp:simplePos x="0" y="0"/>
                  <wp:positionH relativeFrom="margin">
                    <wp:posOffset>5783580</wp:posOffset>
                  </wp:positionH>
                  <wp:positionV relativeFrom="margin">
                    <wp:posOffset>96520</wp:posOffset>
                  </wp:positionV>
                  <wp:extent cx="771525" cy="676275"/>
                  <wp:effectExtent l="0" t="0" r="9525" b="9525"/>
                  <wp:wrapSquare wrapText="bothSides"/>
                  <wp:docPr id="1027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71525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||Jai Sri Gurudev||</w:t>
            </w:r>
          </w:p>
          <w:p w14:paraId="6F7E6FBC" w14:textId="77777777" w:rsidR="00A50DDB" w:rsidRDefault="00755B86">
            <w:pPr>
              <w:pStyle w:val="Heading1"/>
              <w:rPr>
                <w:szCs w:val="28"/>
              </w:rPr>
            </w:pPr>
            <w:r>
              <w:rPr>
                <w:szCs w:val="28"/>
              </w:rPr>
              <w:t>SJC Institute of Technology</w:t>
            </w:r>
          </w:p>
          <w:p w14:paraId="60916400" w14:textId="77777777" w:rsidR="00A50DDB" w:rsidRDefault="00755B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 of Artificial Intelligence and Data Science</w:t>
            </w:r>
          </w:p>
          <w:p w14:paraId="44B632A2" w14:textId="360B78A8" w:rsidR="00A50DDB" w:rsidRDefault="00755B8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CIE:</w:t>
            </w:r>
            <w:r w:rsidR="00D051FA">
              <w:rPr>
                <w:b/>
                <w:sz w:val="24"/>
                <w:szCs w:val="24"/>
              </w:rPr>
              <w:t xml:space="preserve"> </w:t>
            </w:r>
            <w:r w:rsidR="00337CB6">
              <w:rPr>
                <w:b/>
                <w:sz w:val="24"/>
                <w:szCs w:val="24"/>
              </w:rPr>
              <w:t>VII</w:t>
            </w:r>
            <w:r w:rsidR="00337CB6">
              <w:rPr>
                <w:b/>
                <w:sz w:val="24"/>
                <w:szCs w:val="24"/>
                <w:vertAlign w:val="superscript"/>
              </w:rPr>
              <w:t xml:space="preserve"> </w:t>
            </w:r>
            <w:r w:rsidR="00337CB6">
              <w:rPr>
                <w:b/>
                <w:sz w:val="24"/>
                <w:szCs w:val="24"/>
              </w:rPr>
              <w:t>SEM</w:t>
            </w:r>
            <w:r>
              <w:rPr>
                <w:b/>
                <w:sz w:val="24"/>
                <w:szCs w:val="24"/>
              </w:rPr>
              <w:t xml:space="preserve">  </w:t>
            </w:r>
            <w:r w:rsidR="00337CB6">
              <w:rPr>
                <w:b/>
                <w:sz w:val="24"/>
                <w:szCs w:val="24"/>
              </w:rPr>
              <w:t xml:space="preserve"> </w:t>
            </w:r>
            <w:r w:rsidR="00D051FA">
              <w:rPr>
                <w:b/>
                <w:sz w:val="24"/>
                <w:szCs w:val="24"/>
              </w:rPr>
              <w:t>2</w:t>
            </w:r>
            <w:r w:rsidR="00D051FA">
              <w:rPr>
                <w:b/>
                <w:sz w:val="24"/>
                <w:szCs w:val="24"/>
                <w:vertAlign w:val="superscript"/>
              </w:rPr>
              <w:t>nd</w:t>
            </w:r>
            <w:r w:rsidR="00337CB6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Internal </w:t>
            </w:r>
          </w:p>
          <w:tbl>
            <w:tblPr>
              <w:tblW w:w="10625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625"/>
            </w:tblGrid>
            <w:tr w:rsidR="00A50DDB" w14:paraId="40B9BEAF" w14:textId="77777777">
              <w:trPr>
                <w:trHeight w:val="246"/>
              </w:trPr>
              <w:tc>
                <w:tcPr>
                  <w:tcW w:w="10625" w:type="dxa"/>
                </w:tcPr>
                <w:p w14:paraId="1CC15A81" w14:textId="16883644" w:rsidR="00A50DDB" w:rsidRDefault="00CB354E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 xml:space="preserve">                   </w:t>
                  </w:r>
                  <w:r w:rsidR="00755B86">
                    <w:rPr>
                      <w:b/>
                      <w:sz w:val="22"/>
                      <w:szCs w:val="22"/>
                    </w:rPr>
                    <w:t xml:space="preserve">Course Name &amp; Code: </w:t>
                  </w:r>
                  <w:r w:rsidR="00755B86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D051FA">
                    <w:rPr>
                      <w:b/>
                      <w:bCs/>
                      <w:sz w:val="22"/>
                      <w:szCs w:val="22"/>
                    </w:rPr>
                    <w:t>S</w:t>
                  </w:r>
                  <w:r w:rsidR="00337CB6">
                    <w:rPr>
                      <w:b/>
                      <w:bCs/>
                      <w:sz w:val="22"/>
                      <w:szCs w:val="22"/>
                    </w:rPr>
                    <w:t xml:space="preserve">tatistical Machine Learning For Data Science </w:t>
                  </w:r>
                  <w:r w:rsidR="00755B86">
                    <w:rPr>
                      <w:b/>
                      <w:bCs/>
                      <w:sz w:val="22"/>
                      <w:szCs w:val="22"/>
                    </w:rPr>
                    <w:t xml:space="preserve"> (B</w:t>
                  </w:r>
                  <w:r w:rsidR="00337CB6">
                    <w:rPr>
                      <w:b/>
                      <w:bCs/>
                      <w:sz w:val="22"/>
                      <w:szCs w:val="22"/>
                    </w:rPr>
                    <w:t>AD7</w:t>
                  </w:r>
                  <w:r w:rsidR="00755B86">
                    <w:rPr>
                      <w:b/>
                      <w:bCs/>
                      <w:sz w:val="22"/>
                      <w:szCs w:val="22"/>
                    </w:rPr>
                    <w:t>02)</w:t>
                  </w:r>
                </w:p>
              </w:tc>
            </w:tr>
          </w:tbl>
          <w:p w14:paraId="30D525C7" w14:textId="1C718366" w:rsidR="00A50DDB" w:rsidRDefault="00755B86" w:rsidP="00D058F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Semester: </w:t>
            </w:r>
            <w:r w:rsidR="00D058F5">
              <w:rPr>
                <w:b/>
                <w:sz w:val="24"/>
                <w:szCs w:val="24"/>
              </w:rPr>
              <w:t>7</w:t>
            </w:r>
            <w:r w:rsidR="00D058F5" w:rsidRPr="00D058F5">
              <w:rPr>
                <w:b/>
                <w:sz w:val="24"/>
                <w:szCs w:val="24"/>
                <w:vertAlign w:val="superscript"/>
              </w:rPr>
              <w:t>th</w:t>
            </w:r>
            <w:r w:rsidR="00D058F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                                                                                             Section: </w:t>
            </w:r>
            <w:r>
              <w:rPr>
                <w:sz w:val="24"/>
                <w:szCs w:val="24"/>
              </w:rPr>
              <w:t>A</w:t>
            </w:r>
          </w:p>
          <w:p w14:paraId="7C1713D6" w14:textId="4218C424" w:rsidR="00A50DDB" w:rsidRDefault="00755B86">
            <w:pPr>
              <w:pStyle w:val="TableParagraph"/>
              <w:tabs>
                <w:tab w:val="left" w:pos="4765"/>
              </w:tabs>
              <w:spacing w:line="360" w:lineRule="auto"/>
              <w:ind w:right="-7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Date: </w:t>
            </w:r>
            <w:r w:rsidR="00CB354E" w:rsidRPr="00CB354E">
              <w:rPr>
                <w:bCs/>
                <w:sz w:val="24"/>
                <w:szCs w:val="24"/>
              </w:rPr>
              <w:t>2</w:t>
            </w:r>
            <w:r w:rsidR="006C2E85">
              <w:rPr>
                <w:bCs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/</w:t>
            </w:r>
            <w:r w:rsidR="00CB354E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/202</w:t>
            </w:r>
            <w:r w:rsidR="00337CB6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                             </w:t>
            </w:r>
            <w:r>
              <w:rPr>
                <w:b/>
                <w:sz w:val="24"/>
                <w:szCs w:val="24"/>
              </w:rPr>
              <w:t>Time:</w:t>
            </w:r>
            <w:r w:rsidR="006106C7">
              <w:rPr>
                <w:b/>
                <w:sz w:val="24"/>
                <w:szCs w:val="24"/>
              </w:rPr>
              <w:t xml:space="preserve"> </w:t>
            </w:r>
            <w:r w:rsidR="006106C7" w:rsidRPr="006106C7">
              <w:rPr>
                <w:b/>
                <w:sz w:val="24"/>
                <w:szCs w:val="24"/>
              </w:rPr>
              <w:t>2:00 p</w:t>
            </w:r>
            <w:r w:rsidRPr="006106C7">
              <w:rPr>
                <w:b/>
                <w:sz w:val="24"/>
                <w:szCs w:val="24"/>
              </w:rPr>
              <w:t xml:space="preserve">m to </w:t>
            </w:r>
            <w:r w:rsidR="006106C7" w:rsidRPr="006106C7">
              <w:rPr>
                <w:b/>
                <w:sz w:val="24"/>
                <w:szCs w:val="24"/>
              </w:rPr>
              <w:t xml:space="preserve">3:30 </w:t>
            </w:r>
            <w:r w:rsidRPr="006106C7">
              <w:rPr>
                <w:b/>
                <w:sz w:val="24"/>
                <w:szCs w:val="24"/>
              </w:rPr>
              <w:t>pm</w:t>
            </w:r>
            <w:r>
              <w:rPr>
                <w:sz w:val="24"/>
                <w:szCs w:val="24"/>
              </w:rPr>
              <w:tab/>
              <w:t xml:space="preserve">                 </w:t>
            </w:r>
            <w:r w:rsidR="00D051FA">
              <w:rPr>
                <w:sz w:val="24"/>
                <w:szCs w:val="24"/>
              </w:rPr>
              <w:t xml:space="preserve">       </w:t>
            </w:r>
            <w:r>
              <w:rPr>
                <w:b/>
                <w:sz w:val="24"/>
                <w:szCs w:val="24"/>
              </w:rPr>
              <w:t>Max Marks:</w:t>
            </w:r>
            <w:r>
              <w:rPr>
                <w:sz w:val="24"/>
                <w:szCs w:val="24"/>
              </w:rPr>
              <w:t xml:space="preserve"> 50</w:t>
            </w:r>
          </w:p>
        </w:tc>
      </w:tr>
    </w:tbl>
    <w:p w14:paraId="50BF3C47" w14:textId="77777777" w:rsidR="00A50DDB" w:rsidRDefault="00755B86">
      <w:pPr>
        <w:pStyle w:val="TableParagraph"/>
        <w:tabs>
          <w:tab w:val="left" w:pos="4765"/>
        </w:tabs>
        <w:spacing w:line="276" w:lineRule="auto"/>
        <w:ind w:left="-630" w:right="-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Instructions: Answer the following Questions</w:t>
      </w:r>
    </w:p>
    <w:tbl>
      <w:tblPr>
        <w:tblW w:w="0" w:type="auto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83"/>
        <w:gridCol w:w="6237"/>
        <w:gridCol w:w="896"/>
        <w:gridCol w:w="696"/>
        <w:gridCol w:w="1056"/>
        <w:gridCol w:w="870"/>
      </w:tblGrid>
      <w:tr w:rsidR="00A50DDB" w14:paraId="62520D2C" w14:textId="77777777">
        <w:trPr>
          <w:trHeight w:val="233"/>
        </w:trPr>
        <w:tc>
          <w:tcPr>
            <w:tcW w:w="0" w:type="auto"/>
          </w:tcPr>
          <w:p w14:paraId="537843DD" w14:textId="77777777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Q.NO.</w:t>
            </w:r>
          </w:p>
        </w:tc>
        <w:tc>
          <w:tcPr>
            <w:tcW w:w="0" w:type="auto"/>
          </w:tcPr>
          <w:p w14:paraId="47D0477B" w14:textId="77777777" w:rsidR="00A50DDB" w:rsidRDefault="00755B86">
            <w:pPr>
              <w:tabs>
                <w:tab w:val="left" w:pos="-108"/>
              </w:tabs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Questions</w:t>
            </w:r>
          </w:p>
        </w:tc>
        <w:tc>
          <w:tcPr>
            <w:tcW w:w="0" w:type="auto"/>
          </w:tcPr>
          <w:p w14:paraId="1C531D7E" w14:textId="77777777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</w:tcPr>
          <w:p w14:paraId="3B9F1C27" w14:textId="77777777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0" w:type="auto"/>
          </w:tcPr>
          <w:p w14:paraId="6207D28B" w14:textId="77777777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</w:t>
            </w:r>
          </w:p>
        </w:tc>
        <w:tc>
          <w:tcPr>
            <w:tcW w:w="0" w:type="auto"/>
          </w:tcPr>
          <w:p w14:paraId="6124F82F" w14:textId="77777777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RBTL</w:t>
            </w:r>
          </w:p>
        </w:tc>
      </w:tr>
      <w:tr w:rsidR="00A50DDB" w14:paraId="20FE06EC" w14:textId="77777777" w:rsidTr="006106C7">
        <w:trPr>
          <w:trHeight w:val="337"/>
        </w:trPr>
        <w:tc>
          <w:tcPr>
            <w:tcW w:w="0" w:type="auto"/>
          </w:tcPr>
          <w:p w14:paraId="00D0329F" w14:textId="77777777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4E32A4E0" w14:textId="77777777" w:rsidR="00A50DDB" w:rsidRDefault="00A50DDB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A71748C" w14:textId="4D0CF29B" w:rsidR="00A50DDB" w:rsidRPr="00957A37" w:rsidRDefault="00957A37" w:rsidP="00957A37">
            <w:pPr>
              <w:tabs>
                <w:tab w:val="left" w:pos="0"/>
              </w:tabs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4"/>
              </w:rPr>
            </w:pPr>
            <w:r w:rsidRPr="00957A37">
              <w:rPr>
                <w:color w:val="000000"/>
                <w:sz w:val="24"/>
                <w:szCs w:val="24"/>
              </w:rPr>
              <w:t>Explain Po</w:t>
            </w:r>
            <w:r>
              <w:rPr>
                <w:color w:val="000000"/>
                <w:sz w:val="24"/>
                <w:szCs w:val="24"/>
              </w:rPr>
              <w:t xml:space="preserve">lynomial and Spline Regression. </w:t>
            </w:r>
            <w:r w:rsidRPr="00957A37">
              <w:rPr>
                <w:color w:val="000000"/>
                <w:sz w:val="24"/>
                <w:szCs w:val="24"/>
              </w:rPr>
              <w:t>How do these methods handle non-linear relationships between variables, and what are their key differences?</w:t>
            </w:r>
          </w:p>
        </w:tc>
        <w:tc>
          <w:tcPr>
            <w:tcW w:w="0" w:type="auto"/>
            <w:vAlign w:val="center"/>
          </w:tcPr>
          <w:p w14:paraId="7D9105E2" w14:textId="3A253A16" w:rsidR="00A50DDB" w:rsidRDefault="006A0A06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F9BBCF1" w14:textId="2EBFE7DF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</w:t>
            </w:r>
            <w:r w:rsidR="007214E5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4AC3D8B" w14:textId="0FAAE187" w:rsidR="00A50DDB" w:rsidRDefault="00546F4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6C2E85">
              <w:rPr>
                <w:b/>
                <w:bCs/>
                <w:sz w:val="24"/>
                <w:szCs w:val="24"/>
              </w:rPr>
              <w:t>,2,3,4,6</w:t>
            </w:r>
          </w:p>
        </w:tc>
        <w:tc>
          <w:tcPr>
            <w:tcW w:w="0" w:type="auto"/>
            <w:vAlign w:val="center"/>
          </w:tcPr>
          <w:p w14:paraId="6EC1EF16" w14:textId="72F06A80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  <w:r w:rsidR="008001E3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A50DDB" w14:paraId="0995D06E" w14:textId="77777777">
        <w:trPr>
          <w:trHeight w:val="278"/>
        </w:trPr>
        <w:tc>
          <w:tcPr>
            <w:tcW w:w="0" w:type="auto"/>
            <w:gridSpan w:val="6"/>
            <w:vAlign w:val="center"/>
          </w:tcPr>
          <w:p w14:paraId="4C5C3CD0" w14:textId="77777777" w:rsidR="00A50DDB" w:rsidRDefault="00755B86">
            <w:pPr>
              <w:tabs>
                <w:tab w:val="left" w:pos="0"/>
              </w:tabs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</w:t>
            </w:r>
          </w:p>
        </w:tc>
      </w:tr>
      <w:tr w:rsidR="007214E5" w14:paraId="16A72DBB" w14:textId="77777777" w:rsidTr="0008014F">
        <w:trPr>
          <w:trHeight w:val="878"/>
        </w:trPr>
        <w:tc>
          <w:tcPr>
            <w:tcW w:w="0" w:type="auto"/>
            <w:vAlign w:val="center"/>
          </w:tcPr>
          <w:p w14:paraId="5369CFC5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tbl>
            <w:tblPr>
              <w:tblW w:w="240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40"/>
            </w:tblGrid>
            <w:tr w:rsidR="007214E5" w:rsidRPr="0008014F" w14:paraId="10A70F94" w14:textId="77777777" w:rsidTr="006A0A06">
              <w:trPr>
                <w:trHeight w:val="80"/>
              </w:trPr>
              <w:tc>
                <w:tcPr>
                  <w:tcW w:w="0" w:type="auto"/>
                </w:tcPr>
                <w:p w14:paraId="6D19C4FD" w14:textId="19EC701F" w:rsidR="007214E5" w:rsidRPr="0008014F" w:rsidRDefault="007214E5" w:rsidP="007214E5">
                  <w:pPr>
                    <w:pStyle w:val="ListParagraph"/>
                    <w:numPr>
                      <w:ilvl w:val="0"/>
                      <w:numId w:val="17"/>
                    </w:numPr>
                    <w:tabs>
                      <w:tab w:val="left" w:pos="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color w:val="000000"/>
                      <w:lang w:val="en-IN"/>
                    </w:rPr>
                  </w:pPr>
                </w:p>
              </w:tc>
            </w:tr>
          </w:tbl>
          <w:p w14:paraId="740D695E" w14:textId="2FAF0375" w:rsidR="007214E5" w:rsidRPr="0008014F" w:rsidRDefault="0008014F" w:rsidP="007214E5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08014F">
              <w:rPr>
                <w:sz w:val="24"/>
                <w:szCs w:val="24"/>
              </w:rPr>
              <w:t>Explain Discriminant Analysis and its key terms</w:t>
            </w:r>
            <w:r>
              <w:rPr>
                <w:sz w:val="24"/>
                <w:szCs w:val="24"/>
              </w:rPr>
              <w:t xml:space="preserve"> i</w:t>
            </w:r>
            <w:r w:rsidRPr="0008014F">
              <w:rPr>
                <w:sz w:val="24"/>
                <w:szCs w:val="24"/>
              </w:rPr>
              <w:t>n detail</w:t>
            </w:r>
            <w:r>
              <w:rPr>
                <w:sz w:val="24"/>
                <w:szCs w:val="24"/>
              </w:rPr>
              <w:t>ed</w:t>
            </w:r>
            <w:r w:rsidRPr="0008014F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41903BBA" w14:textId="52B20920" w:rsidR="007214E5" w:rsidRDefault="007214E5" w:rsidP="007214E5">
            <w:pPr>
              <w:tabs>
                <w:tab w:val="left" w:pos="0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10</w:t>
            </w:r>
          </w:p>
        </w:tc>
        <w:tc>
          <w:tcPr>
            <w:tcW w:w="0" w:type="auto"/>
            <w:vAlign w:val="center"/>
          </w:tcPr>
          <w:p w14:paraId="7D6AA9FD" w14:textId="3D7A8A4F" w:rsidR="007214E5" w:rsidRDefault="007214E5" w:rsidP="007214E5">
            <w:pPr>
              <w:tabs>
                <w:tab w:val="left" w:pos="0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</w:tcPr>
          <w:p w14:paraId="00084560" w14:textId="518AEEB4" w:rsidR="007214E5" w:rsidRDefault="006C2E8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585A2E18" w14:textId="2541D7F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L4</w:t>
            </w:r>
          </w:p>
        </w:tc>
      </w:tr>
      <w:tr w:rsidR="007214E5" w14:paraId="1049CE6B" w14:textId="77777777">
        <w:trPr>
          <w:trHeight w:val="278"/>
        </w:trPr>
        <w:tc>
          <w:tcPr>
            <w:tcW w:w="0" w:type="auto"/>
            <w:vAlign w:val="center"/>
          </w:tcPr>
          <w:p w14:paraId="26922C56" w14:textId="77777777" w:rsidR="007214E5" w:rsidRDefault="007214E5" w:rsidP="007214E5">
            <w:pPr>
              <w:widowControl w:val="0"/>
              <w:tabs>
                <w:tab w:val="left" w:pos="0"/>
                <w:tab w:val="left" w:pos="820"/>
              </w:tabs>
              <w:autoSpaceDE w:val="0"/>
              <w:autoSpaceDN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0BBAB12" w14:textId="4E8A6B4E" w:rsidR="007214E5" w:rsidRPr="00957A37" w:rsidRDefault="00957A37" w:rsidP="00957A37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 w:rsidRPr="00957A37">
              <w:rPr>
                <w:sz w:val="24"/>
                <w:szCs w:val="24"/>
              </w:rPr>
              <w:t>Describe the working o</w:t>
            </w:r>
            <w:r>
              <w:rPr>
                <w:sz w:val="24"/>
                <w:szCs w:val="24"/>
              </w:rPr>
              <w:t xml:space="preserve">f the Epsilon-Greedy algorithm. </w:t>
            </w:r>
            <w:r w:rsidRPr="00957A37">
              <w:rPr>
                <w:sz w:val="24"/>
                <w:szCs w:val="24"/>
              </w:rPr>
              <w:t>How does the epsilon parameter influence exploration and exploitation behavior?</w:t>
            </w:r>
          </w:p>
        </w:tc>
        <w:tc>
          <w:tcPr>
            <w:tcW w:w="0" w:type="auto"/>
            <w:vAlign w:val="center"/>
          </w:tcPr>
          <w:p w14:paraId="4A9EA47C" w14:textId="537417A6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200AB18" w14:textId="7031D80F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</w:tcPr>
          <w:p w14:paraId="5EB089D7" w14:textId="45ECEA30" w:rsidR="007214E5" w:rsidRDefault="006C2E8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35A4D9F1" w14:textId="26D43DB9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L3</w:t>
            </w:r>
          </w:p>
        </w:tc>
      </w:tr>
      <w:tr w:rsidR="007214E5" w14:paraId="2FB50670" w14:textId="77777777">
        <w:trPr>
          <w:trHeight w:val="278"/>
        </w:trPr>
        <w:tc>
          <w:tcPr>
            <w:tcW w:w="0" w:type="auto"/>
            <w:gridSpan w:val="6"/>
            <w:vAlign w:val="center"/>
          </w:tcPr>
          <w:p w14:paraId="7A808681" w14:textId="77777777" w:rsidR="007214E5" w:rsidRDefault="007214E5" w:rsidP="007214E5">
            <w:pPr>
              <w:widowControl w:val="0"/>
              <w:tabs>
                <w:tab w:val="left" w:pos="0"/>
                <w:tab w:val="left" w:pos="820"/>
              </w:tabs>
              <w:autoSpaceDE w:val="0"/>
              <w:autoSpaceDN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</w:t>
            </w:r>
          </w:p>
        </w:tc>
      </w:tr>
      <w:tr w:rsidR="007214E5" w14:paraId="1649628C" w14:textId="77777777">
        <w:trPr>
          <w:trHeight w:val="368"/>
        </w:trPr>
        <w:tc>
          <w:tcPr>
            <w:tcW w:w="0" w:type="auto"/>
            <w:vAlign w:val="center"/>
          </w:tcPr>
          <w:p w14:paraId="4EC4CF07" w14:textId="77777777" w:rsidR="007214E5" w:rsidRDefault="007214E5" w:rsidP="007214E5">
            <w:pPr>
              <w:widowControl w:val="0"/>
              <w:tabs>
                <w:tab w:val="left" w:pos="0"/>
                <w:tab w:val="left" w:pos="820"/>
              </w:tabs>
              <w:autoSpaceDE w:val="0"/>
              <w:autoSpaceDN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F471F4C" w14:textId="779E5DDF" w:rsidR="007214E5" w:rsidRPr="0008014F" w:rsidRDefault="004E2338" w:rsidP="0008014F">
            <w:pPr>
              <w:pStyle w:val="NormalWeb"/>
              <w:rPr>
                <w:b/>
              </w:rPr>
            </w:pPr>
            <w:r>
              <w:rPr>
                <w:rStyle w:val="Strong"/>
                <w:b w:val="0"/>
              </w:rPr>
              <w:t xml:space="preserve">Explain </w:t>
            </w:r>
            <w:r>
              <w:t>Covariance Matrix</w:t>
            </w:r>
            <w:r>
              <w:t xml:space="preserve">. </w:t>
            </w:r>
            <w:r w:rsidR="0008014F" w:rsidRPr="0008014F">
              <w:rPr>
                <w:rStyle w:val="Strong"/>
                <w:b w:val="0"/>
              </w:rPr>
              <w:t>Explain Fisher’s Linear Discriminant (FLD) in detail</w:t>
            </w:r>
            <w:r w:rsidR="0008014F">
              <w:rPr>
                <w:rStyle w:val="Strong"/>
                <w:b w:val="0"/>
              </w:rPr>
              <w:t xml:space="preserve"> with Example</w:t>
            </w:r>
            <w:r w:rsidR="0008014F" w:rsidRPr="0008014F">
              <w:rPr>
                <w:rStyle w:val="Strong"/>
                <w:b w:val="0"/>
              </w:rPr>
              <w:t>.</w:t>
            </w:r>
          </w:p>
        </w:tc>
        <w:tc>
          <w:tcPr>
            <w:tcW w:w="0" w:type="auto"/>
            <w:vAlign w:val="center"/>
          </w:tcPr>
          <w:p w14:paraId="1688AC0F" w14:textId="799E9F69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143D8242" w14:textId="41A262A5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</w:tcPr>
          <w:p w14:paraId="16BAEA68" w14:textId="41717D1E" w:rsidR="007214E5" w:rsidRDefault="006C2E8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1BBF55C0" w14:textId="2E0618A5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L3</w:t>
            </w:r>
          </w:p>
        </w:tc>
      </w:tr>
      <w:tr w:rsidR="007214E5" w14:paraId="439874A1" w14:textId="77777777" w:rsidTr="00143C1A">
        <w:trPr>
          <w:trHeight w:val="876"/>
        </w:trPr>
        <w:tc>
          <w:tcPr>
            <w:tcW w:w="0" w:type="auto"/>
            <w:vAlign w:val="center"/>
          </w:tcPr>
          <w:p w14:paraId="18564664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0D72047" w14:textId="5AAE1ABE" w:rsidR="00A215FA" w:rsidRPr="00143C1A" w:rsidRDefault="00143C1A" w:rsidP="00A215FA">
            <w:pPr>
              <w:tabs>
                <w:tab w:val="left" w:pos="0"/>
              </w:tabs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 w:rsidRPr="00143C1A">
              <w:rPr>
                <w:sz w:val="24"/>
                <w:szCs w:val="24"/>
              </w:rPr>
              <w:t>Define Generalized Linear Models (GLMs). How do they differ from traditional linear regression models</w:t>
            </w:r>
            <w:proofErr w:type="gramStart"/>
            <w:r w:rsidRPr="00143C1A">
              <w:rPr>
                <w:sz w:val="24"/>
                <w:szCs w:val="24"/>
              </w:rPr>
              <w:t>?</w:t>
            </w:r>
            <w:r w:rsidR="00A215FA" w:rsidRPr="00143C1A">
              <w:rPr>
                <w:bCs/>
                <w:sz w:val="24"/>
                <w:szCs w:val="24"/>
              </w:rPr>
              <w:t>.</w:t>
            </w:r>
            <w:proofErr w:type="gramEnd"/>
          </w:p>
        </w:tc>
        <w:tc>
          <w:tcPr>
            <w:tcW w:w="0" w:type="auto"/>
            <w:vAlign w:val="center"/>
          </w:tcPr>
          <w:p w14:paraId="17FE153E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0981B003" w14:textId="1248BCAE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</w:tcPr>
          <w:p w14:paraId="4F4A1750" w14:textId="68A422B1" w:rsidR="007214E5" w:rsidRDefault="006C2E8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686D490D" w14:textId="16DEE0ED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L4</w:t>
            </w:r>
          </w:p>
        </w:tc>
      </w:tr>
      <w:tr w:rsidR="007214E5" w14:paraId="1FCD7BC5" w14:textId="77777777">
        <w:trPr>
          <w:trHeight w:val="323"/>
        </w:trPr>
        <w:tc>
          <w:tcPr>
            <w:tcW w:w="0" w:type="auto"/>
            <w:gridSpan w:val="6"/>
            <w:vAlign w:val="center"/>
          </w:tcPr>
          <w:p w14:paraId="4ABF1676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</w:t>
            </w:r>
          </w:p>
        </w:tc>
      </w:tr>
      <w:tr w:rsidR="007214E5" w14:paraId="6AED768E" w14:textId="77777777" w:rsidTr="00143C1A">
        <w:trPr>
          <w:trHeight w:val="755"/>
        </w:trPr>
        <w:tc>
          <w:tcPr>
            <w:tcW w:w="0" w:type="auto"/>
            <w:vAlign w:val="center"/>
          </w:tcPr>
          <w:p w14:paraId="2911F24F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8B6E46E" w14:textId="11C591A3" w:rsidR="00143C1A" w:rsidRPr="00143C1A" w:rsidRDefault="00143C1A" w:rsidP="00143C1A">
            <w:pPr>
              <w:tabs>
                <w:tab w:val="left" w:pos="0"/>
              </w:tabs>
              <w:rPr>
                <w:color w:val="000000"/>
                <w:sz w:val="24"/>
                <w:szCs w:val="24"/>
                <w:lang w:val="en-IN"/>
              </w:rPr>
            </w:pPr>
            <w:r w:rsidRPr="00143C1A">
              <w:rPr>
                <w:color w:val="000000"/>
                <w:sz w:val="24"/>
                <w:szCs w:val="24"/>
              </w:rPr>
              <w:t xml:space="preserve">Explain the concept of </w:t>
            </w:r>
            <w:r w:rsidRPr="00143C1A">
              <w:rPr>
                <w:bCs/>
                <w:color w:val="000000"/>
                <w:sz w:val="24"/>
                <w:szCs w:val="24"/>
                <w:lang w:val="en-IN"/>
              </w:rPr>
              <w:t>Interpreting the Coefficients and Odds Ratios</w:t>
            </w:r>
            <w:r>
              <w:rPr>
                <w:bCs/>
                <w:color w:val="000000"/>
                <w:sz w:val="24"/>
                <w:szCs w:val="24"/>
                <w:lang w:val="en-IN"/>
              </w:rPr>
              <w:t>.</w:t>
            </w:r>
          </w:p>
          <w:p w14:paraId="30898DF4" w14:textId="2F67E575" w:rsidR="007214E5" w:rsidRPr="00030044" w:rsidRDefault="007214E5" w:rsidP="007214E5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8178788" w14:textId="55409A79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9B74798" w14:textId="6AD05365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77426E3A" w14:textId="342F404A" w:rsidR="007214E5" w:rsidRDefault="006C2E8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4A8BA95F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L2</w:t>
            </w:r>
          </w:p>
        </w:tc>
      </w:tr>
      <w:tr w:rsidR="007214E5" w14:paraId="5EDB3B0A" w14:textId="77777777" w:rsidTr="00CF4C2C">
        <w:trPr>
          <w:trHeight w:val="571"/>
        </w:trPr>
        <w:tc>
          <w:tcPr>
            <w:tcW w:w="0" w:type="auto"/>
            <w:vAlign w:val="center"/>
          </w:tcPr>
          <w:p w14:paraId="32EA05A5" w14:textId="215DF28C" w:rsidR="007214E5" w:rsidRDefault="007214E5" w:rsidP="007214E5">
            <w:pPr>
              <w:tabs>
                <w:tab w:val="left" w:pos="0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7</w:t>
            </w:r>
          </w:p>
        </w:tc>
        <w:tc>
          <w:tcPr>
            <w:tcW w:w="0" w:type="auto"/>
          </w:tcPr>
          <w:p w14:paraId="356E3557" w14:textId="0F145FBD" w:rsidR="007214E5" w:rsidRPr="00143C1A" w:rsidRDefault="00143C1A" w:rsidP="00143C1A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143C1A">
              <w:rPr>
                <w:sz w:val="24"/>
                <w:szCs w:val="24"/>
                <w:lang w:val="en-IN"/>
              </w:rPr>
              <w:t xml:space="preserve">Explain the concept of </w:t>
            </w:r>
            <w:r w:rsidRPr="00143C1A">
              <w:rPr>
                <w:rFonts w:eastAsia="Calibri"/>
                <w:bCs/>
                <w:sz w:val="24"/>
                <w:szCs w:val="24"/>
              </w:rPr>
              <w:t>Strategies for Imbalanced Data</w:t>
            </w:r>
            <w:r w:rsidRPr="00143C1A">
              <w:rPr>
                <w:sz w:val="24"/>
                <w:szCs w:val="24"/>
              </w:rPr>
              <w:t xml:space="preserve"> and its key terms in detailed.</w:t>
            </w:r>
          </w:p>
        </w:tc>
        <w:tc>
          <w:tcPr>
            <w:tcW w:w="0" w:type="auto"/>
            <w:vAlign w:val="center"/>
          </w:tcPr>
          <w:p w14:paraId="600125B7" w14:textId="67B1257C" w:rsidR="007214E5" w:rsidRDefault="007214E5" w:rsidP="007214E5">
            <w:pPr>
              <w:tabs>
                <w:tab w:val="left" w:pos="0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10</w:t>
            </w:r>
          </w:p>
        </w:tc>
        <w:tc>
          <w:tcPr>
            <w:tcW w:w="0" w:type="auto"/>
            <w:vAlign w:val="center"/>
          </w:tcPr>
          <w:p w14:paraId="2710D8E4" w14:textId="404AFD35" w:rsidR="007214E5" w:rsidRDefault="007214E5" w:rsidP="007214E5">
            <w:pPr>
              <w:tabs>
                <w:tab w:val="left" w:pos="0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4C5D5C86" w14:textId="687BD941" w:rsidR="007214E5" w:rsidRDefault="006C2E85" w:rsidP="007214E5">
            <w:pPr>
              <w:tabs>
                <w:tab w:val="left" w:pos="0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34B35546" w14:textId="7447ABA4" w:rsidR="007214E5" w:rsidRDefault="009A3881" w:rsidP="007214E5">
            <w:pPr>
              <w:tabs>
                <w:tab w:val="left" w:pos="0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="007214E5">
              <w:rPr>
                <w:b/>
                <w:bCs/>
                <w:sz w:val="24"/>
                <w:szCs w:val="24"/>
              </w:rPr>
              <w:t>L2</w:t>
            </w:r>
          </w:p>
        </w:tc>
      </w:tr>
      <w:tr w:rsidR="007214E5" w14:paraId="6D26FA00" w14:textId="77777777">
        <w:trPr>
          <w:trHeight w:val="350"/>
        </w:trPr>
        <w:tc>
          <w:tcPr>
            <w:tcW w:w="0" w:type="auto"/>
            <w:gridSpan w:val="6"/>
            <w:vAlign w:val="center"/>
          </w:tcPr>
          <w:p w14:paraId="1B74DBF5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</w:t>
            </w:r>
          </w:p>
        </w:tc>
      </w:tr>
      <w:tr w:rsidR="007214E5" w14:paraId="18FC4F4E" w14:textId="77777777" w:rsidTr="00EE7B59">
        <w:trPr>
          <w:trHeight w:val="305"/>
        </w:trPr>
        <w:tc>
          <w:tcPr>
            <w:tcW w:w="0" w:type="auto"/>
            <w:vAlign w:val="center"/>
          </w:tcPr>
          <w:p w14:paraId="0B51D474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D5022C2" w14:textId="51FEE780" w:rsidR="007214E5" w:rsidRPr="00143C1A" w:rsidRDefault="00143C1A" w:rsidP="007214E5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IN"/>
              </w:rPr>
            </w:pPr>
            <w:r w:rsidRPr="00143C1A">
              <w:rPr>
                <w:sz w:val="24"/>
                <w:szCs w:val="24"/>
              </w:rPr>
              <w:t xml:space="preserve">Explain the concept of </w:t>
            </w:r>
            <w:proofErr w:type="spellStart"/>
            <w:r w:rsidRPr="00143C1A">
              <w:rPr>
                <w:sz w:val="24"/>
                <w:szCs w:val="24"/>
              </w:rPr>
              <w:t>undersampling</w:t>
            </w:r>
            <w:proofErr w:type="spellEnd"/>
            <w:r w:rsidRPr="00143C1A">
              <w:rPr>
                <w:sz w:val="24"/>
                <w:szCs w:val="24"/>
              </w:rPr>
              <w:t xml:space="preserve"> and why it is useful in imbalanced datasets.</w:t>
            </w:r>
          </w:p>
        </w:tc>
        <w:tc>
          <w:tcPr>
            <w:tcW w:w="0" w:type="auto"/>
            <w:vAlign w:val="center"/>
          </w:tcPr>
          <w:p w14:paraId="6652444A" w14:textId="2A37D6B0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CD3FB2C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5459646C" w14:textId="4751EBE8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37508">
              <w:rPr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046E6DDC" w14:textId="11184E54" w:rsidR="007214E5" w:rsidRDefault="006C2E8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1B79569C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L2</w:t>
            </w:r>
          </w:p>
        </w:tc>
      </w:tr>
      <w:tr w:rsidR="007214E5" w14:paraId="36F24335" w14:textId="77777777" w:rsidTr="00EE7B59">
        <w:trPr>
          <w:trHeight w:val="440"/>
        </w:trPr>
        <w:tc>
          <w:tcPr>
            <w:tcW w:w="0" w:type="auto"/>
            <w:vAlign w:val="center"/>
          </w:tcPr>
          <w:p w14:paraId="227B1265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67D62DD" w14:textId="122E7ABA" w:rsidR="007214E5" w:rsidRPr="00AA1184" w:rsidRDefault="00143C1A" w:rsidP="007214E5">
            <w:pPr>
              <w:tabs>
                <w:tab w:val="left" w:pos="0"/>
              </w:tabs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Explain the Regression Diagnostics and its key terms in detailed.</w:t>
            </w:r>
          </w:p>
        </w:tc>
        <w:tc>
          <w:tcPr>
            <w:tcW w:w="0" w:type="auto"/>
            <w:vAlign w:val="center"/>
          </w:tcPr>
          <w:p w14:paraId="73469EA2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C206C0E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7740B1B2" w14:textId="5B57A34B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D37508">
              <w:rPr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07EDFBD1" w14:textId="57AAAA0D" w:rsidR="007214E5" w:rsidRDefault="006C2E8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4FE24808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L2</w:t>
            </w:r>
          </w:p>
        </w:tc>
      </w:tr>
      <w:tr w:rsidR="007214E5" w14:paraId="0387CEBE" w14:textId="77777777">
        <w:trPr>
          <w:trHeight w:val="197"/>
        </w:trPr>
        <w:tc>
          <w:tcPr>
            <w:tcW w:w="0" w:type="auto"/>
            <w:gridSpan w:val="6"/>
            <w:vAlign w:val="center"/>
          </w:tcPr>
          <w:p w14:paraId="07091C1A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</w:t>
            </w:r>
          </w:p>
        </w:tc>
      </w:tr>
      <w:tr w:rsidR="007214E5" w14:paraId="362A545D" w14:textId="77777777">
        <w:trPr>
          <w:trHeight w:val="377"/>
        </w:trPr>
        <w:tc>
          <w:tcPr>
            <w:tcW w:w="0" w:type="auto"/>
            <w:vAlign w:val="center"/>
          </w:tcPr>
          <w:p w14:paraId="0C12F278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83D7EC7" w14:textId="07C3830D" w:rsidR="007214E5" w:rsidRPr="00143C1A" w:rsidRDefault="00143C1A" w:rsidP="007214E5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IN"/>
              </w:rPr>
            </w:pPr>
            <w:r w:rsidRPr="00143C1A">
              <w:rPr>
                <w:sz w:val="24"/>
                <w:szCs w:val="24"/>
              </w:rPr>
              <w:t xml:space="preserve">How does oversampling differ from </w:t>
            </w:r>
            <w:proofErr w:type="spellStart"/>
            <w:r w:rsidRPr="00143C1A">
              <w:rPr>
                <w:sz w:val="24"/>
                <w:szCs w:val="24"/>
              </w:rPr>
              <w:t>undersampling</w:t>
            </w:r>
            <w:proofErr w:type="spellEnd"/>
            <w:r w:rsidRPr="00143C1A">
              <w:rPr>
                <w:sz w:val="24"/>
                <w:szCs w:val="24"/>
              </w:rPr>
              <w:t xml:space="preserve"> in terms of data usage and potential risks?</w:t>
            </w:r>
          </w:p>
        </w:tc>
        <w:tc>
          <w:tcPr>
            <w:tcW w:w="0" w:type="auto"/>
            <w:vAlign w:val="center"/>
          </w:tcPr>
          <w:p w14:paraId="3A353CB5" w14:textId="6C1DCB19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766D03C" w14:textId="73478E69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2E4F5787" w14:textId="22D2C200" w:rsidR="007214E5" w:rsidRDefault="006C2E8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1,2,3,4,6</w:t>
            </w:r>
          </w:p>
        </w:tc>
        <w:tc>
          <w:tcPr>
            <w:tcW w:w="0" w:type="auto"/>
            <w:vAlign w:val="center"/>
          </w:tcPr>
          <w:p w14:paraId="34DDA5B1" w14:textId="77777777" w:rsidR="007214E5" w:rsidRDefault="007214E5" w:rsidP="007214E5">
            <w:pPr>
              <w:tabs>
                <w:tab w:val="left" w:pos="0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L2</w:t>
            </w:r>
          </w:p>
        </w:tc>
      </w:tr>
    </w:tbl>
    <w:p w14:paraId="10F33E31" w14:textId="77777777" w:rsidR="00A50DDB" w:rsidRDefault="00A50DDB">
      <w:pPr>
        <w:tabs>
          <w:tab w:val="left" w:pos="0"/>
          <w:tab w:val="left" w:pos="840"/>
        </w:tabs>
        <w:spacing w:line="228" w:lineRule="auto"/>
        <w:ind w:left="-810" w:right="1220" w:firstLine="810"/>
        <w:jc w:val="center"/>
        <w:rPr>
          <w:b/>
          <w:sz w:val="24"/>
          <w:szCs w:val="24"/>
        </w:rPr>
      </w:pPr>
    </w:p>
    <w:p w14:paraId="5FB01C48" w14:textId="77777777" w:rsidR="00143C1A" w:rsidRDefault="00143C1A">
      <w:pPr>
        <w:tabs>
          <w:tab w:val="left" w:pos="0"/>
          <w:tab w:val="left" w:pos="840"/>
        </w:tabs>
        <w:spacing w:line="228" w:lineRule="auto"/>
        <w:ind w:left="-810" w:right="1220" w:firstLine="810"/>
        <w:jc w:val="center"/>
        <w:rPr>
          <w:b/>
          <w:sz w:val="24"/>
          <w:szCs w:val="24"/>
        </w:rPr>
      </w:pPr>
    </w:p>
    <w:p w14:paraId="0239EE45" w14:textId="77777777" w:rsidR="00143C1A" w:rsidRDefault="00143C1A">
      <w:pPr>
        <w:tabs>
          <w:tab w:val="left" w:pos="0"/>
          <w:tab w:val="left" w:pos="840"/>
        </w:tabs>
        <w:spacing w:line="228" w:lineRule="auto"/>
        <w:ind w:left="-810" w:right="1220" w:firstLine="810"/>
        <w:jc w:val="center"/>
        <w:rPr>
          <w:b/>
          <w:sz w:val="24"/>
          <w:szCs w:val="24"/>
        </w:rPr>
      </w:pPr>
    </w:p>
    <w:p w14:paraId="3D2FA71A" w14:textId="77777777" w:rsidR="006106C7" w:rsidRDefault="006106C7">
      <w:pPr>
        <w:tabs>
          <w:tab w:val="left" w:pos="840"/>
        </w:tabs>
        <w:spacing w:line="228" w:lineRule="auto"/>
        <w:ind w:left="-810" w:right="1220" w:firstLine="810"/>
        <w:jc w:val="center"/>
        <w:rPr>
          <w:b/>
          <w:sz w:val="24"/>
        </w:rPr>
      </w:pPr>
    </w:p>
    <w:p w14:paraId="1C26F083" w14:textId="77777777" w:rsidR="00143C1A" w:rsidRDefault="00143C1A">
      <w:pPr>
        <w:tabs>
          <w:tab w:val="left" w:pos="840"/>
        </w:tabs>
        <w:spacing w:line="228" w:lineRule="auto"/>
        <w:ind w:left="-810" w:right="1220" w:firstLine="810"/>
        <w:jc w:val="center"/>
        <w:rPr>
          <w:b/>
          <w:sz w:val="24"/>
        </w:rPr>
      </w:pPr>
      <w:bookmarkStart w:id="0" w:name="_GoBack"/>
      <w:bookmarkEnd w:id="0"/>
    </w:p>
    <w:p w14:paraId="0D93E347" w14:textId="77777777" w:rsidR="008001E3" w:rsidRDefault="008001E3" w:rsidP="008001E3">
      <w:pPr>
        <w:tabs>
          <w:tab w:val="left" w:pos="840"/>
        </w:tabs>
        <w:spacing w:line="228" w:lineRule="auto"/>
        <w:ind w:left="-810" w:right="1220" w:firstLine="810"/>
        <w:jc w:val="center"/>
        <w:rPr>
          <w:b/>
          <w:sz w:val="24"/>
        </w:rPr>
      </w:pPr>
      <w:r>
        <w:rPr>
          <w:b/>
          <w:sz w:val="24"/>
        </w:rPr>
        <w:lastRenderedPageBreak/>
        <w:t>MULTIPLE CHOICE QUESTIONS</w:t>
      </w:r>
    </w:p>
    <w:tbl>
      <w:tblPr>
        <w:tblW w:w="0" w:type="auto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7666"/>
        <w:gridCol w:w="783"/>
        <w:gridCol w:w="670"/>
        <w:gridCol w:w="761"/>
      </w:tblGrid>
      <w:tr w:rsidR="008001E3" w14:paraId="38D09DC9" w14:textId="77777777" w:rsidTr="008151D7">
        <w:tc>
          <w:tcPr>
            <w:tcW w:w="608" w:type="dxa"/>
          </w:tcPr>
          <w:p w14:paraId="7D82DE86" w14:textId="77777777" w:rsidR="008001E3" w:rsidRDefault="008001E3" w:rsidP="008151D7">
            <w:p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  <w:sz w:val="24"/>
              </w:rPr>
            </w:pPr>
          </w:p>
        </w:tc>
        <w:tc>
          <w:tcPr>
            <w:tcW w:w="7666" w:type="dxa"/>
          </w:tcPr>
          <w:p w14:paraId="209FC2AD" w14:textId="77777777" w:rsidR="008001E3" w:rsidRDefault="008001E3" w:rsidP="008151D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Questions</w:t>
            </w:r>
          </w:p>
        </w:tc>
        <w:tc>
          <w:tcPr>
            <w:tcW w:w="783" w:type="dxa"/>
          </w:tcPr>
          <w:p w14:paraId="2BFC3466" w14:textId="77777777" w:rsidR="008001E3" w:rsidRDefault="008001E3" w:rsidP="008151D7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Marks</w:t>
            </w:r>
          </w:p>
        </w:tc>
        <w:tc>
          <w:tcPr>
            <w:tcW w:w="0" w:type="auto"/>
          </w:tcPr>
          <w:p w14:paraId="057306D3" w14:textId="77777777" w:rsidR="008001E3" w:rsidRDefault="008001E3" w:rsidP="008151D7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CO</w:t>
            </w:r>
          </w:p>
        </w:tc>
        <w:tc>
          <w:tcPr>
            <w:tcW w:w="0" w:type="auto"/>
          </w:tcPr>
          <w:p w14:paraId="28D970FF" w14:textId="77777777" w:rsidR="008001E3" w:rsidRDefault="008001E3" w:rsidP="008151D7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Levels</w:t>
            </w:r>
          </w:p>
        </w:tc>
      </w:tr>
      <w:tr w:rsidR="008001E3" w14:paraId="741BDE04" w14:textId="77777777" w:rsidTr="008151D7">
        <w:tc>
          <w:tcPr>
            <w:tcW w:w="608" w:type="dxa"/>
          </w:tcPr>
          <w:p w14:paraId="3641F5DF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</w:rPr>
            </w:pPr>
          </w:p>
        </w:tc>
        <w:tc>
          <w:tcPr>
            <w:tcW w:w="7666" w:type="dxa"/>
            <w:vAlign w:val="center"/>
          </w:tcPr>
          <w:p w14:paraId="0E36BDF4" w14:textId="27BC4248" w:rsidR="00A215FA" w:rsidRPr="00A215FA" w:rsidRDefault="008001E3" w:rsidP="00A215FA">
            <w:pPr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IN"/>
              </w:rPr>
            </w:pPr>
            <w:r w:rsidRPr="008001E3"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A215FA" w:rsidRPr="00A215FA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IN"/>
              </w:rPr>
              <w:t xml:space="preserve">In a statistical experiment, the </w:t>
            </w:r>
            <w:r w:rsidR="00A215FA" w:rsidRPr="00A215FA">
              <w:rPr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val="en-IN"/>
              </w:rPr>
              <w:t>sample space</w:t>
            </w:r>
            <w:r w:rsidR="00A215FA" w:rsidRPr="00A215FA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IN"/>
              </w:rPr>
              <w:t xml:space="preserve"> refers to:</w:t>
            </w:r>
          </w:p>
          <w:p w14:paraId="6521FBCD" w14:textId="77777777" w:rsidR="00A215FA" w:rsidRPr="00A215FA" w:rsidRDefault="00A215FA" w:rsidP="00A215FA">
            <w:pPr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</w:pP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t>A. The average of all outcomes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B. The set of all possible outcomes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C. The number of successful outcomes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D. The most likely outcome</w:t>
            </w:r>
          </w:p>
          <w:p w14:paraId="6E294019" w14:textId="63C5D038" w:rsidR="008001E3" w:rsidRDefault="008001E3" w:rsidP="008151D7">
            <w:pPr>
              <w:rPr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83" w:type="dxa"/>
            <w:vAlign w:val="center"/>
          </w:tcPr>
          <w:p w14:paraId="3F8D0474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FF0BC45" w14:textId="3AB6177F" w:rsidR="008001E3" w:rsidRDefault="008001E3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</w:t>
            </w:r>
            <w:r w:rsidR="00CA52E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1736CA5" w14:textId="062F7526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</w:t>
            </w:r>
            <w:r w:rsidR="00017E7C">
              <w:rPr>
                <w:color w:val="000000"/>
                <w:sz w:val="24"/>
              </w:rPr>
              <w:t>1</w:t>
            </w:r>
          </w:p>
        </w:tc>
      </w:tr>
      <w:tr w:rsidR="008001E3" w14:paraId="611522C8" w14:textId="77777777" w:rsidTr="008151D7">
        <w:tc>
          <w:tcPr>
            <w:tcW w:w="608" w:type="dxa"/>
          </w:tcPr>
          <w:p w14:paraId="6C2124D4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</w:rPr>
            </w:pPr>
          </w:p>
        </w:tc>
        <w:tc>
          <w:tcPr>
            <w:tcW w:w="7666" w:type="dxa"/>
            <w:vAlign w:val="center"/>
          </w:tcPr>
          <w:p w14:paraId="54AF6277" w14:textId="77777777" w:rsidR="00A215FA" w:rsidRPr="00A215FA" w:rsidRDefault="00A215FA" w:rsidP="00A215FA">
            <w:pPr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IN"/>
              </w:rPr>
            </w:pPr>
            <w:r w:rsidRPr="00A215FA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IN"/>
              </w:rPr>
              <w:t>The null hypothesis (H₀) usually represents:</w:t>
            </w:r>
          </w:p>
          <w:p w14:paraId="676151FC" w14:textId="77777777" w:rsidR="00A215FA" w:rsidRPr="00A215FA" w:rsidRDefault="00A215FA" w:rsidP="00A215FA">
            <w:pPr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</w:pP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t>A. A statement of difference or effect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B. A statement of no difference or no effect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C. The desired research outcome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D. A statement that cannot be tested</w:t>
            </w:r>
          </w:p>
          <w:p w14:paraId="57D15ADE" w14:textId="3E7975F7" w:rsidR="008001E3" w:rsidRDefault="008001E3" w:rsidP="008151D7">
            <w:pPr>
              <w:rPr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83" w:type="dxa"/>
            <w:vAlign w:val="center"/>
          </w:tcPr>
          <w:p w14:paraId="1597DB0E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DBB6AD8" w14:textId="620355C9" w:rsidR="008001E3" w:rsidRDefault="008001E3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</w:t>
            </w:r>
            <w:r w:rsidR="00CA52E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9FEDA9B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  <w:tr w:rsidR="008001E3" w14:paraId="225BCF1C" w14:textId="77777777" w:rsidTr="008151D7">
        <w:tc>
          <w:tcPr>
            <w:tcW w:w="608" w:type="dxa"/>
          </w:tcPr>
          <w:p w14:paraId="02E42E86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</w:rPr>
            </w:pPr>
          </w:p>
        </w:tc>
        <w:tc>
          <w:tcPr>
            <w:tcW w:w="7666" w:type="dxa"/>
            <w:vAlign w:val="center"/>
          </w:tcPr>
          <w:p w14:paraId="2C5D231A" w14:textId="77777777" w:rsidR="00A215FA" w:rsidRPr="00A215FA" w:rsidRDefault="00A215FA" w:rsidP="00A215FA">
            <w:pPr>
              <w:rPr>
                <w:rFonts w:ascii="Open Sans" w:hAnsi="Open Sans" w:cs="Open Sans"/>
                <w:b/>
                <w:bCs/>
                <w:color w:val="3A3A3A"/>
                <w:sz w:val="23"/>
                <w:szCs w:val="23"/>
                <w:shd w:val="clear" w:color="auto" w:fill="FFFFFF"/>
                <w:lang w:val="en-IN"/>
              </w:rPr>
            </w:pPr>
            <w:r w:rsidRPr="00A215FA">
              <w:rPr>
                <w:rFonts w:ascii="Open Sans" w:hAnsi="Open Sans" w:cs="Open Sans"/>
                <w:b/>
                <w:bCs/>
                <w:color w:val="3A3A3A"/>
                <w:sz w:val="23"/>
                <w:szCs w:val="23"/>
                <w:shd w:val="clear" w:color="auto" w:fill="FFFFFF"/>
                <w:lang w:val="en-IN"/>
              </w:rPr>
              <w:t>The main purpose of hypothesis testing is to:</w:t>
            </w:r>
          </w:p>
          <w:p w14:paraId="5F036AA3" w14:textId="3DC59404" w:rsidR="008001E3" w:rsidRPr="00A215FA" w:rsidRDefault="00A215FA" w:rsidP="008151D7">
            <w:pPr>
              <w:rPr>
                <w:rFonts w:ascii="Open Sans" w:hAnsi="Open Sans" w:cs="Open Sans"/>
                <w:color w:val="3A3A3A"/>
                <w:sz w:val="23"/>
                <w:szCs w:val="23"/>
                <w:shd w:val="clear" w:color="auto" w:fill="FFFFFF"/>
                <w:lang w:val="en-IN"/>
              </w:rPr>
            </w:pPr>
            <w:r w:rsidRPr="00A215FA">
              <w:rPr>
                <w:rFonts w:ascii="Open Sans" w:hAnsi="Open Sans" w:cs="Open Sans"/>
                <w:color w:val="3A3A3A"/>
                <w:sz w:val="23"/>
                <w:szCs w:val="23"/>
                <w:shd w:val="clear" w:color="auto" w:fill="FFFFFF"/>
                <w:lang w:val="en-IN"/>
              </w:rPr>
              <w:t>A. Accept the null hypothesis</w:t>
            </w:r>
            <w:r w:rsidRPr="00A215FA">
              <w:rPr>
                <w:rFonts w:ascii="Open Sans" w:hAnsi="Open Sans" w:cs="Open Sans"/>
                <w:color w:val="3A3A3A"/>
                <w:sz w:val="23"/>
                <w:szCs w:val="23"/>
                <w:shd w:val="clear" w:color="auto" w:fill="FFFFFF"/>
                <w:lang w:val="en-IN"/>
              </w:rPr>
              <w:br/>
              <w:t>B. Estimate population parameters</w:t>
            </w:r>
            <w:r w:rsidRPr="00A215FA">
              <w:rPr>
                <w:rFonts w:ascii="Open Sans" w:hAnsi="Open Sans" w:cs="Open Sans"/>
                <w:color w:val="3A3A3A"/>
                <w:sz w:val="23"/>
                <w:szCs w:val="23"/>
                <w:shd w:val="clear" w:color="auto" w:fill="FFFFFF"/>
                <w:lang w:val="en-IN"/>
              </w:rPr>
              <w:br/>
              <w:t>C. Make a decision about population parameters based on sample data</w:t>
            </w:r>
            <w:r w:rsidRPr="00A215FA">
              <w:rPr>
                <w:rFonts w:ascii="Open Sans" w:hAnsi="Open Sans" w:cs="Open Sans"/>
                <w:color w:val="3A3A3A"/>
                <w:sz w:val="23"/>
                <w:szCs w:val="23"/>
                <w:shd w:val="clear" w:color="auto" w:fill="FFFFFF"/>
                <w:lang w:val="en-IN"/>
              </w:rPr>
              <w:br/>
              <w:t>D. Compute descriptive statistics</w:t>
            </w:r>
          </w:p>
        </w:tc>
        <w:tc>
          <w:tcPr>
            <w:tcW w:w="783" w:type="dxa"/>
            <w:vAlign w:val="center"/>
          </w:tcPr>
          <w:p w14:paraId="211EDE8D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84C8EA1" w14:textId="77777777" w:rsidR="008001E3" w:rsidRDefault="008001E3" w:rsidP="008151D7">
            <w:pPr>
              <w:rPr>
                <w:color w:val="000000"/>
                <w:sz w:val="24"/>
                <w:szCs w:val="24"/>
              </w:rPr>
            </w:pPr>
          </w:p>
          <w:p w14:paraId="6C08944C" w14:textId="43396363" w:rsidR="008001E3" w:rsidRDefault="00CA52E4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</w:tcPr>
          <w:p w14:paraId="202E1156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  <w:tr w:rsidR="008001E3" w14:paraId="622BAFCF" w14:textId="77777777" w:rsidTr="008151D7">
        <w:tc>
          <w:tcPr>
            <w:tcW w:w="608" w:type="dxa"/>
          </w:tcPr>
          <w:p w14:paraId="372527DC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</w:rPr>
            </w:pPr>
          </w:p>
        </w:tc>
        <w:tc>
          <w:tcPr>
            <w:tcW w:w="7666" w:type="dxa"/>
            <w:vAlign w:val="center"/>
          </w:tcPr>
          <w:p w14:paraId="5ACC2956" w14:textId="77777777" w:rsidR="00A215FA" w:rsidRPr="00A215FA" w:rsidRDefault="00A215FA" w:rsidP="00A215FA">
            <w:pPr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IN"/>
              </w:rPr>
            </w:pPr>
            <w:r w:rsidRPr="00A215FA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IN"/>
              </w:rPr>
              <w:t>A Type I error occurs when:</w:t>
            </w:r>
          </w:p>
          <w:p w14:paraId="18D76D04" w14:textId="5FCC230F" w:rsidR="008001E3" w:rsidRPr="00A215FA" w:rsidRDefault="00A215FA" w:rsidP="008151D7">
            <w:pPr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</w:pPr>
            <w:r w:rsidRPr="00A215FA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IN"/>
              </w:rPr>
              <w:t>A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t>. The null hypothesis is true but rejected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B. The null hypothesis is false but not rejected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C. The alternative hypothesis is true but rejected</w:t>
            </w:r>
            <w:r w:rsidRPr="00A215FA">
              <w:rPr>
                <w:color w:val="000000"/>
                <w:sz w:val="24"/>
                <w:szCs w:val="24"/>
                <w:shd w:val="clear" w:color="auto" w:fill="FFFFFF"/>
                <w:lang w:val="en-IN"/>
              </w:rPr>
              <w:br/>
              <w:t>D. The sample size is too small</w:t>
            </w:r>
          </w:p>
        </w:tc>
        <w:tc>
          <w:tcPr>
            <w:tcW w:w="783" w:type="dxa"/>
            <w:vAlign w:val="center"/>
          </w:tcPr>
          <w:p w14:paraId="1B7E0002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BD30021" w14:textId="4FCF8F21" w:rsidR="008001E3" w:rsidRDefault="00CA52E4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</w:tcPr>
          <w:p w14:paraId="78B8BCB0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  <w:tr w:rsidR="008001E3" w14:paraId="15A48198" w14:textId="77777777" w:rsidTr="008151D7">
        <w:tc>
          <w:tcPr>
            <w:tcW w:w="608" w:type="dxa"/>
          </w:tcPr>
          <w:p w14:paraId="41048C6A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</w:rPr>
            </w:pPr>
          </w:p>
        </w:tc>
        <w:tc>
          <w:tcPr>
            <w:tcW w:w="7666" w:type="dxa"/>
            <w:vAlign w:val="center"/>
          </w:tcPr>
          <w:p w14:paraId="7517C56A" w14:textId="77777777" w:rsidR="00A215FA" w:rsidRPr="00A215FA" w:rsidRDefault="00A215FA" w:rsidP="00A215FA">
            <w:pPr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b/>
                <w:bCs/>
                <w:color w:val="000000"/>
                <w:sz w:val="24"/>
                <w:szCs w:val="24"/>
                <w:lang w:val="en-IN"/>
              </w:rPr>
              <w:t>The p-value represents:</w:t>
            </w:r>
          </w:p>
          <w:p w14:paraId="12CB123E" w14:textId="3569ECD6" w:rsidR="008001E3" w:rsidRPr="00A215FA" w:rsidRDefault="00A215FA" w:rsidP="008151D7">
            <w:pPr>
              <w:rPr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color w:val="000000"/>
                <w:sz w:val="24"/>
                <w:szCs w:val="24"/>
                <w:lang w:val="en-IN"/>
              </w:rPr>
              <w:t>A. The probability that the null hypothesis is true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B. The probability of obtaining the observed data (or more extreme) if H₀ is true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C. The probability that the alternative hypothesis is true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D. The mean of the sampling distribution</w:t>
            </w:r>
          </w:p>
        </w:tc>
        <w:tc>
          <w:tcPr>
            <w:tcW w:w="783" w:type="dxa"/>
            <w:vAlign w:val="center"/>
          </w:tcPr>
          <w:p w14:paraId="13878D2C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23F90BF" w14:textId="4CD0DD42" w:rsidR="008001E3" w:rsidRDefault="00CA52E4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</w:tcPr>
          <w:p w14:paraId="6BA0DF54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  <w:tr w:rsidR="008001E3" w14:paraId="42D08AA9" w14:textId="77777777" w:rsidTr="008151D7">
        <w:tc>
          <w:tcPr>
            <w:tcW w:w="608" w:type="dxa"/>
          </w:tcPr>
          <w:p w14:paraId="630C633B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</w:rPr>
            </w:pPr>
          </w:p>
        </w:tc>
        <w:tc>
          <w:tcPr>
            <w:tcW w:w="7666" w:type="dxa"/>
            <w:vAlign w:val="center"/>
          </w:tcPr>
          <w:p w14:paraId="5FBDB01D" w14:textId="77777777" w:rsidR="00A215FA" w:rsidRPr="00A215FA" w:rsidRDefault="00A215FA" w:rsidP="00A215FA">
            <w:pPr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b/>
                <w:bCs/>
                <w:color w:val="000000"/>
                <w:sz w:val="24"/>
                <w:szCs w:val="24"/>
                <w:lang w:val="en-IN"/>
              </w:rPr>
              <w:t>A smaller p-value indicates:</w:t>
            </w:r>
          </w:p>
          <w:p w14:paraId="0B1A4418" w14:textId="77777777" w:rsidR="00A215FA" w:rsidRPr="00A215FA" w:rsidRDefault="00A215FA" w:rsidP="00A215FA">
            <w:pPr>
              <w:rPr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color w:val="000000"/>
                <w:sz w:val="24"/>
                <w:szCs w:val="24"/>
                <w:lang w:val="en-IN"/>
              </w:rPr>
              <w:t>A. Stronger evidence against the null hypothesis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B. Stronger evidence for the null hypothesis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C. Weaker sample data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D. Larger sample size</w:t>
            </w:r>
          </w:p>
          <w:p w14:paraId="756D84CA" w14:textId="203E75C4" w:rsidR="008001E3" w:rsidRDefault="008001E3" w:rsidP="008151D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783" w:type="dxa"/>
            <w:vAlign w:val="center"/>
          </w:tcPr>
          <w:p w14:paraId="058C4162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0B4F3C9" w14:textId="54B3C082" w:rsidR="008001E3" w:rsidRDefault="008001E3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</w:t>
            </w:r>
            <w:r w:rsidR="00CA52E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68F96625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  <w:tr w:rsidR="008001E3" w14:paraId="37CFC377" w14:textId="77777777" w:rsidTr="008151D7">
        <w:tc>
          <w:tcPr>
            <w:tcW w:w="608" w:type="dxa"/>
          </w:tcPr>
          <w:p w14:paraId="55643A7A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</w:rPr>
            </w:pPr>
          </w:p>
        </w:tc>
        <w:tc>
          <w:tcPr>
            <w:tcW w:w="7666" w:type="dxa"/>
            <w:vAlign w:val="center"/>
          </w:tcPr>
          <w:p w14:paraId="0203D054" w14:textId="77777777" w:rsidR="00A215FA" w:rsidRPr="00A215FA" w:rsidRDefault="00A215FA" w:rsidP="00A215FA">
            <w:pPr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b/>
                <w:bCs/>
                <w:color w:val="000000"/>
                <w:sz w:val="24"/>
                <w:szCs w:val="24"/>
                <w:lang w:val="en-IN"/>
              </w:rPr>
              <w:t>In a two-tailed test, the rejection region is:</w:t>
            </w:r>
          </w:p>
          <w:p w14:paraId="675BD498" w14:textId="77777777" w:rsidR="00A215FA" w:rsidRPr="00A215FA" w:rsidRDefault="00A215FA" w:rsidP="00A215FA">
            <w:pPr>
              <w:rPr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color w:val="000000"/>
                <w:sz w:val="24"/>
                <w:szCs w:val="24"/>
                <w:lang w:val="en-IN"/>
              </w:rPr>
              <w:t>A. On one side of the sampling distribution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B. On both sides of the sampling distribution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C. At the center of the distribution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D. Always less than α</w:t>
            </w:r>
          </w:p>
          <w:p w14:paraId="67A97B44" w14:textId="7B5F0F61" w:rsidR="008001E3" w:rsidRDefault="008001E3" w:rsidP="008151D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783" w:type="dxa"/>
            <w:vAlign w:val="center"/>
          </w:tcPr>
          <w:p w14:paraId="6BEADF9B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C9124F0" w14:textId="56623AFB" w:rsidR="008001E3" w:rsidRDefault="00CA52E4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5742C6C1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  <w:tr w:rsidR="008001E3" w14:paraId="4631EF60" w14:textId="77777777" w:rsidTr="008151D7">
        <w:tc>
          <w:tcPr>
            <w:tcW w:w="608" w:type="dxa"/>
          </w:tcPr>
          <w:p w14:paraId="388A6E8B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7666" w:type="dxa"/>
            <w:vAlign w:val="center"/>
          </w:tcPr>
          <w:p w14:paraId="72F902F2" w14:textId="77777777" w:rsidR="00A215FA" w:rsidRPr="00A215FA" w:rsidRDefault="00A215FA" w:rsidP="00A215FA">
            <w:pPr>
              <w:rPr>
                <w:b/>
                <w:bCs/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b/>
                <w:bCs/>
                <w:color w:val="000000"/>
                <w:sz w:val="24"/>
                <w:szCs w:val="24"/>
                <w:lang w:val="en-IN"/>
              </w:rPr>
              <w:t>A one-tailed test is used when:</w:t>
            </w:r>
          </w:p>
          <w:p w14:paraId="55F2E145" w14:textId="77777777" w:rsidR="00A215FA" w:rsidRPr="00A215FA" w:rsidRDefault="00A215FA" w:rsidP="00A215FA">
            <w:pPr>
              <w:rPr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color w:val="000000"/>
                <w:sz w:val="24"/>
                <w:szCs w:val="24"/>
                <w:lang w:val="en-IN"/>
              </w:rPr>
              <w:t>A. You are testing for any difference (positive or negative)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B. You are testing for a difference in only one direction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C. The sample size is greater than 30</w:t>
            </w:r>
            <w:r w:rsidRPr="00A215FA">
              <w:rPr>
                <w:color w:val="000000"/>
                <w:sz w:val="24"/>
                <w:szCs w:val="24"/>
                <w:lang w:val="en-IN"/>
              </w:rPr>
              <w:br/>
              <w:t>D. The standard deviation is unknown</w:t>
            </w:r>
          </w:p>
          <w:p w14:paraId="1EA33957" w14:textId="1D08F328" w:rsidR="008001E3" w:rsidRDefault="008001E3" w:rsidP="008151D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783" w:type="dxa"/>
            <w:vAlign w:val="center"/>
          </w:tcPr>
          <w:p w14:paraId="76DB8A48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F54D787" w14:textId="6AD6863A" w:rsidR="008001E3" w:rsidRDefault="00CA52E4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54DD3B1F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  <w:tr w:rsidR="008001E3" w14:paraId="378D373B" w14:textId="77777777" w:rsidTr="008151D7">
        <w:trPr>
          <w:trHeight w:val="1044"/>
        </w:trPr>
        <w:tc>
          <w:tcPr>
            <w:tcW w:w="608" w:type="dxa"/>
          </w:tcPr>
          <w:p w14:paraId="04B90AEC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after="0" w:line="228" w:lineRule="auto"/>
              <w:ind w:right="1220"/>
              <w:jc w:val="center"/>
              <w:rPr>
                <w:bCs/>
              </w:rPr>
            </w:pPr>
          </w:p>
        </w:tc>
        <w:tc>
          <w:tcPr>
            <w:tcW w:w="7666" w:type="dxa"/>
            <w:vAlign w:val="center"/>
          </w:tcPr>
          <w:p w14:paraId="32691853" w14:textId="77777777" w:rsidR="00A215FA" w:rsidRPr="00A215FA" w:rsidRDefault="00A215FA" w:rsidP="00A215FA">
            <w:pPr>
              <w:pStyle w:val="Default"/>
              <w:rPr>
                <w:b/>
                <w:bCs/>
                <w:lang w:val="en-IN"/>
              </w:rPr>
            </w:pPr>
            <w:r w:rsidRPr="00A215FA">
              <w:rPr>
                <w:b/>
                <w:bCs/>
                <w:lang w:val="en-IN"/>
              </w:rPr>
              <w:t>Which of the following increases the power of a test?</w:t>
            </w:r>
          </w:p>
          <w:p w14:paraId="04D701B2" w14:textId="77777777" w:rsidR="00A215FA" w:rsidRPr="00A215FA" w:rsidRDefault="00A215FA" w:rsidP="00A215FA">
            <w:pPr>
              <w:pStyle w:val="Default"/>
              <w:rPr>
                <w:lang w:val="en-IN"/>
              </w:rPr>
            </w:pPr>
            <w:r w:rsidRPr="00A215FA">
              <w:rPr>
                <w:lang w:val="en-IN"/>
              </w:rPr>
              <w:t>A. Decreasing the sample size</w:t>
            </w:r>
            <w:r w:rsidRPr="00A215FA">
              <w:rPr>
                <w:lang w:val="en-IN"/>
              </w:rPr>
              <w:br/>
              <w:t>B. Increasing the significance level (α)</w:t>
            </w:r>
            <w:r w:rsidRPr="00A215FA">
              <w:rPr>
                <w:lang w:val="en-IN"/>
              </w:rPr>
              <w:br/>
              <w:t>C. Using a two-tailed test instead of one-tailed</w:t>
            </w:r>
            <w:r w:rsidRPr="00A215FA">
              <w:rPr>
                <w:lang w:val="en-IN"/>
              </w:rPr>
              <w:br/>
              <w:t>D. Increasing variability in data</w:t>
            </w:r>
          </w:p>
          <w:p w14:paraId="66AA858E" w14:textId="3E0340ED" w:rsidR="008001E3" w:rsidRDefault="008001E3" w:rsidP="008151D7">
            <w:pPr>
              <w:pStyle w:val="Default"/>
            </w:pPr>
          </w:p>
        </w:tc>
        <w:tc>
          <w:tcPr>
            <w:tcW w:w="783" w:type="dxa"/>
            <w:vAlign w:val="center"/>
          </w:tcPr>
          <w:p w14:paraId="36D27533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2E6EC7C" w14:textId="350387A5" w:rsidR="008001E3" w:rsidRDefault="00CA52E4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300B2B69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  <w:tr w:rsidR="008001E3" w14:paraId="63C9F895" w14:textId="77777777" w:rsidTr="008151D7">
        <w:tc>
          <w:tcPr>
            <w:tcW w:w="608" w:type="dxa"/>
          </w:tcPr>
          <w:p w14:paraId="3F8CB557" w14:textId="77777777" w:rsidR="008001E3" w:rsidRDefault="008001E3" w:rsidP="008151D7">
            <w:pPr>
              <w:pStyle w:val="ListParagraph"/>
              <w:numPr>
                <w:ilvl w:val="0"/>
                <w:numId w:val="1"/>
              </w:numPr>
              <w:tabs>
                <w:tab w:val="left" w:pos="840"/>
              </w:tabs>
              <w:spacing w:line="228" w:lineRule="auto"/>
              <w:ind w:right="1220"/>
              <w:jc w:val="center"/>
              <w:rPr>
                <w:b/>
              </w:rPr>
            </w:pPr>
          </w:p>
        </w:tc>
        <w:tc>
          <w:tcPr>
            <w:tcW w:w="7666" w:type="dxa"/>
            <w:vAlign w:val="center"/>
          </w:tcPr>
          <w:p w14:paraId="45F21715" w14:textId="77777777" w:rsidR="00A215FA" w:rsidRPr="00A215FA" w:rsidRDefault="00A215FA" w:rsidP="00A215FA">
            <w:pPr>
              <w:contextualSpacing/>
              <w:rPr>
                <w:rFonts w:eastAsia="Calibri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rFonts w:eastAsia="Calibri"/>
                <w:b/>
                <w:bCs/>
                <w:color w:val="000000"/>
                <w:sz w:val="24"/>
                <w:szCs w:val="24"/>
                <w:lang w:val="en-IN"/>
              </w:rPr>
              <w:t>When the test statistic lies in the non-rejection region, we:</w:t>
            </w:r>
          </w:p>
          <w:p w14:paraId="736C5F8F" w14:textId="77777777" w:rsidR="00A215FA" w:rsidRPr="00A215FA" w:rsidRDefault="00A215FA" w:rsidP="00A215FA">
            <w:pPr>
              <w:contextualSpacing/>
              <w:rPr>
                <w:rFonts w:eastAsia="Calibri"/>
                <w:color w:val="000000"/>
                <w:sz w:val="24"/>
                <w:szCs w:val="24"/>
                <w:lang w:val="en-IN"/>
              </w:rPr>
            </w:pPr>
            <w:r w:rsidRPr="00A215FA">
              <w:rPr>
                <w:rFonts w:eastAsia="Calibri"/>
                <w:color w:val="000000"/>
                <w:sz w:val="24"/>
                <w:szCs w:val="24"/>
                <w:lang w:val="en-IN"/>
              </w:rPr>
              <w:t>A. Accept the alternative hypothesis</w:t>
            </w:r>
            <w:r w:rsidRPr="00A215FA">
              <w:rPr>
                <w:rFonts w:eastAsia="Calibri"/>
                <w:color w:val="000000"/>
                <w:sz w:val="24"/>
                <w:szCs w:val="24"/>
                <w:lang w:val="en-IN"/>
              </w:rPr>
              <w:br/>
              <w:t>B. Reject the null hypothesis</w:t>
            </w:r>
            <w:r w:rsidRPr="00A215FA">
              <w:rPr>
                <w:rFonts w:eastAsia="Calibri"/>
                <w:color w:val="000000"/>
                <w:sz w:val="24"/>
                <w:szCs w:val="24"/>
                <w:lang w:val="en-IN"/>
              </w:rPr>
              <w:br/>
              <w:t>C. Fail to reject the null hypothesis</w:t>
            </w:r>
            <w:r w:rsidRPr="00A215FA">
              <w:rPr>
                <w:rFonts w:eastAsia="Calibri"/>
                <w:color w:val="000000"/>
                <w:sz w:val="24"/>
                <w:szCs w:val="24"/>
                <w:lang w:val="en-IN"/>
              </w:rPr>
              <w:br/>
              <w:t>D. Recalculate the sample size</w:t>
            </w:r>
          </w:p>
          <w:p w14:paraId="1704797E" w14:textId="37C941F0" w:rsidR="008001E3" w:rsidRDefault="008001E3" w:rsidP="008151D7">
            <w:pPr>
              <w:pStyle w:val="ListParagraph"/>
              <w:spacing w:after="0" w:line="240" w:lineRule="auto"/>
              <w:ind w:left="0"/>
              <w:contextualSpacing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83" w:type="dxa"/>
            <w:vAlign w:val="center"/>
          </w:tcPr>
          <w:p w14:paraId="21B58DD9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D0F84B7" w14:textId="12EC3E92" w:rsidR="008001E3" w:rsidRDefault="00CA52E4" w:rsidP="008151D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</w:tcPr>
          <w:p w14:paraId="676333E0" w14:textId="77777777" w:rsidR="008001E3" w:rsidRDefault="008001E3" w:rsidP="008151D7">
            <w:pPr>
              <w:rPr>
                <w:color w:val="000000"/>
              </w:rPr>
            </w:pPr>
            <w:r>
              <w:rPr>
                <w:color w:val="000000"/>
                <w:sz w:val="24"/>
              </w:rPr>
              <w:t>L1</w:t>
            </w:r>
          </w:p>
        </w:tc>
      </w:tr>
    </w:tbl>
    <w:p w14:paraId="3B736444" w14:textId="77777777" w:rsidR="006106C7" w:rsidRDefault="006106C7">
      <w:pPr>
        <w:tabs>
          <w:tab w:val="left" w:pos="840"/>
        </w:tabs>
        <w:spacing w:line="228" w:lineRule="auto"/>
        <w:ind w:left="-810" w:right="1220" w:firstLine="810"/>
        <w:jc w:val="center"/>
        <w:rPr>
          <w:b/>
          <w:sz w:val="24"/>
        </w:rPr>
      </w:pPr>
    </w:p>
    <w:p w14:paraId="0AF2E492" w14:textId="77777777" w:rsidR="006106C7" w:rsidRDefault="006106C7" w:rsidP="00546F45">
      <w:pPr>
        <w:tabs>
          <w:tab w:val="left" w:pos="840"/>
        </w:tabs>
        <w:spacing w:line="228" w:lineRule="auto"/>
        <w:ind w:right="1220"/>
        <w:rPr>
          <w:b/>
          <w:sz w:val="24"/>
        </w:rPr>
      </w:pPr>
    </w:p>
    <w:p w14:paraId="4FDC0CCC" w14:textId="77777777" w:rsidR="00A50DDB" w:rsidRDefault="00A50DDB">
      <w:pPr>
        <w:rPr>
          <w:b/>
          <w:sz w:val="24"/>
          <w:szCs w:val="24"/>
        </w:rPr>
      </w:pPr>
    </w:p>
    <w:p w14:paraId="105FFFA7" w14:textId="77777777" w:rsidR="002E0248" w:rsidRDefault="002E0248">
      <w:pPr>
        <w:rPr>
          <w:b/>
          <w:sz w:val="24"/>
          <w:szCs w:val="24"/>
        </w:rPr>
      </w:pPr>
    </w:p>
    <w:p w14:paraId="02305C63" w14:textId="77777777" w:rsidR="003B7710" w:rsidRDefault="003B7710">
      <w:pPr>
        <w:rPr>
          <w:b/>
          <w:sz w:val="24"/>
          <w:szCs w:val="24"/>
        </w:rPr>
      </w:pPr>
    </w:p>
    <w:p w14:paraId="0F60CAF5" w14:textId="77777777" w:rsidR="002E0248" w:rsidRDefault="002E0248">
      <w:pPr>
        <w:rPr>
          <w:b/>
          <w:sz w:val="24"/>
          <w:szCs w:val="24"/>
        </w:rPr>
      </w:pPr>
    </w:p>
    <w:p w14:paraId="47E3C134" w14:textId="4DDF6CE1" w:rsidR="00A50DDB" w:rsidRDefault="00755B86">
      <w:pPr>
        <w:rPr>
          <w:sz w:val="16"/>
        </w:rPr>
      </w:pPr>
      <w:r>
        <w:rPr>
          <w:b/>
          <w:sz w:val="24"/>
          <w:szCs w:val="24"/>
        </w:rPr>
        <w:t>Note: Include only COs Addressed in the CIE</w:t>
      </w:r>
    </w:p>
    <w:p w14:paraId="0777D298" w14:textId="77777777" w:rsidR="00A50DDB" w:rsidRDefault="00A50DDB">
      <w:pPr>
        <w:rPr>
          <w:sz w:val="16"/>
        </w:rPr>
      </w:pPr>
    </w:p>
    <w:tbl>
      <w:tblPr>
        <w:tblW w:w="10638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9675"/>
      </w:tblGrid>
      <w:tr w:rsidR="00017D64" w14:paraId="621199E0" w14:textId="77777777">
        <w:trPr>
          <w:trHeight w:val="333"/>
        </w:trPr>
        <w:tc>
          <w:tcPr>
            <w:tcW w:w="0" w:type="auto"/>
          </w:tcPr>
          <w:p w14:paraId="1AD6B782" w14:textId="1FE21C6C" w:rsidR="00A50DDB" w:rsidRDefault="00755B86">
            <w:pPr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CO</w:t>
            </w:r>
            <w:r w:rsidR="007214E5">
              <w:rPr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3A4AC919" w14:textId="7281862E" w:rsidR="00A50DDB" w:rsidRPr="00310CE1" w:rsidRDefault="001907B9" w:rsidP="00310CE1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en-IN"/>
              </w:rPr>
            </w:pPr>
            <w:r w:rsidRPr="001907B9">
              <w:rPr>
                <w:color w:val="000000"/>
                <w:sz w:val="24"/>
                <w:szCs w:val="24"/>
                <w:lang w:val="en-IN"/>
              </w:rPr>
              <w:t>To Analyse Statistical experiments and perform significance testing</w:t>
            </w:r>
          </w:p>
        </w:tc>
      </w:tr>
      <w:tr w:rsidR="00017D64" w14:paraId="0B50C643" w14:textId="77777777">
        <w:trPr>
          <w:trHeight w:val="333"/>
        </w:trPr>
        <w:tc>
          <w:tcPr>
            <w:tcW w:w="0" w:type="auto"/>
          </w:tcPr>
          <w:p w14:paraId="5848FF63" w14:textId="1BE45115" w:rsidR="00A50DDB" w:rsidRDefault="00755B86">
            <w:pPr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CO</w:t>
            </w:r>
            <w:r w:rsidR="007214E5">
              <w:rPr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37A7114" w14:textId="6D032F12" w:rsidR="00A50DDB" w:rsidRPr="003B7710" w:rsidRDefault="00CA52E4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  <w:r w:rsidRPr="00CA52E4">
              <w:rPr>
                <w:color w:val="000000"/>
                <w:sz w:val="24"/>
                <w:szCs w:val="24"/>
                <w:lang w:val="en-IN"/>
              </w:rPr>
              <w:t>To demonstrate how to perform regression analysis on the data</w:t>
            </w:r>
            <w:r w:rsidR="00310CE1" w:rsidRPr="003B7710">
              <w:rPr>
                <w:color w:val="000000"/>
                <w:sz w:val="24"/>
                <w:szCs w:val="24"/>
                <w:lang w:val="en-IN"/>
              </w:rPr>
              <w:t>.</w:t>
            </w:r>
          </w:p>
        </w:tc>
      </w:tr>
    </w:tbl>
    <w:p w14:paraId="34D2C272" w14:textId="77777777" w:rsidR="00A50DDB" w:rsidRDefault="00A50DDB">
      <w:pPr>
        <w:rPr>
          <w:sz w:val="16"/>
        </w:rPr>
      </w:pPr>
    </w:p>
    <w:p w14:paraId="147A5B8B" w14:textId="77777777" w:rsidR="00A50DDB" w:rsidRDefault="00A50DDB">
      <w:pPr>
        <w:rPr>
          <w:sz w:val="16"/>
        </w:rPr>
      </w:pPr>
    </w:p>
    <w:p w14:paraId="3516ABF4" w14:textId="77777777" w:rsidR="00A50DDB" w:rsidRDefault="00A50DDB">
      <w:pPr>
        <w:rPr>
          <w:sz w:val="16"/>
        </w:rPr>
      </w:pPr>
    </w:p>
    <w:p w14:paraId="41CF7BEB" w14:textId="77777777" w:rsidR="00A50DDB" w:rsidRDefault="00A50DDB">
      <w:pPr>
        <w:rPr>
          <w:sz w:val="16"/>
        </w:rPr>
      </w:pPr>
    </w:p>
    <w:p w14:paraId="4FD1BCC3" w14:textId="77777777" w:rsidR="00A50DDB" w:rsidRDefault="00A50DDB">
      <w:pPr>
        <w:rPr>
          <w:sz w:val="16"/>
        </w:rPr>
      </w:pPr>
    </w:p>
    <w:p w14:paraId="3C436F3D" w14:textId="77777777" w:rsidR="00A50DDB" w:rsidRDefault="00A50DDB">
      <w:pPr>
        <w:rPr>
          <w:sz w:val="16"/>
        </w:rPr>
      </w:pPr>
    </w:p>
    <w:tbl>
      <w:tblPr>
        <w:tblW w:w="1062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58"/>
        <w:gridCol w:w="3543"/>
        <w:gridCol w:w="3119"/>
      </w:tblGrid>
      <w:tr w:rsidR="00A50DDB" w14:paraId="2406A04E" w14:textId="77777777">
        <w:trPr>
          <w:trHeight w:val="998"/>
        </w:trPr>
        <w:tc>
          <w:tcPr>
            <w:tcW w:w="3958" w:type="dxa"/>
          </w:tcPr>
          <w:p w14:paraId="020F4E4E" w14:textId="77777777" w:rsidR="00A50DDB" w:rsidRDefault="00755B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Coordinator Signature</w:t>
            </w:r>
          </w:p>
        </w:tc>
        <w:tc>
          <w:tcPr>
            <w:tcW w:w="3543" w:type="dxa"/>
          </w:tcPr>
          <w:p w14:paraId="203BC354" w14:textId="77777777" w:rsidR="00A50DDB" w:rsidRDefault="00755B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Reviewer Signature</w:t>
            </w:r>
          </w:p>
        </w:tc>
        <w:tc>
          <w:tcPr>
            <w:tcW w:w="3119" w:type="dxa"/>
          </w:tcPr>
          <w:p w14:paraId="2FC141D0" w14:textId="77777777" w:rsidR="00A50DDB" w:rsidRDefault="00755B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HOD Signature</w:t>
            </w:r>
          </w:p>
        </w:tc>
      </w:tr>
    </w:tbl>
    <w:p w14:paraId="2D409EB6" w14:textId="77777777" w:rsidR="00A50DDB" w:rsidRDefault="00A50DDB">
      <w:pPr>
        <w:rPr>
          <w:sz w:val="16"/>
        </w:rPr>
      </w:pPr>
    </w:p>
    <w:sectPr w:rsidR="00A50DDB">
      <w:pgSz w:w="12240" w:h="15840"/>
      <w:pgMar w:top="1170" w:right="720" w:bottom="8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11F40A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B862359A"/>
    <w:lvl w:ilvl="0" w:tplc="9F64299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0000003"/>
    <w:multiLevelType w:val="hybridMultilevel"/>
    <w:tmpl w:val="59BCE488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00000004"/>
    <w:multiLevelType w:val="hybridMultilevel"/>
    <w:tmpl w:val="59BCE488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0C832260"/>
    <w:multiLevelType w:val="hybridMultilevel"/>
    <w:tmpl w:val="18408ED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5F3218"/>
    <w:multiLevelType w:val="hybridMultilevel"/>
    <w:tmpl w:val="894EF7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AE5C44"/>
    <w:multiLevelType w:val="hybridMultilevel"/>
    <w:tmpl w:val="02525D6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CA3C2B"/>
    <w:multiLevelType w:val="hybridMultilevel"/>
    <w:tmpl w:val="E31C3F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DD77E0"/>
    <w:multiLevelType w:val="hybridMultilevel"/>
    <w:tmpl w:val="C46275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E872CA"/>
    <w:multiLevelType w:val="hybridMultilevel"/>
    <w:tmpl w:val="4354777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13637B"/>
    <w:multiLevelType w:val="hybridMultilevel"/>
    <w:tmpl w:val="18408E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3875CE"/>
    <w:multiLevelType w:val="hybridMultilevel"/>
    <w:tmpl w:val="7534ACF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CF3E4D"/>
    <w:multiLevelType w:val="hybridMultilevel"/>
    <w:tmpl w:val="184211B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E17365"/>
    <w:multiLevelType w:val="multilevel"/>
    <w:tmpl w:val="99D2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3247479"/>
    <w:multiLevelType w:val="hybridMultilevel"/>
    <w:tmpl w:val="59BCE488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>
    <w:nsid w:val="4B9610EF"/>
    <w:multiLevelType w:val="hybridMultilevel"/>
    <w:tmpl w:val="8BA8525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D30F17"/>
    <w:multiLevelType w:val="hybridMultilevel"/>
    <w:tmpl w:val="2BD6FB6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597B92"/>
    <w:multiLevelType w:val="hybridMultilevel"/>
    <w:tmpl w:val="D69CA93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4"/>
  </w:num>
  <w:num w:numId="5">
    <w:abstractNumId w:val="0"/>
  </w:num>
  <w:num w:numId="6">
    <w:abstractNumId w:val="5"/>
  </w:num>
  <w:num w:numId="7">
    <w:abstractNumId w:val="16"/>
  </w:num>
  <w:num w:numId="8">
    <w:abstractNumId w:val="4"/>
  </w:num>
  <w:num w:numId="9">
    <w:abstractNumId w:val="10"/>
  </w:num>
  <w:num w:numId="10">
    <w:abstractNumId w:val="11"/>
  </w:num>
  <w:num w:numId="11">
    <w:abstractNumId w:val="9"/>
  </w:num>
  <w:num w:numId="12">
    <w:abstractNumId w:val="12"/>
  </w:num>
  <w:num w:numId="13">
    <w:abstractNumId w:val="15"/>
  </w:num>
  <w:num w:numId="14">
    <w:abstractNumId w:val="17"/>
  </w:num>
  <w:num w:numId="15">
    <w:abstractNumId w:val="8"/>
  </w:num>
  <w:num w:numId="16">
    <w:abstractNumId w:val="6"/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DDB"/>
    <w:rsid w:val="00003DBC"/>
    <w:rsid w:val="00017D64"/>
    <w:rsid w:val="00017E7C"/>
    <w:rsid w:val="00030044"/>
    <w:rsid w:val="0003701E"/>
    <w:rsid w:val="0008014F"/>
    <w:rsid w:val="00110D71"/>
    <w:rsid w:val="00143C1A"/>
    <w:rsid w:val="001907B9"/>
    <w:rsid w:val="002447D0"/>
    <w:rsid w:val="002E0248"/>
    <w:rsid w:val="00310CE1"/>
    <w:rsid w:val="00337CB6"/>
    <w:rsid w:val="00344156"/>
    <w:rsid w:val="003B7710"/>
    <w:rsid w:val="00431AA7"/>
    <w:rsid w:val="00446822"/>
    <w:rsid w:val="004762FF"/>
    <w:rsid w:val="004E2338"/>
    <w:rsid w:val="00503C53"/>
    <w:rsid w:val="00546F45"/>
    <w:rsid w:val="00574E85"/>
    <w:rsid w:val="00582E5B"/>
    <w:rsid w:val="00607FDC"/>
    <w:rsid w:val="006106C7"/>
    <w:rsid w:val="00617883"/>
    <w:rsid w:val="0066767A"/>
    <w:rsid w:val="006A0A06"/>
    <w:rsid w:val="006B0190"/>
    <w:rsid w:val="006B28D0"/>
    <w:rsid w:val="006C2E85"/>
    <w:rsid w:val="006F6316"/>
    <w:rsid w:val="007214E5"/>
    <w:rsid w:val="00751185"/>
    <w:rsid w:val="00755B86"/>
    <w:rsid w:val="007A2E18"/>
    <w:rsid w:val="007A3477"/>
    <w:rsid w:val="008001E3"/>
    <w:rsid w:val="00920528"/>
    <w:rsid w:val="00931E64"/>
    <w:rsid w:val="00957A37"/>
    <w:rsid w:val="009A3881"/>
    <w:rsid w:val="00A215FA"/>
    <w:rsid w:val="00A50DDB"/>
    <w:rsid w:val="00AA1184"/>
    <w:rsid w:val="00AD4070"/>
    <w:rsid w:val="00B2158A"/>
    <w:rsid w:val="00CA52E4"/>
    <w:rsid w:val="00CB354E"/>
    <w:rsid w:val="00CF4C2C"/>
    <w:rsid w:val="00D051FA"/>
    <w:rsid w:val="00D058F5"/>
    <w:rsid w:val="00E12780"/>
    <w:rsid w:val="00E90194"/>
    <w:rsid w:val="00EF5F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3AC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720" w:firstLine="720"/>
      <w:jc w:val="center"/>
    </w:pPr>
    <w:rPr>
      <w:b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</w:pPr>
    <w:rPr>
      <w:rFonts w:ascii="Cambria" w:eastAsia="Calibri" w:hAnsi="Cambria" w:cs="Cambria"/>
      <w:sz w:val="24"/>
      <w:szCs w:val="24"/>
    </w:rPr>
  </w:style>
  <w:style w:type="character" w:styleId="PlaceholderText">
    <w:name w:val="Placeholder Tex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sz w:val="22"/>
      <w:szCs w:val="22"/>
    </w:rPr>
  </w:style>
  <w:style w:type="character" w:styleId="Hyperlink">
    <w:name w:val="Hyperlink"/>
    <w:uiPriority w:val="99"/>
    <w:rPr>
      <w:color w:val="0563C1"/>
      <w:u w:val="single"/>
    </w:rPr>
  </w:style>
  <w:style w:type="character" w:customStyle="1" w:styleId="Heading1Char">
    <w:name w:val="Heading 1 Char"/>
    <w:link w:val="Heading1"/>
    <w:rPr>
      <w:b/>
      <w:sz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q">
    <w:name w:val="pq"/>
    <w:basedOn w:val="Normal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FA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styleId="Strong">
    <w:name w:val="Strong"/>
    <w:basedOn w:val="DefaultParagraphFont"/>
    <w:uiPriority w:val="22"/>
    <w:qFormat/>
    <w:rsid w:val="0008014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720" w:firstLine="720"/>
      <w:jc w:val="center"/>
    </w:pPr>
    <w:rPr>
      <w:b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</w:pPr>
    <w:rPr>
      <w:rFonts w:ascii="Cambria" w:eastAsia="Calibri" w:hAnsi="Cambria" w:cs="Cambria"/>
      <w:sz w:val="24"/>
      <w:szCs w:val="24"/>
    </w:rPr>
  </w:style>
  <w:style w:type="character" w:styleId="PlaceholderText">
    <w:name w:val="Placeholder Tex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sz w:val="22"/>
      <w:szCs w:val="22"/>
    </w:rPr>
  </w:style>
  <w:style w:type="character" w:styleId="Hyperlink">
    <w:name w:val="Hyperlink"/>
    <w:uiPriority w:val="99"/>
    <w:rPr>
      <w:color w:val="0563C1"/>
      <w:u w:val="single"/>
    </w:rPr>
  </w:style>
  <w:style w:type="character" w:customStyle="1" w:styleId="Heading1Char">
    <w:name w:val="Heading 1 Char"/>
    <w:link w:val="Heading1"/>
    <w:rPr>
      <w:b/>
      <w:sz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q">
    <w:name w:val="pq"/>
    <w:basedOn w:val="Normal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FA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styleId="Strong">
    <w:name w:val="Strong"/>
    <w:basedOn w:val="DefaultParagraphFont"/>
    <w:uiPriority w:val="22"/>
    <w:qFormat/>
    <w:rsid w:val="00080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9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F0073-5345-452F-9101-B2081A779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Test Question paper format</vt:lpstr>
    </vt:vector>
  </TitlesOfParts>
  <Company>sjcit</Company>
  <LinksUpToDate>false</LinksUpToDate>
  <CharactersWithSpaces>4317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Test Question paper format</dc:title>
  <dc:creator>com</dc:creator>
  <cp:lastModifiedBy>mareddy charan</cp:lastModifiedBy>
  <cp:revision>2</cp:revision>
  <cp:lastPrinted>2021-05-26T08:52:00Z</cp:lastPrinted>
  <dcterms:created xsi:type="dcterms:W3CDTF">2025-11-26T14:15:00Z</dcterms:created>
  <dcterms:modified xsi:type="dcterms:W3CDTF">2025-11-26T14:15:00Z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1da382d17e4c4ac78759da387789a876</vt:lpwstr>
  </property>
</Properties>
</file>