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US"/>
        </w:rPr>
        <w:id w:val="-790429614"/>
        <w:docPartObj>
          <w:docPartGallery w:val="Cover Pages"/>
          <w:docPartUnique/>
        </w:docPartObj>
      </w:sdtPr>
      <w:sdtContent>
        <w:p w:rsidR="00DD4F5C" w:rsidRPr="00EC03BC" w:rsidRDefault="00DD4F5C">
          <w:pPr>
            <w:rPr>
              <w:lang w:val="en-US"/>
            </w:rPr>
          </w:pPr>
        </w:p>
        <w:p w:rsidR="00DD4F5C" w:rsidRPr="00EC03BC" w:rsidRDefault="00DD4F5C">
          <w:pPr>
            <w:rPr>
              <w:lang w:val="en-US"/>
            </w:rPr>
          </w:pPr>
          <w:r w:rsidRPr="00EC03BC">
            <w:rPr>
              <w:noProof/>
              <w:lang w:val="en-U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DD4F5C" w:rsidRDefault="00DD4F5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Audit S2D script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DD4F5C" w:rsidRDefault="00DD4F5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Audit S2D script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EC03BC">
            <w:rPr>
              <w:noProof/>
              <w:lang w:val="en-US"/>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4F5C" w:rsidRDefault="00DD4F5C">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Tech-Coffee</w:t>
                                    </w:r>
                                  </w:sdtContent>
                                </w:sdt>
                                <w:r>
                                  <w:rPr>
                                    <w:caps/>
                                    <w:color w:val="7F7F7F" w:themeColor="text1" w:themeTint="80"/>
                                    <w:sz w:val="18"/>
                                    <w:szCs w:val="18"/>
                                  </w:rPr>
                                  <w:t> </w:t>
                                </w:r>
                                <w:r>
                                  <w:rPr>
                                    <w:color w:val="7F7F7F" w:themeColor="text1" w:themeTint="80"/>
                                    <w:sz w:val="18"/>
                                    <w:szCs w:val="18"/>
                                  </w:rPr>
                                  <w:t>| </w:t>
                                </w:r>
                                <w:proofErr w:type="spellStart"/>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SeromIT</w:t>
                                    </w:r>
                                    <w:proofErr w:type="spellEnd"/>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DD4F5C" w:rsidRDefault="00DD4F5C">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Tech-Coffee</w:t>
                              </w:r>
                            </w:sdtContent>
                          </w:sdt>
                          <w:r>
                            <w:rPr>
                              <w:caps/>
                              <w:color w:val="7F7F7F" w:themeColor="text1" w:themeTint="80"/>
                              <w:sz w:val="18"/>
                              <w:szCs w:val="18"/>
                            </w:rPr>
                            <w:t> </w:t>
                          </w:r>
                          <w:r>
                            <w:rPr>
                              <w:color w:val="7F7F7F" w:themeColor="text1" w:themeTint="80"/>
                              <w:sz w:val="18"/>
                              <w:szCs w:val="18"/>
                            </w:rPr>
                            <w:t>| </w:t>
                          </w:r>
                          <w:proofErr w:type="spellStart"/>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SeromIT</w:t>
                              </w:r>
                              <w:proofErr w:type="spellEnd"/>
                            </w:sdtContent>
                          </w:sdt>
                        </w:p>
                      </w:txbxContent>
                    </v:textbox>
                    <w10:wrap type="square" anchorx="page" anchory="margin"/>
                  </v:shape>
                </w:pict>
              </mc:Fallback>
            </mc:AlternateContent>
          </w:r>
          <w:r w:rsidRPr="00EC03BC">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DD4F5C" w:rsidRDefault="00DD4F5C">
                                    <w:pPr>
                                      <w:pStyle w:val="NoSpacing"/>
                                      <w:spacing w:before="40" w:after="40"/>
                                      <w:rPr>
                                        <w:caps/>
                                        <w:color w:val="4472C4" w:themeColor="accent1"/>
                                        <w:sz w:val="28"/>
                                        <w:szCs w:val="28"/>
                                      </w:rPr>
                                    </w:pPr>
                                    <w:r>
                                      <w:rPr>
                                        <w:caps/>
                                        <w:color w:val="4472C4" w:themeColor="accent1"/>
                                        <w:sz w:val="28"/>
                                        <w:szCs w:val="28"/>
                                      </w:rPr>
                                      <w:t>Documentation about Audit-S2D.ps1</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DD4F5C" w:rsidRDefault="00DD4F5C">
                                    <w:pPr>
                                      <w:pStyle w:val="NoSpacing"/>
                                      <w:spacing w:before="40" w:after="40"/>
                                      <w:rPr>
                                        <w:caps/>
                                        <w:color w:val="5B9BD5" w:themeColor="accent5"/>
                                        <w:sz w:val="24"/>
                                        <w:szCs w:val="24"/>
                                      </w:rPr>
                                    </w:pPr>
                                    <w:r>
                                      <w:rPr>
                                        <w:caps/>
                                        <w:color w:val="5B9BD5" w:themeColor="accent5"/>
                                        <w:sz w:val="24"/>
                                        <w:szCs w:val="24"/>
                                      </w:rPr>
                                      <w:t>Romain Serre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DD4F5C" w:rsidRDefault="00DD4F5C">
                              <w:pPr>
                                <w:pStyle w:val="NoSpacing"/>
                                <w:spacing w:before="40" w:after="40"/>
                                <w:rPr>
                                  <w:caps/>
                                  <w:color w:val="4472C4" w:themeColor="accent1"/>
                                  <w:sz w:val="28"/>
                                  <w:szCs w:val="28"/>
                                </w:rPr>
                              </w:pPr>
                              <w:r>
                                <w:rPr>
                                  <w:caps/>
                                  <w:color w:val="4472C4" w:themeColor="accent1"/>
                                  <w:sz w:val="28"/>
                                  <w:szCs w:val="28"/>
                                </w:rPr>
                                <w:t>Documentation about Audit-S2D.ps1</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DD4F5C" w:rsidRDefault="00DD4F5C">
                              <w:pPr>
                                <w:pStyle w:val="NoSpacing"/>
                                <w:spacing w:before="40" w:after="40"/>
                                <w:rPr>
                                  <w:caps/>
                                  <w:color w:val="5B9BD5" w:themeColor="accent5"/>
                                  <w:sz w:val="24"/>
                                  <w:szCs w:val="24"/>
                                </w:rPr>
                              </w:pPr>
                              <w:r>
                                <w:rPr>
                                  <w:caps/>
                                  <w:color w:val="5B9BD5" w:themeColor="accent5"/>
                                  <w:sz w:val="24"/>
                                  <w:szCs w:val="24"/>
                                </w:rPr>
                                <w:t>Romain Serre</w:t>
                              </w:r>
                            </w:p>
                          </w:sdtContent>
                        </w:sdt>
                      </w:txbxContent>
                    </v:textbox>
                    <w10:wrap type="square" anchorx="page" anchory="page"/>
                  </v:shape>
                </w:pict>
              </mc:Fallback>
            </mc:AlternateContent>
          </w:r>
          <w:r w:rsidRPr="00EC03BC">
            <w:rPr>
              <w:noProof/>
              <w:lang w:val="en-US"/>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12-14T00:00:00Z">
                                    <w:dateFormat w:val="yyyy"/>
                                    <w:lid w:val="en-US"/>
                                    <w:storeMappedDataAs w:val="dateTime"/>
                                    <w:calendar w:val="gregorian"/>
                                  </w:date>
                                </w:sdtPr>
                                <w:sdtContent>
                                  <w:p w:rsidR="00DD4F5C" w:rsidRDefault="00DD4F5C">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12-14T00:00:00Z">
                              <w:dateFormat w:val="yyyy"/>
                              <w:lid w:val="en-US"/>
                              <w:storeMappedDataAs w:val="dateTime"/>
                              <w:calendar w:val="gregorian"/>
                            </w:date>
                          </w:sdtPr>
                          <w:sdtContent>
                            <w:p w:rsidR="00DD4F5C" w:rsidRDefault="00DD4F5C">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sidRPr="00EC03BC">
            <w:rPr>
              <w:lang w:val="en-US"/>
            </w:rPr>
            <w:br w:type="page"/>
          </w:r>
        </w:p>
      </w:sdtContent>
    </w:sdt>
    <w:p w:rsidR="00580D5E" w:rsidRDefault="00EC03BC" w:rsidP="00EC03BC">
      <w:pPr>
        <w:pStyle w:val="Title"/>
        <w:rPr>
          <w:lang w:val="en-US"/>
        </w:rPr>
      </w:pPr>
      <w:r>
        <w:rPr>
          <w:lang w:val="en-US"/>
        </w:rPr>
        <w:lastRenderedPageBreak/>
        <w:t>About Author</w:t>
      </w:r>
    </w:p>
    <w:p w:rsidR="00EC03BC" w:rsidRPr="00EC03BC" w:rsidRDefault="00EC03BC" w:rsidP="00EC03BC">
      <w:pPr>
        <w:rPr>
          <w:color w:val="2E74B5" w:themeColor="accent5" w:themeShade="BF"/>
          <w:sz w:val="36"/>
        </w:rPr>
      </w:pPr>
      <w:r w:rsidRPr="00EC03BC">
        <w:rPr>
          <w:color w:val="2E74B5" w:themeColor="accent5" w:themeShade="BF"/>
          <w:sz w:val="36"/>
        </w:rPr>
        <w:t xml:space="preserve">Romain Serre </w:t>
      </w:r>
      <w:r w:rsidRPr="00B35386">
        <w:rPr>
          <w:noProof/>
        </w:rPr>
        <w:drawing>
          <wp:inline distT="0" distB="0" distL="0" distR="0" wp14:anchorId="39A4A173" wp14:editId="7BD28D11">
            <wp:extent cx="228600" cy="228600"/>
            <wp:effectExtent l="0" t="0" r="0" b="0"/>
            <wp:docPr id="2" name="Image 2" descr="Twitte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Twit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C03BC">
        <w:rPr>
          <w:noProof/>
        </w:rPr>
        <w:t xml:space="preserve"> </w:t>
      </w:r>
      <w:r w:rsidRPr="00B35386">
        <w:rPr>
          <w:noProof/>
        </w:rPr>
        <w:drawing>
          <wp:inline distT="0" distB="0" distL="0" distR="0" wp14:anchorId="577AD2A4" wp14:editId="1DEFB506">
            <wp:extent cx="228600" cy="228600"/>
            <wp:effectExtent l="0" t="0" r="0" b="0"/>
            <wp:docPr id="3" name="Image 3" descr="LinkedI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Linked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C03BC">
        <w:rPr>
          <w:noProof/>
        </w:rPr>
        <w:t xml:space="preserve"> </w:t>
      </w:r>
      <w:r w:rsidRPr="00B35386">
        <w:rPr>
          <w:noProof/>
        </w:rPr>
        <w:drawing>
          <wp:inline distT="0" distB="0" distL="0" distR="0" wp14:anchorId="100059AF" wp14:editId="787D5262">
            <wp:extent cx="228600" cy="228600"/>
            <wp:effectExtent l="0" t="0" r="0" b="0"/>
            <wp:docPr id="5" name="Image 5" descr="Blo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Blo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96ECE" w:rsidRDefault="00EC03BC" w:rsidP="00EC03BC">
      <w:pPr>
        <w:rPr>
          <w:rStyle w:val="Hyperlink"/>
        </w:rPr>
      </w:pPr>
      <w:hyperlink r:id="rId12" w:history="1">
        <w:r w:rsidRPr="00EC03BC">
          <w:rPr>
            <w:rStyle w:val="Hyperlink"/>
          </w:rPr>
          <w:t>MVP Profile</w:t>
        </w:r>
      </w:hyperlink>
      <w:r w:rsidR="00396ECE">
        <w:rPr>
          <w:rStyle w:val="Hyperlink"/>
        </w:rPr>
        <w:t xml:space="preserve"> </w:t>
      </w:r>
    </w:p>
    <w:p w:rsidR="00EC03BC" w:rsidRPr="00EC03BC" w:rsidRDefault="00396ECE" w:rsidP="00EC03BC">
      <w:hyperlink r:id="rId13" w:history="1">
        <w:r w:rsidRPr="00396ECE">
          <w:rPr>
            <w:rStyle w:val="Hyperlink"/>
          </w:rPr>
          <w:t xml:space="preserve">VMware </w:t>
        </w:r>
        <w:proofErr w:type="spellStart"/>
        <w:r w:rsidRPr="00396ECE">
          <w:rPr>
            <w:rStyle w:val="Hyperlink"/>
          </w:rPr>
          <w:t>vExpert</w:t>
        </w:r>
        <w:proofErr w:type="spellEnd"/>
        <w:r w:rsidRPr="00396ECE">
          <w:rPr>
            <w:rStyle w:val="Hyperlink"/>
          </w:rPr>
          <w:t xml:space="preserve"> Profile</w:t>
        </w:r>
      </w:hyperlink>
    </w:p>
    <w:p w:rsidR="00EC03BC" w:rsidRDefault="00EC03BC" w:rsidP="00396ECE">
      <w:pPr>
        <w:rPr>
          <w:lang w:val="en-US"/>
        </w:rPr>
      </w:pPr>
      <w:r w:rsidRPr="00B35386">
        <w:rPr>
          <w:noProof/>
        </w:rPr>
        <w:drawing>
          <wp:anchor distT="0" distB="0" distL="114300" distR="114300" simplePos="0" relativeHeight="251664384" behindDoc="0" locked="0" layoutInCell="1" allowOverlap="1" wp14:anchorId="7ACE6233" wp14:editId="5A9A2E3E">
            <wp:simplePos x="0" y="0"/>
            <wp:positionH relativeFrom="margin">
              <wp:posOffset>4513580</wp:posOffset>
            </wp:positionH>
            <wp:positionV relativeFrom="paragraph">
              <wp:posOffset>7620</wp:posOffset>
            </wp:positionV>
            <wp:extent cx="1424305" cy="1348105"/>
            <wp:effectExtent l="0" t="0" r="4445" b="4445"/>
            <wp:wrapSquare wrapText="bothSides"/>
            <wp:docPr id="109" name="Image 109"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phot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24305" cy="1348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C03BC">
        <w:rPr>
          <w:lang w:val="en-US"/>
        </w:rPr>
        <w:t xml:space="preserve">Romain Serre works in Lyon as a Technical Architect. He is focused on </w:t>
      </w:r>
      <w:r>
        <w:rPr>
          <w:lang w:val="en-US"/>
        </w:rPr>
        <w:t>storage, virtualization, network, backup and Cloud technologies.</w:t>
      </w:r>
    </w:p>
    <w:p w:rsidR="00EC03BC" w:rsidRDefault="00EC03BC" w:rsidP="00396ECE">
      <w:pPr>
        <w:rPr>
          <w:lang w:val="en-US"/>
        </w:rPr>
      </w:pPr>
      <w:r>
        <w:rPr>
          <w:lang w:val="en-US"/>
        </w:rPr>
        <w:t xml:space="preserve">He works especially on </w:t>
      </w:r>
      <w:proofErr w:type="spellStart"/>
      <w:r>
        <w:rPr>
          <w:lang w:val="en-US"/>
        </w:rPr>
        <w:t>hyperconverged</w:t>
      </w:r>
      <w:proofErr w:type="spellEnd"/>
      <w:r>
        <w:rPr>
          <w:lang w:val="en-US"/>
        </w:rPr>
        <w:t xml:space="preserve"> solution such as Microsoft Storage Spaces Direct / Hyper-V, VMware </w:t>
      </w:r>
      <w:proofErr w:type="spellStart"/>
      <w:r>
        <w:rPr>
          <w:lang w:val="en-US"/>
        </w:rPr>
        <w:t>vSAN</w:t>
      </w:r>
      <w:proofErr w:type="spellEnd"/>
      <w:r>
        <w:rPr>
          <w:lang w:val="en-US"/>
        </w:rPr>
        <w:t xml:space="preserve"> and Nutanix. In part of his job, Romain implements also backup solution based on Veeam backup &amp; Replication. Moreover, he works on System Center, Windows Server technologies (Active Directory, PKI and so on) and Microsoft Azure.</w:t>
      </w:r>
    </w:p>
    <w:p w:rsidR="00EC03BC" w:rsidRPr="00EC03BC" w:rsidRDefault="00EC03BC" w:rsidP="00396ECE">
      <w:pPr>
        <w:rPr>
          <w:lang w:val="en-US"/>
        </w:rPr>
      </w:pPr>
      <w:r>
        <w:rPr>
          <w:lang w:val="en-US"/>
        </w:rPr>
        <w:t xml:space="preserve">Romain has been recognized MVP and VMware </w:t>
      </w:r>
      <w:proofErr w:type="spellStart"/>
      <w:r>
        <w:rPr>
          <w:lang w:val="en-US"/>
        </w:rPr>
        <w:t>vExpert</w:t>
      </w:r>
      <w:proofErr w:type="spellEnd"/>
      <w:r>
        <w:rPr>
          <w:lang w:val="en-US"/>
        </w:rPr>
        <w:t xml:space="preserve"> 2017.</w:t>
      </w:r>
    </w:p>
    <w:p w:rsidR="00EC03BC" w:rsidRPr="00EC03BC" w:rsidRDefault="00EC03BC" w:rsidP="00396ECE">
      <w:pPr>
        <w:rPr>
          <w:lang w:val="en-US"/>
        </w:rPr>
      </w:pPr>
      <w:r w:rsidRPr="00EC03BC">
        <w:rPr>
          <w:lang w:val="en-US"/>
        </w:rPr>
        <w:t>He is certified Microsoft Certified Solution Expert (Server Infrastructure &amp; Private Cloud), on Hyper-V and on Microsoft Azure (Implementing a Microsoft Azure Solution).</w:t>
      </w:r>
    </w:p>
    <w:p w:rsidR="00EC03BC" w:rsidRDefault="00EC03BC" w:rsidP="00396ECE">
      <w:pPr>
        <w:rPr>
          <w:rStyle w:val="Hyperlink"/>
        </w:rPr>
      </w:pPr>
      <w:r w:rsidRPr="00EC03BC">
        <w:rPr>
          <w:lang w:val="en-US"/>
        </w:rPr>
        <w:t xml:space="preserve">Romain blogs in all of these technologies at </w:t>
      </w:r>
      <w:hyperlink r:id="rId15" w:history="1">
        <w:r w:rsidRPr="00EC03BC">
          <w:rPr>
            <w:rStyle w:val="Hyperlink"/>
            <w:lang w:val="en-US"/>
          </w:rPr>
          <w:t>http://www.tech-coffee.net</w:t>
        </w:r>
      </w:hyperlink>
    </w:p>
    <w:p w:rsidR="00AC4A76" w:rsidRDefault="00AC4A76" w:rsidP="00AC4A76">
      <w:pPr>
        <w:pStyle w:val="Title"/>
        <w:rPr>
          <w:lang w:val="en-US"/>
        </w:rPr>
      </w:pPr>
    </w:p>
    <w:p w:rsidR="00AC4A76" w:rsidRPr="00AC4A76" w:rsidRDefault="00AC4A76" w:rsidP="00AC4A76">
      <w:pPr>
        <w:pStyle w:val="Title"/>
        <w:rPr>
          <w:lang w:val="en-US"/>
        </w:rPr>
      </w:pPr>
      <w:r>
        <w:rPr>
          <w:lang w:val="en-US"/>
        </w:rPr>
        <w:t>Special thanks</w:t>
      </w:r>
    </w:p>
    <w:p w:rsidR="00AC4A76" w:rsidRDefault="00AC4A76" w:rsidP="00AC4A76">
      <w:pPr>
        <w:rPr>
          <w:lang w:val="en-US"/>
        </w:rPr>
      </w:pPr>
      <w:r>
        <w:rPr>
          <w:lang w:val="en-US"/>
        </w:rPr>
        <w:t xml:space="preserve">I could not have release this script without test it on several S2D infrastructure. </w:t>
      </w:r>
      <w:proofErr w:type="gramStart"/>
      <w:r>
        <w:rPr>
          <w:lang w:val="en-US"/>
        </w:rPr>
        <w:t>So</w:t>
      </w:r>
      <w:proofErr w:type="gramEnd"/>
      <w:r>
        <w:rPr>
          <w:lang w:val="en-US"/>
        </w:rPr>
        <w:t xml:space="preserve"> I</w:t>
      </w:r>
      <w:r>
        <w:rPr>
          <w:lang w:val="en-US"/>
        </w:rPr>
        <w:t>’</w:t>
      </w:r>
      <w:r>
        <w:rPr>
          <w:lang w:val="en-US"/>
        </w:rPr>
        <w:t>d like to thanks my fellow Dave Kawula, Charbel Nemnom and Kristopher Turner. They helped me to resolve most of the issue of this script. Thank you for your time guys!</w:t>
      </w:r>
    </w:p>
    <w:p w:rsidR="00AC4A76" w:rsidRDefault="00AC4A76">
      <w:pPr>
        <w:rPr>
          <w:rFonts w:asciiTheme="majorHAnsi" w:eastAsiaTheme="majorEastAsia" w:hAnsiTheme="majorHAnsi" w:cstheme="majorBidi"/>
          <w:spacing w:val="-10"/>
          <w:kern w:val="28"/>
          <w:sz w:val="56"/>
          <w:szCs w:val="56"/>
          <w:lang w:val="en-US"/>
        </w:rPr>
      </w:pPr>
      <w:r>
        <w:rPr>
          <w:lang w:val="en-US"/>
        </w:rPr>
        <w:br w:type="page"/>
      </w:r>
    </w:p>
    <w:p w:rsidR="00AC4A76" w:rsidRDefault="00AC4A76" w:rsidP="00AC4A76">
      <w:pPr>
        <w:pStyle w:val="Title"/>
        <w:rPr>
          <w:lang w:val="en-US"/>
        </w:rPr>
      </w:pPr>
      <w:r>
        <w:rPr>
          <w:lang w:val="en-US"/>
        </w:rPr>
        <w:lastRenderedPageBreak/>
        <w:t>About the script</w:t>
      </w:r>
    </w:p>
    <w:p w:rsidR="009C6636" w:rsidRDefault="009C6636" w:rsidP="009C6636">
      <w:pPr>
        <w:pStyle w:val="Heading1"/>
        <w:numPr>
          <w:ilvl w:val="0"/>
          <w:numId w:val="1"/>
        </w:numPr>
        <w:rPr>
          <w:lang w:val="en-US"/>
        </w:rPr>
      </w:pPr>
      <w:r>
        <w:rPr>
          <w:lang w:val="en-US"/>
        </w:rPr>
        <w:t>Revision</w:t>
      </w:r>
    </w:p>
    <w:p w:rsidR="009C6636" w:rsidRPr="00AD6C31" w:rsidRDefault="009C6636" w:rsidP="009C6636">
      <w:pPr>
        <w:pStyle w:val="ListParagraph"/>
        <w:numPr>
          <w:ilvl w:val="0"/>
          <w:numId w:val="2"/>
        </w:numPr>
        <w:rPr>
          <w:lang w:val="en-US"/>
        </w:rPr>
      </w:pPr>
      <w:r w:rsidRPr="00AD6C31">
        <w:rPr>
          <w:b/>
          <w:lang w:val="en-US"/>
        </w:rPr>
        <w:t>0.1</w:t>
      </w:r>
      <w:r w:rsidRPr="00AD6C31">
        <w:rPr>
          <w:lang w:val="en-US"/>
        </w:rPr>
        <w:t>: Initial version</w:t>
      </w:r>
    </w:p>
    <w:p w:rsidR="009C6636" w:rsidRPr="00AD6C31" w:rsidRDefault="009C6636" w:rsidP="009C6636">
      <w:pPr>
        <w:pStyle w:val="ListParagraph"/>
        <w:numPr>
          <w:ilvl w:val="0"/>
          <w:numId w:val="2"/>
        </w:numPr>
        <w:rPr>
          <w:lang w:val="en-US"/>
        </w:rPr>
      </w:pPr>
      <w:r w:rsidRPr="00AD6C31">
        <w:rPr>
          <w:b/>
          <w:lang w:val="en-US"/>
        </w:rPr>
        <w:t>0.2</w:t>
      </w:r>
      <w:r w:rsidRPr="00AD6C31">
        <w:rPr>
          <w:lang w:val="en-US"/>
        </w:rPr>
        <w:t>: Add option to export path</w:t>
      </w:r>
    </w:p>
    <w:p w:rsidR="009C6636" w:rsidRPr="00AD6C31" w:rsidRDefault="009C6636" w:rsidP="009C6636">
      <w:pPr>
        <w:pStyle w:val="ListParagraph"/>
        <w:numPr>
          <w:ilvl w:val="0"/>
          <w:numId w:val="2"/>
        </w:numPr>
        <w:rPr>
          <w:lang w:val="en-US"/>
        </w:rPr>
      </w:pPr>
      <w:r w:rsidRPr="00AD6C31">
        <w:rPr>
          <w:b/>
          <w:lang w:val="en-US"/>
        </w:rPr>
        <w:t>0.3</w:t>
      </w:r>
      <w:r w:rsidRPr="00AD6C31">
        <w:rPr>
          <w:lang w:val="en-US"/>
        </w:rPr>
        <w:t>: Change consolidation rate to not take into account hyperthreading</w:t>
      </w:r>
    </w:p>
    <w:p w:rsidR="009C6636" w:rsidRPr="00AD6C31" w:rsidRDefault="009C6636" w:rsidP="009C6636">
      <w:pPr>
        <w:pStyle w:val="ListParagraph"/>
        <w:numPr>
          <w:ilvl w:val="0"/>
          <w:numId w:val="2"/>
        </w:numPr>
        <w:rPr>
          <w:lang w:val="en-US"/>
        </w:rPr>
      </w:pPr>
      <w:r w:rsidRPr="00AD6C31">
        <w:rPr>
          <w:b/>
          <w:lang w:val="en-US"/>
        </w:rPr>
        <w:t>0.4</w:t>
      </w:r>
      <w:r w:rsidRPr="00AD6C31">
        <w:rPr>
          <w:lang w:val="en-US"/>
        </w:rPr>
        <w:t>: Resolve bugs, add information</w:t>
      </w:r>
    </w:p>
    <w:p w:rsidR="009C6636" w:rsidRPr="00AD6C31" w:rsidRDefault="009C6636" w:rsidP="009C6636">
      <w:pPr>
        <w:pStyle w:val="ListParagraph"/>
        <w:numPr>
          <w:ilvl w:val="0"/>
          <w:numId w:val="2"/>
        </w:numPr>
        <w:rPr>
          <w:lang w:val="en-US"/>
        </w:rPr>
      </w:pPr>
      <w:r w:rsidRPr="00AD6C31">
        <w:rPr>
          <w:b/>
          <w:lang w:val="en-US"/>
        </w:rPr>
        <w:t>0.5</w:t>
      </w:r>
      <w:r w:rsidRPr="00AD6C31">
        <w:rPr>
          <w:lang w:val="en-US"/>
        </w:rPr>
        <w:t>: Force charset to UTF-8, resolve special char issue. Add trademark.</w:t>
      </w:r>
    </w:p>
    <w:p w:rsidR="009C6636" w:rsidRDefault="009C6636" w:rsidP="009C6636">
      <w:pPr>
        <w:pStyle w:val="ListParagraph"/>
        <w:numPr>
          <w:ilvl w:val="0"/>
          <w:numId w:val="2"/>
        </w:numPr>
        <w:rPr>
          <w:lang w:val="en-US"/>
        </w:rPr>
      </w:pPr>
      <w:r w:rsidRPr="00AD6C31">
        <w:rPr>
          <w:b/>
          <w:lang w:val="en-US"/>
        </w:rPr>
        <w:t>0.6</w:t>
      </w:r>
      <w:r w:rsidRPr="00AD6C31">
        <w:rPr>
          <w:lang w:val="en-US"/>
        </w:rPr>
        <w:t xml:space="preserve">: Resolve an issue to match the Network Adapter with </w:t>
      </w:r>
      <w:proofErr w:type="spellStart"/>
      <w:r w:rsidRPr="00AD6C31">
        <w:rPr>
          <w:lang w:val="en-US"/>
        </w:rPr>
        <w:t>VMNetworkAdapter</w:t>
      </w:r>
      <w:proofErr w:type="spellEnd"/>
    </w:p>
    <w:p w:rsidR="009C6636" w:rsidRDefault="009C6636" w:rsidP="009C6636">
      <w:pPr>
        <w:pStyle w:val="Heading1"/>
        <w:numPr>
          <w:ilvl w:val="0"/>
          <w:numId w:val="1"/>
        </w:numPr>
        <w:rPr>
          <w:lang w:val="en-US"/>
        </w:rPr>
      </w:pPr>
      <w:r>
        <w:rPr>
          <w:lang w:val="en-US"/>
        </w:rPr>
        <w:t>Roadmap</w:t>
      </w:r>
    </w:p>
    <w:p w:rsidR="009C6636" w:rsidRDefault="009C6636" w:rsidP="009C6636">
      <w:pPr>
        <w:pStyle w:val="ListParagraph"/>
        <w:numPr>
          <w:ilvl w:val="0"/>
          <w:numId w:val="4"/>
        </w:numPr>
        <w:rPr>
          <w:lang w:val="en-US"/>
        </w:rPr>
      </w:pPr>
      <w:r>
        <w:rPr>
          <w:lang w:val="en-US"/>
        </w:rPr>
        <w:t>Manage disaggregated environment (SOFS + file shares)</w:t>
      </w:r>
    </w:p>
    <w:p w:rsidR="009C6636" w:rsidRDefault="009C6636" w:rsidP="009C6636">
      <w:pPr>
        <w:pStyle w:val="ListParagraph"/>
        <w:numPr>
          <w:ilvl w:val="0"/>
          <w:numId w:val="4"/>
        </w:numPr>
        <w:rPr>
          <w:lang w:val="en-US"/>
        </w:rPr>
      </w:pPr>
      <w:r>
        <w:rPr>
          <w:lang w:val="en-US"/>
        </w:rPr>
        <w:t>Show information about Cache / Capacity Ratio</w:t>
      </w:r>
    </w:p>
    <w:p w:rsidR="009C6636" w:rsidRDefault="009C6636" w:rsidP="009C6636">
      <w:pPr>
        <w:pStyle w:val="ListParagraph"/>
        <w:numPr>
          <w:ilvl w:val="0"/>
          <w:numId w:val="4"/>
        </w:numPr>
        <w:rPr>
          <w:lang w:val="en-US"/>
        </w:rPr>
      </w:pPr>
      <w:r>
        <w:rPr>
          <w:lang w:val="en-US"/>
        </w:rPr>
        <w:t>Show information about reserved space for automatic rebuilding processor</w:t>
      </w:r>
    </w:p>
    <w:p w:rsidR="008B0578" w:rsidRDefault="008B0578" w:rsidP="008B0578">
      <w:pPr>
        <w:pStyle w:val="Heading1"/>
        <w:numPr>
          <w:ilvl w:val="0"/>
          <w:numId w:val="1"/>
        </w:numPr>
        <w:rPr>
          <w:lang w:val="en-US"/>
        </w:rPr>
      </w:pPr>
      <w:r>
        <w:rPr>
          <w:lang w:val="en-US"/>
        </w:rPr>
        <w:t>Not supported environment</w:t>
      </w:r>
    </w:p>
    <w:p w:rsidR="008B0578" w:rsidRDefault="008B0578" w:rsidP="008B0578">
      <w:pPr>
        <w:pStyle w:val="ListParagraph"/>
        <w:numPr>
          <w:ilvl w:val="0"/>
          <w:numId w:val="5"/>
        </w:numPr>
        <w:rPr>
          <w:lang w:val="en-US"/>
        </w:rPr>
      </w:pPr>
      <w:r>
        <w:rPr>
          <w:lang w:val="en-US"/>
        </w:rPr>
        <w:t>Windows Server 2012 R2 or older version are not supported</w:t>
      </w:r>
    </w:p>
    <w:p w:rsidR="008B0578" w:rsidRDefault="008B0578" w:rsidP="008B0578">
      <w:pPr>
        <w:pStyle w:val="ListParagraph"/>
        <w:numPr>
          <w:ilvl w:val="0"/>
          <w:numId w:val="5"/>
        </w:numPr>
        <w:rPr>
          <w:lang w:val="en-US"/>
        </w:rPr>
      </w:pPr>
      <w:r>
        <w:rPr>
          <w:lang w:val="en-US"/>
        </w:rPr>
        <w:t xml:space="preserve">Disaggregated S2D deployment model not </w:t>
      </w:r>
      <w:proofErr w:type="spellStart"/>
      <w:r>
        <w:rPr>
          <w:lang w:val="en-US"/>
        </w:rPr>
        <w:t>suppoted</w:t>
      </w:r>
      <w:proofErr w:type="spellEnd"/>
      <w:r>
        <w:rPr>
          <w:lang w:val="en-US"/>
        </w:rPr>
        <w:t xml:space="preserve"> (yet)</w:t>
      </w:r>
    </w:p>
    <w:p w:rsidR="008B0578" w:rsidRPr="008B0578" w:rsidRDefault="008B0578" w:rsidP="008B0578">
      <w:pPr>
        <w:pStyle w:val="ListParagraph"/>
        <w:numPr>
          <w:ilvl w:val="0"/>
          <w:numId w:val="5"/>
        </w:numPr>
        <w:rPr>
          <w:lang w:val="en-US"/>
        </w:rPr>
      </w:pPr>
      <w:r>
        <w:rPr>
          <w:lang w:val="en-US"/>
        </w:rPr>
        <w:t>(Not Tested) Nodes running on other language than EN-US. Maybe it</w:t>
      </w:r>
      <w:r>
        <w:rPr>
          <w:lang w:val="en-US"/>
        </w:rPr>
        <w:t>’</w:t>
      </w:r>
      <w:r>
        <w:rPr>
          <w:lang w:val="en-US"/>
        </w:rPr>
        <w:t>s work, but I don</w:t>
      </w:r>
      <w:r>
        <w:rPr>
          <w:lang w:val="en-US"/>
        </w:rPr>
        <w:t>’</w:t>
      </w:r>
      <w:r>
        <w:rPr>
          <w:lang w:val="en-US"/>
        </w:rPr>
        <w:t>t know</w:t>
      </w:r>
      <w:bookmarkStart w:id="0" w:name="_GoBack"/>
      <w:bookmarkEnd w:id="0"/>
    </w:p>
    <w:p w:rsidR="00AC4A76" w:rsidRDefault="00AC4A76" w:rsidP="00AC4A76">
      <w:pPr>
        <w:pStyle w:val="Heading1"/>
        <w:numPr>
          <w:ilvl w:val="0"/>
          <w:numId w:val="1"/>
        </w:numPr>
        <w:rPr>
          <w:lang w:val="en-US"/>
        </w:rPr>
      </w:pPr>
      <w:r>
        <w:rPr>
          <w:lang w:val="en-US"/>
        </w:rPr>
        <w:t>Description</w:t>
      </w:r>
    </w:p>
    <w:p w:rsidR="00E368A5" w:rsidRDefault="00E368A5" w:rsidP="00E368A5">
      <w:pPr>
        <w:rPr>
          <w:lang w:val="en-US"/>
        </w:rPr>
      </w:pPr>
      <w:r>
        <w:rPr>
          <w:lang w:val="en-US"/>
        </w:rPr>
        <w:t xml:space="preserve">In a part of my job, I deploy a lot of Storage Spaces Direct cluster, especially in </w:t>
      </w:r>
      <w:proofErr w:type="spellStart"/>
      <w:r>
        <w:rPr>
          <w:lang w:val="en-US"/>
        </w:rPr>
        <w:t>hyperconverged</w:t>
      </w:r>
      <w:proofErr w:type="spellEnd"/>
      <w:r>
        <w:rPr>
          <w:lang w:val="en-US"/>
        </w:rPr>
        <w:t xml:space="preserve"> deployment model.</w:t>
      </w:r>
      <w:r w:rsidR="00A82338">
        <w:rPr>
          <w:lang w:val="en-US"/>
        </w:rPr>
        <w:t xml:space="preserve"> When I implement this kind of infrastructure, I have to ensure that all nodes are consistent in term of settings. To avoid to run hundred of PowerShell cmdlet and to make manual comparison, I decided to write a script to make the job for me.</w:t>
      </w:r>
    </w:p>
    <w:p w:rsidR="00A82338" w:rsidRDefault="00A82338" w:rsidP="00E368A5">
      <w:pPr>
        <w:rPr>
          <w:lang w:val="en-US"/>
        </w:rPr>
      </w:pPr>
      <w:r>
        <w:rPr>
          <w:lang w:val="en-US"/>
        </w:rPr>
        <w:t xml:space="preserve">Audit-S2D </w:t>
      </w:r>
      <w:r w:rsidR="009E093E">
        <w:rPr>
          <w:lang w:val="en-US"/>
        </w:rPr>
        <w:t>lists all nodes of a S2D cluster, and gathers information about compute, network, storage, cluster and VM. Then, the script generates an HTML file with the collected information. The generated board is easy to use and you can quickly verify each important setting for an S2D cluster.</w:t>
      </w:r>
    </w:p>
    <w:p w:rsidR="009C6636" w:rsidRDefault="00A24BBA" w:rsidP="00E368A5">
      <w:pPr>
        <w:rPr>
          <w:lang w:val="en-US"/>
        </w:rPr>
      </w:pPr>
      <w:r>
        <w:rPr>
          <w:lang w:val="en-US"/>
        </w:rPr>
        <w:t>Usually I use the script to show to customer that his solution is ready. But you can run the script in a daily basis to get information about the configuration.</w:t>
      </w:r>
    </w:p>
    <w:p w:rsidR="00931386" w:rsidRDefault="00285036" w:rsidP="00931386">
      <w:pPr>
        <w:pStyle w:val="Heading1"/>
        <w:numPr>
          <w:ilvl w:val="0"/>
          <w:numId w:val="1"/>
        </w:numPr>
        <w:rPr>
          <w:lang w:val="en-US"/>
        </w:rPr>
      </w:pPr>
      <w:r>
        <w:rPr>
          <w:lang w:val="en-US"/>
        </w:rPr>
        <w:t>Dashboard example</w:t>
      </w:r>
    </w:p>
    <w:p w:rsidR="00285036" w:rsidRPr="00285036" w:rsidRDefault="00285036" w:rsidP="00285036">
      <w:pPr>
        <w:rPr>
          <w:lang w:val="en-US"/>
        </w:rPr>
      </w:pPr>
      <w:r>
        <w:rPr>
          <w:lang w:val="en-US"/>
        </w:rPr>
        <w:t>In the below screenshot, you can see a dashboard generated from my S2D cluster in lab (</w:t>
      </w:r>
      <w:proofErr w:type="gramStart"/>
      <w:r>
        <w:rPr>
          <w:lang w:val="en-US"/>
        </w:rPr>
        <w:t>restroom ?</w:t>
      </w:r>
      <w:proofErr w:type="gramEnd"/>
      <w:r>
        <w:rPr>
          <w:lang w:val="en-US"/>
        </w:rPr>
        <w:t xml:space="preserve"> </w:t>
      </w:r>
      <w:proofErr w:type="gramStart"/>
      <w:r>
        <w:rPr>
          <w:lang w:val="en-US"/>
        </w:rPr>
        <w:t>:p</w:t>
      </w:r>
      <w:proofErr w:type="gramEnd"/>
      <w:r>
        <w:rPr>
          <w:lang w:val="en-US"/>
        </w:rPr>
        <w:t>)</w:t>
      </w:r>
    </w:p>
    <w:p w:rsidR="00285036" w:rsidRDefault="00285036" w:rsidP="00285036">
      <w:pPr>
        <w:rPr>
          <w:lang w:val="en-US"/>
        </w:rPr>
      </w:pPr>
      <w:r>
        <w:rPr>
          <w:noProof/>
        </w:rPr>
        <w:lastRenderedPageBreak/>
        <w:drawing>
          <wp:inline distT="0" distB="0" distL="0" distR="0" wp14:anchorId="09524E8C" wp14:editId="765442E1">
            <wp:extent cx="5943600" cy="2754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54630"/>
                    </a:xfrm>
                    <a:prstGeom prst="rect">
                      <a:avLst/>
                    </a:prstGeom>
                  </pic:spPr>
                </pic:pic>
              </a:graphicData>
            </a:graphic>
          </wp:inline>
        </w:drawing>
      </w:r>
    </w:p>
    <w:p w:rsidR="00285036" w:rsidRDefault="00285036" w:rsidP="00285036">
      <w:pPr>
        <w:rPr>
          <w:lang w:val="en-US"/>
        </w:rPr>
      </w:pPr>
      <w:r>
        <w:rPr>
          <w:noProof/>
        </w:rPr>
        <w:drawing>
          <wp:inline distT="0" distB="0" distL="0" distR="0" wp14:anchorId="764CD703" wp14:editId="3C21490F">
            <wp:extent cx="5943600" cy="24523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52370"/>
                    </a:xfrm>
                    <a:prstGeom prst="rect">
                      <a:avLst/>
                    </a:prstGeom>
                  </pic:spPr>
                </pic:pic>
              </a:graphicData>
            </a:graphic>
          </wp:inline>
        </w:drawing>
      </w:r>
    </w:p>
    <w:p w:rsidR="00285036" w:rsidRDefault="00285036" w:rsidP="00285036">
      <w:pPr>
        <w:rPr>
          <w:lang w:val="en-US"/>
        </w:rPr>
      </w:pPr>
      <w:r>
        <w:rPr>
          <w:noProof/>
        </w:rPr>
        <w:drawing>
          <wp:inline distT="0" distB="0" distL="0" distR="0" wp14:anchorId="6DD09885" wp14:editId="48B8F020">
            <wp:extent cx="5943600" cy="2395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95855"/>
                    </a:xfrm>
                    <a:prstGeom prst="rect">
                      <a:avLst/>
                    </a:prstGeom>
                  </pic:spPr>
                </pic:pic>
              </a:graphicData>
            </a:graphic>
          </wp:inline>
        </w:drawing>
      </w:r>
    </w:p>
    <w:p w:rsidR="005C593C" w:rsidRDefault="00285036" w:rsidP="005C593C">
      <w:pPr>
        <w:rPr>
          <w:lang w:val="en-US"/>
        </w:rPr>
      </w:pPr>
      <w:r>
        <w:rPr>
          <w:noProof/>
        </w:rPr>
        <w:lastRenderedPageBreak/>
        <w:drawing>
          <wp:inline distT="0" distB="0" distL="0" distR="0" wp14:anchorId="04DE6012" wp14:editId="565ECDC5">
            <wp:extent cx="5943600" cy="2514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14600"/>
                    </a:xfrm>
                    <a:prstGeom prst="rect">
                      <a:avLst/>
                    </a:prstGeom>
                  </pic:spPr>
                </pic:pic>
              </a:graphicData>
            </a:graphic>
          </wp:inline>
        </w:drawing>
      </w:r>
    </w:p>
    <w:p w:rsidR="005C593C" w:rsidRDefault="005C593C">
      <w:pPr>
        <w:jc w:val="left"/>
        <w:rPr>
          <w:rFonts w:asciiTheme="majorHAnsi" w:eastAsiaTheme="majorEastAsia" w:hAnsiTheme="majorHAnsi" w:cstheme="majorBidi"/>
          <w:color w:val="2F5496" w:themeColor="accent1" w:themeShade="BF"/>
          <w:sz w:val="32"/>
          <w:szCs w:val="32"/>
          <w:lang w:val="en-US"/>
        </w:rPr>
      </w:pPr>
      <w:r>
        <w:rPr>
          <w:lang w:val="en-US"/>
        </w:rPr>
        <w:br w:type="page"/>
      </w:r>
    </w:p>
    <w:p w:rsidR="00E368A5" w:rsidRDefault="00E368A5" w:rsidP="00E368A5">
      <w:pPr>
        <w:pStyle w:val="Heading1"/>
        <w:numPr>
          <w:ilvl w:val="0"/>
          <w:numId w:val="1"/>
        </w:numPr>
        <w:rPr>
          <w:lang w:val="en-US"/>
        </w:rPr>
      </w:pPr>
      <w:r>
        <w:rPr>
          <w:lang w:val="en-US"/>
        </w:rPr>
        <w:lastRenderedPageBreak/>
        <w:t>How I download the script?</w:t>
      </w:r>
    </w:p>
    <w:p w:rsidR="002827E4" w:rsidRDefault="008D36A8" w:rsidP="008D36A8">
      <w:pPr>
        <w:rPr>
          <w:lang w:val="en-US"/>
        </w:rPr>
      </w:pPr>
      <w:r>
        <w:rPr>
          <w:lang w:val="en-US"/>
        </w:rPr>
        <w:t xml:space="preserve">You can get the script from my </w:t>
      </w:r>
      <w:proofErr w:type="spellStart"/>
      <w:r>
        <w:rPr>
          <w:lang w:val="en-US"/>
        </w:rPr>
        <w:t>Github</w:t>
      </w:r>
      <w:proofErr w:type="spellEnd"/>
      <w:r>
        <w:rPr>
          <w:lang w:val="en-US"/>
        </w:rPr>
        <w:t xml:space="preserve">: </w:t>
      </w:r>
    </w:p>
    <w:p w:rsidR="008D36A8" w:rsidRDefault="002827E4" w:rsidP="008D36A8">
      <w:pPr>
        <w:rPr>
          <w:lang w:val="en-US"/>
        </w:rPr>
      </w:pPr>
      <w:hyperlink r:id="rId20" w:history="1">
        <w:r w:rsidRPr="00D14210">
          <w:rPr>
            <w:rStyle w:val="Hyperlink"/>
            <w:lang w:val="en-US"/>
          </w:rPr>
          <w:t>https://github.com/SerreRom/TechCoffee/tree/master/PowerShell/Audit-S2D</w:t>
        </w:r>
      </w:hyperlink>
    </w:p>
    <w:p w:rsidR="00AC4A76" w:rsidRDefault="00AC4A76" w:rsidP="00AC4A76">
      <w:pPr>
        <w:pStyle w:val="Heading1"/>
        <w:numPr>
          <w:ilvl w:val="0"/>
          <w:numId w:val="1"/>
        </w:numPr>
        <w:rPr>
          <w:lang w:val="en-US"/>
        </w:rPr>
      </w:pPr>
      <w:r>
        <w:rPr>
          <w:lang w:val="en-US"/>
        </w:rPr>
        <w:t>Change settings</w:t>
      </w:r>
    </w:p>
    <w:p w:rsidR="00E81B05" w:rsidRPr="00E81B05" w:rsidRDefault="00E81B05" w:rsidP="00E81B05">
      <w:pPr>
        <w:rPr>
          <w:lang w:val="en-US"/>
        </w:rPr>
      </w:pPr>
      <w:r>
        <w:rPr>
          <w:lang w:val="en-US"/>
        </w:rPr>
        <w:t xml:space="preserve">All settings that you can change are located in the section </w:t>
      </w:r>
      <w:r w:rsidRPr="00E81B05">
        <w:rPr>
          <w:b/>
          <w:lang w:val="en-US"/>
        </w:rPr>
        <w:t>##### Settings #####</w:t>
      </w:r>
    </w:p>
    <w:p w:rsidR="00E81B05" w:rsidRPr="00E81B05" w:rsidRDefault="00E81B05" w:rsidP="00E81B05">
      <w:pPr>
        <w:pStyle w:val="Heading2"/>
        <w:numPr>
          <w:ilvl w:val="1"/>
          <w:numId w:val="1"/>
        </w:numPr>
        <w:rPr>
          <w:lang w:val="en-US"/>
        </w:rPr>
      </w:pPr>
      <w:r>
        <w:rPr>
          <w:lang w:val="en-US"/>
        </w:rPr>
        <w:t>Consolidation rate</w:t>
      </w:r>
    </w:p>
    <w:p w:rsidR="00E81B05" w:rsidRDefault="00E81B05" w:rsidP="00E81B05">
      <w:pPr>
        <w:rPr>
          <w:b/>
          <w:lang w:val="en-US"/>
        </w:rPr>
      </w:pPr>
      <w:r>
        <w:rPr>
          <w:lang w:val="en-US"/>
        </w:rPr>
        <w:t xml:space="preserve">In the script, there is some settings you can change. First of all, this is the consolidation rate. Usually, I plan infrastructure with a consolidation rate of 4. You can change this value for your environment. To change it, modify the variable called </w:t>
      </w:r>
      <w:r w:rsidRPr="00E81B05">
        <w:rPr>
          <w:b/>
          <w:lang w:val="en-US"/>
        </w:rPr>
        <w:t>$</w:t>
      </w:r>
      <w:proofErr w:type="spellStart"/>
      <w:r w:rsidRPr="00E81B05">
        <w:rPr>
          <w:b/>
          <w:lang w:val="en-US"/>
        </w:rPr>
        <w:t>TxConso</w:t>
      </w:r>
      <w:proofErr w:type="spellEnd"/>
    </w:p>
    <w:p w:rsidR="00E81B05" w:rsidRDefault="00E81B05" w:rsidP="00E81B05">
      <w:pPr>
        <w:pStyle w:val="Heading2"/>
        <w:numPr>
          <w:ilvl w:val="1"/>
          <w:numId w:val="1"/>
        </w:numPr>
        <w:rPr>
          <w:lang w:val="en-US"/>
        </w:rPr>
      </w:pPr>
      <w:r>
        <w:rPr>
          <w:lang w:val="en-US"/>
        </w:rPr>
        <w:t>Disable dashboard section</w:t>
      </w:r>
    </w:p>
    <w:p w:rsidR="00E81B05" w:rsidRDefault="00E81B05" w:rsidP="00E81B05">
      <w:pPr>
        <w:rPr>
          <w:lang w:val="en-US"/>
        </w:rPr>
      </w:pPr>
      <w:r>
        <w:rPr>
          <w:lang w:val="en-US"/>
        </w:rPr>
        <w:t>Maybe you are not interested by some section in the dashboard. The script allows to disable dashboard section. For example, you can disable Virtual Machine information section. In the settings section, there is several variables you can change to disable unwanted section:</w:t>
      </w: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r>
        <w:rPr>
          <w:rFonts w:ascii="Lucida Console" w:hAnsi="Lucida Console" w:cs="Lucida Console"/>
          <w:color w:val="006400"/>
          <w:sz w:val="18"/>
          <w:szCs w:val="18"/>
          <w:lang w:val="en-US"/>
        </w:rPr>
        <w:t>###### 0 = Disabled; 1 = Enabled</w:t>
      </w: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r>
        <w:rPr>
          <w:rFonts w:ascii="Lucida Console" w:hAnsi="Lucida Console" w:cs="Lucida Console"/>
          <w:color w:val="006400"/>
          <w:sz w:val="18"/>
          <w:szCs w:val="18"/>
          <w:lang w:val="en-US"/>
        </w:rPr>
        <w:t># Enable Host hardware collecting information</w:t>
      </w: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r>
        <w:rPr>
          <w:rFonts w:ascii="Lucida Console" w:hAnsi="Lucida Console" w:cs="Lucida Console"/>
          <w:color w:val="FF4500"/>
          <w:sz w:val="18"/>
          <w:szCs w:val="18"/>
          <w:lang w:val="en-US"/>
        </w:rPr>
        <w:t>$</w:t>
      </w:r>
      <w:proofErr w:type="spellStart"/>
      <w:r>
        <w:rPr>
          <w:rFonts w:ascii="Lucida Console" w:hAnsi="Lucida Console" w:cs="Lucida Console"/>
          <w:color w:val="FF4500"/>
          <w:sz w:val="18"/>
          <w:szCs w:val="18"/>
          <w:lang w:val="en-US"/>
        </w:rPr>
        <w:t>HostHwInformation</w:t>
      </w:r>
      <w:proofErr w:type="spellEnd"/>
      <w:r>
        <w:rPr>
          <w:rFonts w:ascii="Lucida Console" w:hAnsi="Lucida Console" w:cs="Lucida Console"/>
          <w:sz w:val="18"/>
          <w:szCs w:val="18"/>
          <w:lang w:val="en-US"/>
        </w:rPr>
        <w:t xml:space="preserve">   </w:t>
      </w:r>
      <w:r>
        <w:rPr>
          <w:rFonts w:ascii="Lucida Console" w:hAnsi="Lucida Console" w:cs="Lucida Console"/>
          <w:color w:val="A9A9A9"/>
          <w:sz w:val="18"/>
          <w:szCs w:val="18"/>
          <w:lang w:val="en-US"/>
        </w:rPr>
        <w:t>=</w:t>
      </w:r>
      <w:r>
        <w:rPr>
          <w:rFonts w:ascii="Lucida Console" w:hAnsi="Lucida Console" w:cs="Lucida Console"/>
          <w:sz w:val="18"/>
          <w:szCs w:val="18"/>
          <w:lang w:val="en-US"/>
        </w:rPr>
        <w:t xml:space="preserve"> </w:t>
      </w:r>
      <w:r>
        <w:rPr>
          <w:rFonts w:ascii="Lucida Console" w:hAnsi="Lucida Console" w:cs="Lucida Console"/>
          <w:color w:val="800080"/>
          <w:sz w:val="18"/>
          <w:szCs w:val="18"/>
          <w:lang w:val="en-US"/>
        </w:rPr>
        <w:t>1</w:t>
      </w: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r>
        <w:rPr>
          <w:rFonts w:ascii="Lucida Console" w:hAnsi="Lucida Console" w:cs="Lucida Console"/>
          <w:color w:val="006400"/>
          <w:sz w:val="18"/>
          <w:szCs w:val="18"/>
          <w:lang w:val="en-US"/>
        </w:rPr>
        <w:t># Enable Host network collecting information</w:t>
      </w: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r>
        <w:rPr>
          <w:rFonts w:ascii="Lucida Console" w:hAnsi="Lucida Console" w:cs="Lucida Console"/>
          <w:color w:val="FF4500"/>
          <w:sz w:val="18"/>
          <w:szCs w:val="18"/>
          <w:lang w:val="en-US"/>
        </w:rPr>
        <w:t>$</w:t>
      </w:r>
      <w:proofErr w:type="spellStart"/>
      <w:proofErr w:type="gramStart"/>
      <w:r>
        <w:rPr>
          <w:rFonts w:ascii="Lucida Console" w:hAnsi="Lucida Console" w:cs="Lucida Console"/>
          <w:color w:val="FF4500"/>
          <w:sz w:val="18"/>
          <w:szCs w:val="18"/>
          <w:lang w:val="en-US"/>
        </w:rPr>
        <w:t>HostNetInformation</w:t>
      </w:r>
      <w:proofErr w:type="spellEnd"/>
      <w:r>
        <w:rPr>
          <w:rFonts w:ascii="Lucida Console" w:hAnsi="Lucida Console" w:cs="Lucida Console"/>
          <w:sz w:val="18"/>
          <w:szCs w:val="18"/>
          <w:lang w:val="en-US"/>
        </w:rPr>
        <w:t xml:space="preserve">  </w:t>
      </w:r>
      <w:r>
        <w:rPr>
          <w:rFonts w:ascii="Lucida Console" w:hAnsi="Lucida Console" w:cs="Lucida Console"/>
          <w:color w:val="A9A9A9"/>
          <w:sz w:val="18"/>
          <w:szCs w:val="18"/>
          <w:lang w:val="en-US"/>
        </w:rPr>
        <w:t>=</w:t>
      </w:r>
      <w:proofErr w:type="gramEnd"/>
      <w:r>
        <w:rPr>
          <w:rFonts w:ascii="Lucida Console" w:hAnsi="Lucida Console" w:cs="Lucida Console"/>
          <w:sz w:val="18"/>
          <w:szCs w:val="18"/>
          <w:lang w:val="en-US"/>
        </w:rPr>
        <w:t xml:space="preserve"> </w:t>
      </w:r>
      <w:r>
        <w:rPr>
          <w:rFonts w:ascii="Lucida Console" w:hAnsi="Lucida Console" w:cs="Lucida Console"/>
          <w:color w:val="800080"/>
          <w:sz w:val="18"/>
          <w:szCs w:val="18"/>
          <w:lang w:val="en-US"/>
        </w:rPr>
        <w:t>1</w:t>
      </w: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r>
        <w:rPr>
          <w:rFonts w:ascii="Lucida Console" w:hAnsi="Lucida Console" w:cs="Lucida Console"/>
          <w:color w:val="006400"/>
          <w:sz w:val="18"/>
          <w:szCs w:val="18"/>
          <w:lang w:val="en-US"/>
        </w:rPr>
        <w:t># Enable Host storage collecting information</w:t>
      </w: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r>
        <w:rPr>
          <w:rFonts w:ascii="Lucida Console" w:hAnsi="Lucida Console" w:cs="Lucida Console"/>
          <w:color w:val="FF4500"/>
          <w:sz w:val="18"/>
          <w:szCs w:val="18"/>
          <w:lang w:val="en-US"/>
        </w:rPr>
        <w:t>$</w:t>
      </w:r>
      <w:proofErr w:type="spellStart"/>
      <w:proofErr w:type="gramStart"/>
      <w:r>
        <w:rPr>
          <w:rFonts w:ascii="Lucida Console" w:hAnsi="Lucida Console" w:cs="Lucida Console"/>
          <w:color w:val="FF4500"/>
          <w:sz w:val="18"/>
          <w:szCs w:val="18"/>
          <w:lang w:val="en-US"/>
        </w:rPr>
        <w:t>HostStoInformation</w:t>
      </w:r>
      <w:proofErr w:type="spellEnd"/>
      <w:r>
        <w:rPr>
          <w:rFonts w:ascii="Lucida Console" w:hAnsi="Lucida Console" w:cs="Lucida Console"/>
          <w:sz w:val="18"/>
          <w:szCs w:val="18"/>
          <w:lang w:val="en-US"/>
        </w:rPr>
        <w:t xml:space="preserve">  </w:t>
      </w:r>
      <w:r>
        <w:rPr>
          <w:rFonts w:ascii="Lucida Console" w:hAnsi="Lucida Console" w:cs="Lucida Console"/>
          <w:color w:val="A9A9A9"/>
          <w:sz w:val="18"/>
          <w:szCs w:val="18"/>
          <w:lang w:val="en-US"/>
        </w:rPr>
        <w:t>=</w:t>
      </w:r>
      <w:proofErr w:type="gramEnd"/>
      <w:r>
        <w:rPr>
          <w:rFonts w:ascii="Lucida Console" w:hAnsi="Lucida Console" w:cs="Lucida Console"/>
          <w:sz w:val="18"/>
          <w:szCs w:val="18"/>
          <w:lang w:val="en-US"/>
        </w:rPr>
        <w:t xml:space="preserve"> </w:t>
      </w:r>
      <w:r>
        <w:rPr>
          <w:rFonts w:ascii="Lucida Console" w:hAnsi="Lucida Console" w:cs="Lucida Console"/>
          <w:color w:val="800080"/>
          <w:sz w:val="18"/>
          <w:szCs w:val="18"/>
          <w:lang w:val="en-US"/>
        </w:rPr>
        <w:t>1</w:t>
      </w: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r>
        <w:rPr>
          <w:rFonts w:ascii="Lucida Console" w:hAnsi="Lucida Console" w:cs="Lucida Console"/>
          <w:color w:val="006400"/>
          <w:sz w:val="18"/>
          <w:szCs w:val="18"/>
          <w:lang w:val="en-US"/>
        </w:rPr>
        <w:t># Enable cluster storage collecting information</w:t>
      </w: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r>
        <w:rPr>
          <w:rFonts w:ascii="Lucida Console" w:hAnsi="Lucida Console" w:cs="Lucida Console"/>
          <w:color w:val="FF4500"/>
          <w:sz w:val="18"/>
          <w:szCs w:val="18"/>
          <w:lang w:val="en-US"/>
        </w:rPr>
        <w:t>$</w:t>
      </w:r>
      <w:proofErr w:type="spellStart"/>
      <w:r>
        <w:rPr>
          <w:rFonts w:ascii="Lucida Console" w:hAnsi="Lucida Console" w:cs="Lucida Console"/>
          <w:color w:val="FF4500"/>
          <w:sz w:val="18"/>
          <w:szCs w:val="18"/>
          <w:lang w:val="en-US"/>
        </w:rPr>
        <w:t>ClustStoInformation</w:t>
      </w:r>
      <w:proofErr w:type="spellEnd"/>
      <w:r>
        <w:rPr>
          <w:rFonts w:ascii="Lucida Console" w:hAnsi="Lucida Console" w:cs="Lucida Console"/>
          <w:sz w:val="18"/>
          <w:szCs w:val="18"/>
          <w:lang w:val="en-US"/>
        </w:rPr>
        <w:t xml:space="preserve"> </w:t>
      </w:r>
      <w:r>
        <w:rPr>
          <w:rFonts w:ascii="Lucida Console" w:hAnsi="Lucida Console" w:cs="Lucida Console"/>
          <w:color w:val="A9A9A9"/>
          <w:sz w:val="18"/>
          <w:szCs w:val="18"/>
          <w:lang w:val="en-US"/>
        </w:rPr>
        <w:t>=</w:t>
      </w:r>
      <w:r>
        <w:rPr>
          <w:rFonts w:ascii="Lucida Console" w:hAnsi="Lucida Console" w:cs="Lucida Console"/>
          <w:sz w:val="18"/>
          <w:szCs w:val="18"/>
          <w:lang w:val="en-US"/>
        </w:rPr>
        <w:t xml:space="preserve"> </w:t>
      </w:r>
      <w:r>
        <w:rPr>
          <w:rFonts w:ascii="Lucida Console" w:hAnsi="Lucida Console" w:cs="Lucida Console"/>
          <w:color w:val="800080"/>
          <w:sz w:val="18"/>
          <w:szCs w:val="18"/>
          <w:lang w:val="en-US"/>
        </w:rPr>
        <w:t>1</w:t>
      </w: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r>
        <w:rPr>
          <w:rFonts w:ascii="Lucida Console" w:hAnsi="Lucida Console" w:cs="Lucida Console"/>
          <w:color w:val="006400"/>
          <w:sz w:val="18"/>
          <w:szCs w:val="18"/>
          <w:lang w:val="en-US"/>
        </w:rPr>
        <w:t># Enable Cluster Network collecting information</w:t>
      </w: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r>
        <w:rPr>
          <w:rFonts w:ascii="Lucida Console" w:hAnsi="Lucida Console" w:cs="Lucida Console"/>
          <w:color w:val="FF4500"/>
          <w:sz w:val="18"/>
          <w:szCs w:val="18"/>
          <w:lang w:val="en-US"/>
        </w:rPr>
        <w:t>$</w:t>
      </w:r>
      <w:proofErr w:type="spellStart"/>
      <w:r>
        <w:rPr>
          <w:rFonts w:ascii="Lucida Console" w:hAnsi="Lucida Console" w:cs="Lucida Console"/>
          <w:color w:val="FF4500"/>
          <w:sz w:val="18"/>
          <w:szCs w:val="18"/>
          <w:lang w:val="en-US"/>
        </w:rPr>
        <w:t>ClustNetInformation</w:t>
      </w:r>
      <w:proofErr w:type="spellEnd"/>
      <w:r>
        <w:rPr>
          <w:rFonts w:ascii="Lucida Console" w:hAnsi="Lucida Console" w:cs="Lucida Console"/>
          <w:sz w:val="18"/>
          <w:szCs w:val="18"/>
          <w:lang w:val="en-US"/>
        </w:rPr>
        <w:t xml:space="preserve"> </w:t>
      </w:r>
      <w:r>
        <w:rPr>
          <w:rFonts w:ascii="Lucida Console" w:hAnsi="Lucida Console" w:cs="Lucida Console"/>
          <w:color w:val="A9A9A9"/>
          <w:sz w:val="18"/>
          <w:szCs w:val="18"/>
          <w:lang w:val="en-US"/>
        </w:rPr>
        <w:t>=</w:t>
      </w:r>
      <w:r>
        <w:rPr>
          <w:rFonts w:ascii="Lucida Console" w:hAnsi="Lucida Console" w:cs="Lucida Console"/>
          <w:sz w:val="18"/>
          <w:szCs w:val="18"/>
          <w:lang w:val="en-US"/>
        </w:rPr>
        <w:t xml:space="preserve"> </w:t>
      </w:r>
      <w:r>
        <w:rPr>
          <w:rFonts w:ascii="Lucida Console" w:hAnsi="Lucida Console" w:cs="Lucida Console"/>
          <w:color w:val="800080"/>
          <w:sz w:val="18"/>
          <w:szCs w:val="18"/>
          <w:lang w:val="en-US"/>
        </w:rPr>
        <w:t>1</w:t>
      </w: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r>
        <w:rPr>
          <w:rFonts w:ascii="Lucida Console" w:hAnsi="Lucida Console" w:cs="Lucida Console"/>
          <w:color w:val="006400"/>
          <w:sz w:val="18"/>
          <w:szCs w:val="18"/>
          <w:lang w:val="en-US"/>
        </w:rPr>
        <w:t># Enable Host OS collecting information</w:t>
      </w: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r>
        <w:rPr>
          <w:rFonts w:ascii="Lucida Console" w:hAnsi="Lucida Console" w:cs="Lucida Console"/>
          <w:color w:val="FF4500"/>
          <w:sz w:val="18"/>
          <w:szCs w:val="18"/>
          <w:lang w:val="en-US"/>
        </w:rPr>
        <w:t>$</w:t>
      </w:r>
      <w:proofErr w:type="spellStart"/>
      <w:r>
        <w:rPr>
          <w:rFonts w:ascii="Lucida Console" w:hAnsi="Lucida Console" w:cs="Lucida Console"/>
          <w:color w:val="FF4500"/>
          <w:sz w:val="18"/>
          <w:szCs w:val="18"/>
          <w:lang w:val="en-US"/>
        </w:rPr>
        <w:t>HostOSInformation</w:t>
      </w:r>
      <w:proofErr w:type="spellEnd"/>
      <w:r>
        <w:rPr>
          <w:rFonts w:ascii="Lucida Console" w:hAnsi="Lucida Console" w:cs="Lucida Console"/>
          <w:sz w:val="18"/>
          <w:szCs w:val="18"/>
          <w:lang w:val="en-US"/>
        </w:rPr>
        <w:t xml:space="preserve">   </w:t>
      </w:r>
      <w:r>
        <w:rPr>
          <w:rFonts w:ascii="Lucida Console" w:hAnsi="Lucida Console" w:cs="Lucida Console"/>
          <w:color w:val="A9A9A9"/>
          <w:sz w:val="18"/>
          <w:szCs w:val="18"/>
          <w:lang w:val="en-US"/>
        </w:rPr>
        <w:t>=</w:t>
      </w:r>
      <w:r>
        <w:rPr>
          <w:rFonts w:ascii="Lucida Console" w:hAnsi="Lucida Console" w:cs="Lucida Console"/>
          <w:sz w:val="18"/>
          <w:szCs w:val="18"/>
          <w:lang w:val="en-US"/>
        </w:rPr>
        <w:t xml:space="preserve"> </w:t>
      </w:r>
      <w:r>
        <w:rPr>
          <w:rFonts w:ascii="Lucida Console" w:hAnsi="Lucida Console" w:cs="Lucida Console"/>
          <w:color w:val="800080"/>
          <w:sz w:val="18"/>
          <w:szCs w:val="18"/>
          <w:lang w:val="en-US"/>
        </w:rPr>
        <w:t>1</w:t>
      </w: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r>
        <w:rPr>
          <w:rFonts w:ascii="Lucida Console" w:hAnsi="Lucida Console" w:cs="Lucida Console"/>
          <w:color w:val="006400"/>
          <w:sz w:val="18"/>
          <w:szCs w:val="18"/>
          <w:lang w:val="en-US"/>
        </w:rPr>
        <w:t># Enable Cluster configuration collecting information</w:t>
      </w: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r>
        <w:rPr>
          <w:rFonts w:ascii="Lucida Console" w:hAnsi="Lucida Console" w:cs="Lucida Console"/>
          <w:color w:val="FF4500"/>
          <w:sz w:val="18"/>
          <w:szCs w:val="18"/>
          <w:lang w:val="en-US"/>
        </w:rPr>
        <w:t>$</w:t>
      </w:r>
      <w:proofErr w:type="spellStart"/>
      <w:r>
        <w:rPr>
          <w:rFonts w:ascii="Lucida Console" w:hAnsi="Lucida Console" w:cs="Lucida Console"/>
          <w:color w:val="FF4500"/>
          <w:sz w:val="18"/>
          <w:szCs w:val="18"/>
          <w:lang w:val="en-US"/>
        </w:rPr>
        <w:t>ClustConfInfo</w:t>
      </w:r>
      <w:proofErr w:type="spellEnd"/>
      <w:r>
        <w:rPr>
          <w:rFonts w:ascii="Lucida Console" w:hAnsi="Lucida Console" w:cs="Lucida Console"/>
          <w:sz w:val="18"/>
          <w:szCs w:val="18"/>
          <w:lang w:val="en-US"/>
        </w:rPr>
        <w:t xml:space="preserve">       </w:t>
      </w:r>
      <w:r>
        <w:rPr>
          <w:rFonts w:ascii="Lucida Console" w:hAnsi="Lucida Console" w:cs="Lucida Console"/>
          <w:color w:val="A9A9A9"/>
          <w:sz w:val="18"/>
          <w:szCs w:val="18"/>
          <w:lang w:val="en-US"/>
        </w:rPr>
        <w:t>=</w:t>
      </w:r>
      <w:r>
        <w:rPr>
          <w:rFonts w:ascii="Lucida Console" w:hAnsi="Lucida Console" w:cs="Lucida Console"/>
          <w:sz w:val="18"/>
          <w:szCs w:val="18"/>
          <w:lang w:val="en-US"/>
        </w:rPr>
        <w:t xml:space="preserve"> </w:t>
      </w:r>
      <w:r>
        <w:rPr>
          <w:rFonts w:ascii="Lucida Console" w:hAnsi="Lucida Console" w:cs="Lucida Console"/>
          <w:color w:val="800080"/>
          <w:sz w:val="18"/>
          <w:szCs w:val="18"/>
          <w:lang w:val="en-US"/>
        </w:rPr>
        <w:t>1</w:t>
      </w: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r>
        <w:rPr>
          <w:rFonts w:ascii="Lucida Console" w:hAnsi="Lucida Console" w:cs="Lucida Console"/>
          <w:color w:val="006400"/>
          <w:sz w:val="18"/>
          <w:szCs w:val="18"/>
          <w:lang w:val="en-US"/>
        </w:rPr>
        <w:t># Enable Virtual Machine collecting information</w:t>
      </w: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r>
        <w:rPr>
          <w:rFonts w:ascii="Lucida Console" w:hAnsi="Lucida Console" w:cs="Lucida Console"/>
          <w:color w:val="FF4500"/>
          <w:sz w:val="18"/>
          <w:szCs w:val="18"/>
          <w:lang w:val="en-US"/>
        </w:rPr>
        <w:t>$</w:t>
      </w:r>
      <w:proofErr w:type="spellStart"/>
      <w:proofErr w:type="gramStart"/>
      <w:r>
        <w:rPr>
          <w:rFonts w:ascii="Lucida Console" w:hAnsi="Lucida Console" w:cs="Lucida Console"/>
          <w:color w:val="FF4500"/>
          <w:sz w:val="18"/>
          <w:szCs w:val="18"/>
          <w:lang w:val="en-US"/>
        </w:rPr>
        <w:t>VMHostWorkloadInfo</w:t>
      </w:r>
      <w:proofErr w:type="spellEnd"/>
      <w:r>
        <w:rPr>
          <w:rFonts w:ascii="Lucida Console" w:hAnsi="Lucida Console" w:cs="Lucida Console"/>
          <w:sz w:val="18"/>
          <w:szCs w:val="18"/>
          <w:lang w:val="en-US"/>
        </w:rPr>
        <w:t xml:space="preserve">  </w:t>
      </w:r>
      <w:r>
        <w:rPr>
          <w:rFonts w:ascii="Lucida Console" w:hAnsi="Lucida Console" w:cs="Lucida Console"/>
          <w:color w:val="A9A9A9"/>
          <w:sz w:val="18"/>
          <w:szCs w:val="18"/>
          <w:lang w:val="en-US"/>
        </w:rPr>
        <w:t>=</w:t>
      </w:r>
      <w:proofErr w:type="gramEnd"/>
      <w:r>
        <w:rPr>
          <w:rFonts w:ascii="Lucida Console" w:hAnsi="Lucida Console" w:cs="Lucida Console"/>
          <w:sz w:val="18"/>
          <w:szCs w:val="18"/>
          <w:lang w:val="en-US"/>
        </w:rPr>
        <w:t xml:space="preserve"> </w:t>
      </w:r>
      <w:r>
        <w:rPr>
          <w:rFonts w:ascii="Lucida Console" w:hAnsi="Lucida Console" w:cs="Lucida Console"/>
          <w:color w:val="800080"/>
          <w:sz w:val="18"/>
          <w:szCs w:val="18"/>
          <w:lang w:val="en-US"/>
        </w:rPr>
        <w:t>1</w:t>
      </w: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r>
        <w:rPr>
          <w:rFonts w:ascii="Lucida Console" w:hAnsi="Lucida Console" w:cs="Lucida Console"/>
          <w:color w:val="006400"/>
          <w:sz w:val="18"/>
          <w:szCs w:val="18"/>
          <w:lang w:val="en-US"/>
        </w:rPr>
        <w:t># Enable Storage Spaces Direct Collecting information</w:t>
      </w: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color w:val="800080"/>
          <w:sz w:val="18"/>
          <w:szCs w:val="18"/>
          <w:lang w:val="en-US"/>
        </w:rPr>
      </w:pPr>
      <w:r>
        <w:rPr>
          <w:rFonts w:ascii="Lucida Console" w:hAnsi="Lucida Console" w:cs="Lucida Console"/>
          <w:color w:val="FF4500"/>
          <w:sz w:val="18"/>
          <w:szCs w:val="18"/>
          <w:lang w:val="en-US"/>
        </w:rPr>
        <w:t>$ClusterS2D</w:t>
      </w:r>
      <w:r>
        <w:rPr>
          <w:rFonts w:ascii="Lucida Console" w:hAnsi="Lucida Console" w:cs="Lucida Console"/>
          <w:sz w:val="18"/>
          <w:szCs w:val="18"/>
          <w:lang w:val="en-US"/>
        </w:rPr>
        <w:t xml:space="preserve">          </w:t>
      </w:r>
      <w:r>
        <w:rPr>
          <w:rFonts w:ascii="Lucida Console" w:hAnsi="Lucida Console" w:cs="Lucida Console"/>
          <w:color w:val="A9A9A9"/>
          <w:sz w:val="18"/>
          <w:szCs w:val="18"/>
          <w:lang w:val="en-US"/>
        </w:rPr>
        <w:t>=</w:t>
      </w:r>
      <w:r>
        <w:rPr>
          <w:rFonts w:ascii="Lucida Console" w:hAnsi="Lucida Console" w:cs="Lucida Console"/>
          <w:sz w:val="18"/>
          <w:szCs w:val="18"/>
          <w:lang w:val="en-US"/>
        </w:rPr>
        <w:t xml:space="preserve"> </w:t>
      </w:r>
      <w:r>
        <w:rPr>
          <w:rFonts w:ascii="Lucida Console" w:hAnsi="Lucida Console" w:cs="Lucida Console"/>
          <w:color w:val="800080"/>
          <w:sz w:val="18"/>
          <w:szCs w:val="18"/>
          <w:lang w:val="en-US"/>
        </w:rPr>
        <w:t xml:space="preserve">1 </w:t>
      </w:r>
    </w:p>
    <w:p w:rsidR="00AC4A76" w:rsidRDefault="00AC4A76" w:rsidP="00AC4A76">
      <w:pPr>
        <w:pStyle w:val="Heading1"/>
        <w:numPr>
          <w:ilvl w:val="0"/>
          <w:numId w:val="1"/>
        </w:numPr>
        <w:rPr>
          <w:lang w:val="en-US"/>
        </w:rPr>
      </w:pPr>
      <w:r>
        <w:rPr>
          <w:lang w:val="en-US"/>
        </w:rPr>
        <w:t>How to run it</w:t>
      </w:r>
    </w:p>
    <w:p w:rsidR="00B4623C" w:rsidRDefault="00B4623C" w:rsidP="00B4623C">
      <w:pPr>
        <w:rPr>
          <w:lang w:val="en-US"/>
        </w:rPr>
      </w:pPr>
      <w:r>
        <w:rPr>
          <w:lang w:val="en-US"/>
        </w:rPr>
        <w:t>Once you have downloaded the script, you can run it from a node of the cluster or remotely.</w:t>
      </w:r>
      <w:r w:rsidR="00502C68">
        <w:rPr>
          <w:lang w:val="en-US"/>
        </w:rPr>
        <w:t xml:space="preserve"> Below you can find an example to run the script:</w:t>
      </w:r>
    </w:p>
    <w:p w:rsidR="00502C68" w:rsidRDefault="00502C68" w:rsidP="00502C68">
      <w:pPr>
        <w:shd w:val="clear" w:color="auto" w:fill="FFFFFF"/>
        <w:autoSpaceDE w:val="0"/>
        <w:autoSpaceDN w:val="0"/>
        <w:adjustRightInd w:val="0"/>
        <w:spacing w:after="0" w:line="240" w:lineRule="auto"/>
        <w:jc w:val="left"/>
        <w:rPr>
          <w:b/>
          <w:lang w:val="en-US"/>
        </w:rPr>
      </w:pPr>
      <w:r w:rsidRPr="00502C68">
        <w:rPr>
          <w:b/>
          <w:lang w:val="en-US"/>
        </w:rPr>
        <w:t>.\Audit-S2D.ps1 -</w:t>
      </w:r>
      <w:proofErr w:type="spellStart"/>
      <w:r w:rsidRPr="00502C68">
        <w:rPr>
          <w:b/>
          <w:lang w:val="en-US"/>
        </w:rPr>
        <w:t>DomainName</w:t>
      </w:r>
      <w:proofErr w:type="spellEnd"/>
      <w:r w:rsidRPr="00502C68">
        <w:rPr>
          <w:b/>
          <w:lang w:val="en-US"/>
        </w:rPr>
        <w:t xml:space="preserve"> </w:t>
      </w:r>
      <w:r w:rsidRPr="00502C68">
        <w:rPr>
          <w:b/>
          <w:lang w:val="en-US"/>
        </w:rPr>
        <w:t>"</w:t>
      </w:r>
      <w:proofErr w:type="spellStart"/>
      <w:r w:rsidRPr="00502C68">
        <w:rPr>
          <w:b/>
          <w:lang w:val="en-US"/>
        </w:rPr>
        <w:t>Mydomain.local</w:t>
      </w:r>
      <w:proofErr w:type="spellEnd"/>
      <w:r w:rsidRPr="00502C68">
        <w:rPr>
          <w:b/>
          <w:lang w:val="en-US"/>
        </w:rPr>
        <w:t>"</w:t>
      </w:r>
      <w:r w:rsidRPr="00502C68">
        <w:rPr>
          <w:b/>
          <w:lang w:val="en-US"/>
        </w:rPr>
        <w:t xml:space="preserve"> </w:t>
      </w:r>
      <w:r>
        <w:rPr>
          <w:b/>
          <w:lang w:val="en-US"/>
        </w:rPr>
        <w:t>`</w:t>
      </w:r>
    </w:p>
    <w:p w:rsidR="00502C68" w:rsidRDefault="00502C68" w:rsidP="00502C68">
      <w:pPr>
        <w:shd w:val="clear" w:color="auto" w:fill="FFFFFF"/>
        <w:autoSpaceDE w:val="0"/>
        <w:autoSpaceDN w:val="0"/>
        <w:adjustRightInd w:val="0"/>
        <w:spacing w:after="0" w:line="240" w:lineRule="auto"/>
        <w:jc w:val="left"/>
        <w:rPr>
          <w:b/>
          <w:lang w:val="en-US"/>
        </w:rPr>
      </w:pPr>
      <w:r>
        <w:rPr>
          <w:b/>
          <w:lang w:val="en-US"/>
        </w:rPr>
        <w:t xml:space="preserve">                              </w:t>
      </w:r>
      <w:r w:rsidRPr="00502C68">
        <w:rPr>
          <w:b/>
          <w:lang w:val="en-US"/>
        </w:rPr>
        <w:t>-</w:t>
      </w:r>
      <w:proofErr w:type="spellStart"/>
      <w:r w:rsidRPr="00502C68">
        <w:rPr>
          <w:b/>
          <w:lang w:val="en-US"/>
        </w:rPr>
        <w:t>ClusterName</w:t>
      </w:r>
      <w:proofErr w:type="spellEnd"/>
      <w:r w:rsidRPr="00502C68">
        <w:rPr>
          <w:b/>
          <w:lang w:val="en-US"/>
        </w:rPr>
        <w:t xml:space="preserve"> </w:t>
      </w:r>
      <w:r w:rsidRPr="00502C68">
        <w:rPr>
          <w:b/>
          <w:lang w:val="en-US"/>
        </w:rPr>
        <w:t>"</w:t>
      </w:r>
      <w:proofErr w:type="spellStart"/>
      <w:r w:rsidRPr="00502C68">
        <w:rPr>
          <w:b/>
          <w:lang w:val="en-US"/>
        </w:rPr>
        <w:t>MyclusterName</w:t>
      </w:r>
      <w:proofErr w:type="spellEnd"/>
      <w:r w:rsidRPr="00502C68">
        <w:rPr>
          <w:b/>
          <w:lang w:val="en-US"/>
        </w:rPr>
        <w:t>"</w:t>
      </w:r>
      <w:r w:rsidRPr="00502C68">
        <w:rPr>
          <w:b/>
          <w:lang w:val="en-US"/>
        </w:rPr>
        <w:t xml:space="preserve"> </w:t>
      </w:r>
      <w:r>
        <w:rPr>
          <w:b/>
          <w:lang w:val="en-US"/>
        </w:rPr>
        <w:t>`</w:t>
      </w:r>
    </w:p>
    <w:p w:rsidR="00502C68" w:rsidRDefault="00502C68" w:rsidP="00502C68">
      <w:pPr>
        <w:shd w:val="clear" w:color="auto" w:fill="FFFFFF"/>
        <w:autoSpaceDE w:val="0"/>
        <w:autoSpaceDN w:val="0"/>
        <w:adjustRightInd w:val="0"/>
        <w:spacing w:after="0" w:line="240" w:lineRule="auto"/>
        <w:jc w:val="left"/>
        <w:rPr>
          <w:b/>
          <w:lang w:val="en-US"/>
        </w:rPr>
      </w:pPr>
      <w:r>
        <w:rPr>
          <w:b/>
          <w:lang w:val="en-US"/>
        </w:rPr>
        <w:t xml:space="preserve">                              </w:t>
      </w:r>
      <w:r w:rsidRPr="00502C68">
        <w:rPr>
          <w:b/>
          <w:lang w:val="en-US"/>
        </w:rPr>
        <w:t xml:space="preserve">-Path </w:t>
      </w:r>
      <w:r w:rsidRPr="00502C68">
        <w:rPr>
          <w:b/>
          <w:lang w:val="en-US"/>
        </w:rPr>
        <w:t>"</w:t>
      </w:r>
      <w:r w:rsidRPr="00502C68">
        <w:rPr>
          <w:b/>
          <w:lang w:val="en-US"/>
        </w:rPr>
        <w:t>C:\Where\the\dashboard\is\generated</w:t>
      </w:r>
      <w:r w:rsidRPr="00502C68">
        <w:rPr>
          <w:b/>
          <w:lang w:val="en-US"/>
        </w:rPr>
        <w:t>"</w:t>
      </w:r>
      <w:r w:rsidRPr="00502C68">
        <w:rPr>
          <w:b/>
          <w:lang w:val="en-US"/>
        </w:rPr>
        <w:t xml:space="preserve"> </w:t>
      </w:r>
      <w:r>
        <w:rPr>
          <w:b/>
          <w:lang w:val="en-US"/>
        </w:rPr>
        <w:t>`</w:t>
      </w:r>
    </w:p>
    <w:p w:rsidR="00502C68" w:rsidRDefault="00502C68" w:rsidP="00502C68">
      <w:pPr>
        <w:shd w:val="clear" w:color="auto" w:fill="FFFFFF"/>
        <w:autoSpaceDE w:val="0"/>
        <w:autoSpaceDN w:val="0"/>
        <w:adjustRightInd w:val="0"/>
        <w:spacing w:after="0" w:line="240" w:lineRule="auto"/>
        <w:jc w:val="left"/>
        <w:rPr>
          <w:b/>
          <w:lang w:val="en-US"/>
        </w:rPr>
      </w:pPr>
      <w:r>
        <w:rPr>
          <w:b/>
          <w:lang w:val="en-US"/>
        </w:rPr>
        <w:t xml:space="preserve">                              </w:t>
      </w:r>
      <w:r w:rsidRPr="00502C68">
        <w:rPr>
          <w:b/>
          <w:lang w:val="en-US"/>
        </w:rPr>
        <w:t xml:space="preserve">-Credential </w:t>
      </w:r>
      <w:r w:rsidRPr="00502C68">
        <w:rPr>
          <w:b/>
          <w:lang w:val="en-US"/>
        </w:rPr>
        <w:t>"</w:t>
      </w:r>
      <w:proofErr w:type="spellStart"/>
      <w:r w:rsidRPr="00502C68">
        <w:rPr>
          <w:b/>
          <w:lang w:val="en-US"/>
        </w:rPr>
        <w:t>mydomain</w:t>
      </w:r>
      <w:proofErr w:type="spellEnd"/>
      <w:r w:rsidRPr="00502C68">
        <w:rPr>
          <w:b/>
          <w:lang w:val="en-US"/>
        </w:rPr>
        <w:t>\</w:t>
      </w:r>
      <w:proofErr w:type="spellStart"/>
      <w:r w:rsidRPr="00502C68">
        <w:rPr>
          <w:b/>
          <w:lang w:val="en-US"/>
        </w:rPr>
        <w:t>myaccount</w:t>
      </w:r>
      <w:proofErr w:type="spellEnd"/>
      <w:r w:rsidRPr="00502C68">
        <w:rPr>
          <w:b/>
          <w:lang w:val="en-US"/>
        </w:rPr>
        <w:t>"</w:t>
      </w:r>
    </w:p>
    <w:p w:rsidR="00502C68" w:rsidRDefault="00502C68" w:rsidP="00502C68">
      <w:pPr>
        <w:shd w:val="clear" w:color="auto" w:fill="FFFFFF"/>
        <w:autoSpaceDE w:val="0"/>
        <w:autoSpaceDN w:val="0"/>
        <w:adjustRightInd w:val="0"/>
        <w:spacing w:after="0" w:line="240" w:lineRule="auto"/>
        <w:jc w:val="left"/>
        <w:rPr>
          <w:lang w:val="en-US"/>
        </w:rPr>
      </w:pPr>
    </w:p>
    <w:p w:rsidR="00502C68" w:rsidRPr="00502C68" w:rsidRDefault="00502C68" w:rsidP="00502C68">
      <w:pPr>
        <w:shd w:val="clear" w:color="auto" w:fill="FFFFFF"/>
        <w:autoSpaceDE w:val="0"/>
        <w:autoSpaceDN w:val="0"/>
        <w:adjustRightInd w:val="0"/>
        <w:spacing w:after="0" w:line="240" w:lineRule="auto"/>
        <w:jc w:val="left"/>
        <w:rPr>
          <w:lang w:val="en-US"/>
        </w:rPr>
      </w:pPr>
      <w:r>
        <w:rPr>
          <w:lang w:val="en-US"/>
        </w:rPr>
        <w:lastRenderedPageBreak/>
        <w:t xml:space="preserve">Once the script is finished, a HTML file is generated in the </w:t>
      </w:r>
      <w:r w:rsidRPr="00502C68">
        <w:rPr>
          <w:b/>
          <w:lang w:val="en-US"/>
        </w:rPr>
        <w:t>path</w:t>
      </w:r>
      <w:r>
        <w:rPr>
          <w:lang w:val="en-US"/>
        </w:rPr>
        <w:t xml:space="preserve"> folder and the name contains the cluster name and the current date.</w:t>
      </w:r>
    </w:p>
    <w:p w:rsidR="00502C68" w:rsidRPr="00B4623C" w:rsidRDefault="00502C68" w:rsidP="00B4623C">
      <w:pPr>
        <w:rPr>
          <w:lang w:val="en-US"/>
        </w:rPr>
      </w:pPr>
    </w:p>
    <w:p w:rsidR="00E368A5" w:rsidRDefault="00E368A5">
      <w:pPr>
        <w:rPr>
          <w:rFonts w:asciiTheme="majorHAnsi" w:eastAsiaTheme="majorEastAsia" w:hAnsiTheme="majorHAnsi" w:cstheme="majorBidi"/>
          <w:spacing w:val="-10"/>
          <w:kern w:val="28"/>
          <w:sz w:val="56"/>
          <w:szCs w:val="56"/>
          <w:lang w:val="en-US"/>
        </w:rPr>
      </w:pPr>
      <w:r>
        <w:rPr>
          <w:lang w:val="en-US"/>
        </w:rPr>
        <w:br w:type="page"/>
      </w:r>
    </w:p>
    <w:p w:rsidR="00AC4A76" w:rsidRDefault="00AC4A76" w:rsidP="00AC4A76">
      <w:pPr>
        <w:rPr>
          <w:lang w:val="en-US"/>
        </w:rPr>
      </w:pPr>
    </w:p>
    <w:p w:rsidR="00AC4A76" w:rsidRPr="00AC4A76" w:rsidRDefault="00AC4A76" w:rsidP="00AC4A76">
      <w:pPr>
        <w:rPr>
          <w:lang w:val="en-US"/>
        </w:rPr>
      </w:pPr>
    </w:p>
    <w:p w:rsidR="00EC03BC" w:rsidRPr="00EC03BC" w:rsidRDefault="00EC03BC" w:rsidP="00EC03BC">
      <w:pPr>
        <w:rPr>
          <w:lang w:val="en-US"/>
        </w:rPr>
      </w:pPr>
    </w:p>
    <w:p w:rsidR="00EC03BC" w:rsidRPr="00EC03BC" w:rsidRDefault="00EC03BC" w:rsidP="00EC03BC">
      <w:pPr>
        <w:rPr>
          <w:lang w:val="en-US"/>
        </w:rPr>
      </w:pPr>
    </w:p>
    <w:sectPr w:rsidR="00EC03BC" w:rsidRPr="00EC03BC" w:rsidSect="00DD4F5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5EFA"/>
    <w:multiLevelType w:val="hybridMultilevel"/>
    <w:tmpl w:val="B3D2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C3E03"/>
    <w:multiLevelType w:val="hybridMultilevel"/>
    <w:tmpl w:val="66FEA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E61CF7"/>
    <w:multiLevelType w:val="hybridMultilevel"/>
    <w:tmpl w:val="37B69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716C92"/>
    <w:multiLevelType w:val="hybridMultilevel"/>
    <w:tmpl w:val="5E14A8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876659"/>
    <w:multiLevelType w:val="hybridMultilevel"/>
    <w:tmpl w:val="74D0D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F5C"/>
    <w:rsid w:val="000E5797"/>
    <w:rsid w:val="002827E4"/>
    <w:rsid w:val="00285036"/>
    <w:rsid w:val="002976DB"/>
    <w:rsid w:val="002A1FF2"/>
    <w:rsid w:val="00396ECE"/>
    <w:rsid w:val="00502C68"/>
    <w:rsid w:val="00580D5E"/>
    <w:rsid w:val="005C593C"/>
    <w:rsid w:val="0084675E"/>
    <w:rsid w:val="008B0578"/>
    <w:rsid w:val="008D36A8"/>
    <w:rsid w:val="00931386"/>
    <w:rsid w:val="009C6636"/>
    <w:rsid w:val="009E093E"/>
    <w:rsid w:val="00A24BBA"/>
    <w:rsid w:val="00A82338"/>
    <w:rsid w:val="00AC4A76"/>
    <w:rsid w:val="00AD6C31"/>
    <w:rsid w:val="00B4623C"/>
    <w:rsid w:val="00DD4F5C"/>
    <w:rsid w:val="00E368A5"/>
    <w:rsid w:val="00E81B05"/>
    <w:rsid w:val="00EC03BC"/>
  </w:rsids>
  <m:mathPr>
    <m:mathFont m:val="Cambria Math"/>
    <m:brkBin m:val="before"/>
    <m:brkBinSub m:val="--"/>
    <m:smallFrac m:val="0"/>
    <m:dispDef/>
    <m:lMargin m:val="0"/>
    <m:rMargin m:val="0"/>
    <m:defJc m:val="centerGroup"/>
    <m:wrapIndent m:val="1440"/>
    <m:intLim m:val="subSup"/>
    <m:naryLim m:val="undOvr"/>
  </m:mathPr>
  <w:themeFontLang w:val="en-US"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BB324"/>
  <w15:chartTrackingRefBased/>
  <w15:docId w15:val="{CFCB6FC1-798E-4B72-AFBC-E6120F7C9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2338"/>
    <w:pPr>
      <w:jc w:val="both"/>
    </w:pPr>
  </w:style>
  <w:style w:type="paragraph" w:styleId="Heading1">
    <w:name w:val="heading 1"/>
    <w:basedOn w:val="Normal"/>
    <w:next w:val="Normal"/>
    <w:link w:val="Heading1Char"/>
    <w:uiPriority w:val="9"/>
    <w:qFormat/>
    <w:rsid w:val="00AC4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4A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4F5C"/>
    <w:pPr>
      <w:spacing w:after="0" w:line="240" w:lineRule="auto"/>
    </w:pPr>
    <w:rPr>
      <w:rFonts w:eastAsiaTheme="minorEastAsia" w:hAnsiTheme="minorHAnsi" w:cstheme="minorBidi"/>
      <w:lang w:val="en-US" w:eastAsia="en-US"/>
    </w:rPr>
  </w:style>
  <w:style w:type="character" w:customStyle="1" w:styleId="NoSpacingChar">
    <w:name w:val="No Spacing Char"/>
    <w:basedOn w:val="DefaultParagraphFont"/>
    <w:link w:val="NoSpacing"/>
    <w:uiPriority w:val="1"/>
    <w:rsid w:val="00DD4F5C"/>
    <w:rPr>
      <w:rFonts w:eastAsiaTheme="minorEastAsia" w:hAnsiTheme="minorHAnsi" w:cstheme="minorBidi"/>
      <w:lang w:val="en-US" w:eastAsia="en-US"/>
    </w:rPr>
  </w:style>
  <w:style w:type="paragraph" w:styleId="Title">
    <w:name w:val="Title"/>
    <w:basedOn w:val="Normal"/>
    <w:next w:val="Normal"/>
    <w:link w:val="TitleChar"/>
    <w:uiPriority w:val="10"/>
    <w:qFormat/>
    <w:rsid w:val="00EC03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3B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C03BC"/>
    <w:rPr>
      <w:color w:val="0563C1" w:themeColor="hyperlink"/>
      <w:u w:val="single"/>
    </w:rPr>
  </w:style>
  <w:style w:type="character" w:styleId="UnresolvedMention">
    <w:name w:val="Unresolved Mention"/>
    <w:basedOn w:val="DefaultParagraphFont"/>
    <w:uiPriority w:val="99"/>
    <w:semiHidden/>
    <w:unhideWhenUsed/>
    <w:rsid w:val="00396ECE"/>
    <w:rPr>
      <w:color w:val="808080"/>
      <w:shd w:val="clear" w:color="auto" w:fill="E6E6E6"/>
    </w:rPr>
  </w:style>
  <w:style w:type="character" w:customStyle="1" w:styleId="Heading1Char">
    <w:name w:val="Heading 1 Char"/>
    <w:basedOn w:val="DefaultParagraphFont"/>
    <w:link w:val="Heading1"/>
    <w:uiPriority w:val="9"/>
    <w:rsid w:val="00AC4A7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C4A76"/>
    <w:pPr>
      <w:ind w:left="720"/>
      <w:contextualSpacing/>
    </w:pPr>
  </w:style>
  <w:style w:type="character" w:customStyle="1" w:styleId="Heading2Char">
    <w:name w:val="Heading 2 Char"/>
    <w:basedOn w:val="DefaultParagraphFont"/>
    <w:link w:val="Heading2"/>
    <w:uiPriority w:val="9"/>
    <w:rsid w:val="00AC4A76"/>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5C59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59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778319">
      <w:bodyDiv w:val="1"/>
      <w:marLeft w:val="0"/>
      <w:marRight w:val="0"/>
      <w:marTop w:val="0"/>
      <w:marBottom w:val="0"/>
      <w:divBdr>
        <w:top w:val="none" w:sz="0" w:space="0" w:color="auto"/>
        <w:left w:val="none" w:sz="0" w:space="0" w:color="auto"/>
        <w:bottom w:val="none" w:sz="0" w:space="0" w:color="auto"/>
        <w:right w:val="none" w:sz="0" w:space="0" w:color="auto"/>
      </w:divBdr>
    </w:div>
    <w:div w:id="174399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linkedin.com/in/romainserre" TargetMode="External"/><Relationship Id="rId13" Type="http://schemas.openxmlformats.org/officeDocument/2006/relationships/hyperlink" Target="https://communities.vmware.com/docs/DOC-36000"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mvp.microsoft.com/fr-fr/PublicProfile/5001608?fullName=Romain%20%20Serre"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SerreRom/TechCoffee/tree/master/PowerShell/Audit-S2D" TargetMode="External"/><Relationship Id="rId1" Type="http://schemas.openxmlformats.org/officeDocument/2006/relationships/customXml" Target="../customXml/item1.xml"/><Relationship Id="rId6" Type="http://schemas.openxmlformats.org/officeDocument/2006/relationships/hyperlink" Target="https://twitter.com/@romserre"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tech-coffee.net" TargetMode="External"/><Relationship Id="rId10" Type="http://schemas.openxmlformats.org/officeDocument/2006/relationships/hyperlink" Target="http://www.tech-coffee.net/"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2017-12-14T00:00:00</PublishDate>
  <Abstract/>
  <CompanyAddress>SeromIT</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8</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Audit S2D script</vt:lpstr>
    </vt:vector>
  </TitlesOfParts>
  <Company>Tech-Coffee</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 S2D script</dc:title>
  <dc:subject>Documentation about Audit-S2D.ps1</dc:subject>
  <dc:creator>Romain Serre</dc:creator>
  <cp:keywords/>
  <dc:description/>
  <cp:lastModifiedBy>Romain Serre</cp:lastModifiedBy>
  <cp:revision>18</cp:revision>
  <dcterms:created xsi:type="dcterms:W3CDTF">2017-12-14T09:02:00Z</dcterms:created>
  <dcterms:modified xsi:type="dcterms:W3CDTF">2017-12-14T09:53:00Z</dcterms:modified>
</cp:coreProperties>
</file>