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EB5DB" w14:textId="77777777" w:rsidR="00695EBC" w:rsidRDefault="00000000">
      <w:pPr>
        <w:pStyle w:val="FirstParagraph"/>
      </w:pPr>
      <w:r>
        <w:rPr>
          <w:b/>
          <w:bCs/>
        </w:rPr>
        <w:t>Title: Face Recognition System – Final Report</w:t>
      </w:r>
    </w:p>
    <w:p w14:paraId="0383533A" w14:textId="77777777" w:rsidR="00695EBC" w:rsidRDefault="00000000">
      <w:r>
        <w:pict w14:anchorId="53F3F083">
          <v:rect id="_x0000_i1025" style="width:0;height:1.5pt" o:hralign="center" o:hrstd="t" o:hr="t"/>
        </w:pict>
      </w:r>
    </w:p>
    <w:p w14:paraId="601C822E" w14:textId="77777777" w:rsidR="00695EBC" w:rsidRDefault="00000000">
      <w:pPr>
        <w:pStyle w:val="Titre3"/>
      </w:pPr>
      <w:bookmarkStart w:id="0" w:name="project-summary"/>
      <w:r>
        <w:rPr>
          <w:b/>
          <w:bCs/>
        </w:rPr>
        <w:t>1. Project Summary</w:t>
      </w:r>
    </w:p>
    <w:p w14:paraId="40BB12B1" w14:textId="77777777" w:rsidR="00695EBC" w:rsidRDefault="00000000">
      <w:pPr>
        <w:pStyle w:val="FirstParagraph"/>
      </w:pPr>
      <w:r>
        <w:t>This project aimed to build a robust face recognition system divided into three phases: face detection, feature extraction, and classification. The final goal was to deploy the solution using a Streamlit web application.</w:t>
      </w:r>
    </w:p>
    <w:p w14:paraId="63C8E1BF" w14:textId="77777777" w:rsidR="00695EB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Phase 1</w:t>
      </w:r>
      <w:r>
        <w:t>: Detected and extracted faces from input images using Haar Cascade Classifier.</w:t>
      </w:r>
    </w:p>
    <w:p w14:paraId="2C89473C" w14:textId="77777777" w:rsidR="00695EB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Phase 2</w:t>
      </w:r>
      <w:r>
        <w:t>: Generated face embeddings using the VGG16 pre-trained model.</w:t>
      </w:r>
    </w:p>
    <w:p w14:paraId="297EA363" w14:textId="77777777" w:rsidR="00695EB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Phase 3</w:t>
      </w:r>
      <w:r>
        <w:t>: Trained classifiers using the extracted embeddings and deployed the best-performing model via Streamlit.</w:t>
      </w:r>
    </w:p>
    <w:p w14:paraId="7A4ED797" w14:textId="77777777" w:rsidR="00695EBC" w:rsidRDefault="00000000">
      <w:r>
        <w:pict w14:anchorId="505EA103">
          <v:rect id="_x0000_i1026" style="width:0;height:1.5pt" o:hralign="center" o:hrstd="t" o:hr="t"/>
        </w:pict>
      </w:r>
    </w:p>
    <w:p w14:paraId="3DB1B8C3" w14:textId="77777777" w:rsidR="00695EBC" w:rsidRDefault="00000000">
      <w:pPr>
        <w:pStyle w:val="Titre3"/>
      </w:pPr>
      <w:bookmarkStart w:id="1" w:name="what-i-learned"/>
      <w:bookmarkEnd w:id="0"/>
      <w:r>
        <w:rPr>
          <w:b/>
          <w:bCs/>
        </w:rPr>
        <w:t>2. What I Learned</w:t>
      </w:r>
    </w:p>
    <w:p w14:paraId="6EAF50CD" w14:textId="0689E197" w:rsidR="0072083C" w:rsidRPr="0072083C" w:rsidRDefault="0072083C" w:rsidP="0072083C">
      <w:pPr>
        <w:pStyle w:val="Compact"/>
        <w:numPr>
          <w:ilvl w:val="0"/>
          <w:numId w:val="3"/>
        </w:numPr>
      </w:pPr>
      <w:r>
        <w:rPr>
          <w:b/>
          <w:bCs/>
        </w:rPr>
        <w:t>Understanding Face Recognition Systems</w:t>
      </w:r>
      <w:r>
        <w:t>: Gained theoretical knowledge about the full pipeline, including detection, embedding, and classification.</w:t>
      </w:r>
    </w:p>
    <w:p w14:paraId="6609E2E2" w14:textId="3CD5BC8D" w:rsidR="00695EB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Image Preprocessing</w:t>
      </w:r>
      <w:r>
        <w:t>: Face detection using Haar Cascades and image resizing.</w:t>
      </w:r>
    </w:p>
    <w:p w14:paraId="2451F456" w14:textId="77777777" w:rsidR="00695EB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Transfer Learning</w:t>
      </w:r>
      <w:r>
        <w:t>: Leveraging VGG16 for feature extraction without fine-tuning.</w:t>
      </w:r>
    </w:p>
    <w:p w14:paraId="771740DC" w14:textId="77777777" w:rsidR="00695EB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Feature Embedding</w:t>
      </w:r>
      <w:r>
        <w:t>: Generating 4096-dimensional vectors representing facial features.</w:t>
      </w:r>
    </w:p>
    <w:p w14:paraId="52202BE9" w14:textId="7FC7DB0B" w:rsidR="00695EB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Classifier Evaluation</w:t>
      </w:r>
      <w:r>
        <w:t>: Comparing Random Forest, SVM</w:t>
      </w:r>
      <w:r w:rsidR="0072083C">
        <w:t xml:space="preserve"> and </w:t>
      </w:r>
      <w:r>
        <w:t>KNN.</w:t>
      </w:r>
    </w:p>
    <w:p w14:paraId="37416A61" w14:textId="77777777" w:rsidR="00695EB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App Deployment</w:t>
      </w:r>
      <w:r>
        <w:t>: Developing and deploying an interactive face recognition app with Streamlit.</w:t>
      </w:r>
    </w:p>
    <w:p w14:paraId="639AD1D2" w14:textId="77777777" w:rsidR="00695EB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Model Serialization</w:t>
      </w:r>
      <w:r>
        <w:t>: Saving and loading models and embeddings using joblib and NumPy.</w:t>
      </w:r>
    </w:p>
    <w:p w14:paraId="4570432D" w14:textId="77777777" w:rsidR="00695EB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Version Control &amp; Dependency Management</w:t>
      </w:r>
      <w:r>
        <w:t xml:space="preserve">: Debugging dependency conflicts using </w:t>
      </w:r>
      <w:r>
        <w:rPr>
          <w:rStyle w:val="VerbatimChar"/>
        </w:rPr>
        <w:t>requirements.txt</w:t>
      </w:r>
      <w:r>
        <w:t>.</w:t>
      </w:r>
    </w:p>
    <w:p w14:paraId="3B0AD0E1" w14:textId="77777777" w:rsidR="00695EBC" w:rsidRDefault="00000000">
      <w:r>
        <w:pict w14:anchorId="5953DE9C">
          <v:rect id="_x0000_i1027" style="width:0;height:1.5pt" o:hralign="center" o:hrstd="t" o:hr="t"/>
        </w:pict>
      </w:r>
    </w:p>
    <w:p w14:paraId="28FC2A45" w14:textId="77777777" w:rsidR="00695EBC" w:rsidRDefault="00000000">
      <w:pPr>
        <w:pStyle w:val="Titre3"/>
      </w:pPr>
      <w:bookmarkStart w:id="2" w:name="challenges-solutions"/>
      <w:bookmarkEnd w:id="1"/>
      <w:r>
        <w:rPr>
          <w:b/>
          <w:bCs/>
        </w:rPr>
        <w:t>3. Challenges &amp; Solutions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623"/>
        <w:gridCol w:w="5999"/>
      </w:tblGrid>
      <w:tr w:rsidR="00695EBC" w14:paraId="38E5DB16" w14:textId="77777777" w:rsidTr="00695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82" w:type="dxa"/>
          </w:tcPr>
          <w:p w14:paraId="6CEE6D6F" w14:textId="77777777" w:rsidR="00695EBC" w:rsidRDefault="00000000">
            <w:pPr>
              <w:pStyle w:val="Compact"/>
            </w:pPr>
            <w:r>
              <w:rPr>
                <w:b/>
                <w:bCs/>
              </w:rPr>
              <w:t>Challenge</w:t>
            </w:r>
          </w:p>
        </w:tc>
        <w:tc>
          <w:tcPr>
            <w:tcW w:w="4937" w:type="dxa"/>
          </w:tcPr>
          <w:p w14:paraId="11E92966" w14:textId="77777777" w:rsidR="00695EBC" w:rsidRDefault="00000000">
            <w:pPr>
              <w:pStyle w:val="Compact"/>
            </w:pPr>
            <w:r>
              <w:rPr>
                <w:b/>
                <w:bCs/>
              </w:rPr>
              <w:t>Solution</w:t>
            </w:r>
          </w:p>
        </w:tc>
      </w:tr>
      <w:tr w:rsidR="00695EBC" w14:paraId="3251F1D2" w14:textId="77777777">
        <w:tc>
          <w:tcPr>
            <w:tcW w:w="2982" w:type="dxa"/>
          </w:tcPr>
          <w:p w14:paraId="6512BB33" w14:textId="77777777" w:rsidR="00695EBC" w:rsidRDefault="00000000">
            <w:pPr>
              <w:pStyle w:val="Compact"/>
            </w:pPr>
            <w:r>
              <w:t>Understanding different components of face recognition systems</w:t>
            </w:r>
          </w:p>
        </w:tc>
        <w:tc>
          <w:tcPr>
            <w:tcW w:w="4937" w:type="dxa"/>
          </w:tcPr>
          <w:p w14:paraId="1AA47610" w14:textId="77777777" w:rsidR="00695EBC" w:rsidRDefault="00000000">
            <w:pPr>
              <w:pStyle w:val="Compact"/>
            </w:pPr>
            <w:r>
              <w:t>Invested time in learning the theory behind detection, embeddings, and classification</w:t>
            </w:r>
          </w:p>
        </w:tc>
      </w:tr>
      <w:tr w:rsidR="00695EBC" w14:paraId="3434013F" w14:textId="77777777">
        <w:tc>
          <w:tcPr>
            <w:tcW w:w="2982" w:type="dxa"/>
          </w:tcPr>
          <w:p w14:paraId="0CB6CD00" w14:textId="77777777" w:rsidR="00695EBC" w:rsidRDefault="00000000">
            <w:pPr>
              <w:pStyle w:val="Compact"/>
            </w:pPr>
            <w:r>
              <w:t>FaceNet model download issues or corruption</w:t>
            </w:r>
          </w:p>
        </w:tc>
        <w:tc>
          <w:tcPr>
            <w:tcW w:w="4937" w:type="dxa"/>
          </w:tcPr>
          <w:p w14:paraId="5BE325F5" w14:textId="77777777" w:rsidR="00695EBC" w:rsidRDefault="00000000">
            <w:pPr>
              <w:pStyle w:val="Compact"/>
            </w:pPr>
            <w:r>
              <w:t>Switched to VGG16 which was more stable and compatible with the working environment</w:t>
            </w:r>
          </w:p>
        </w:tc>
      </w:tr>
      <w:tr w:rsidR="00695EBC" w14:paraId="07478333" w14:textId="77777777">
        <w:tc>
          <w:tcPr>
            <w:tcW w:w="2982" w:type="dxa"/>
          </w:tcPr>
          <w:p w14:paraId="4A208E2D" w14:textId="77777777" w:rsidR="00695EBC" w:rsidRDefault="00000000">
            <w:pPr>
              <w:pStyle w:val="Compact"/>
            </w:pPr>
            <w:r>
              <w:t xml:space="preserve">VGG16 struggles with side-view </w:t>
            </w:r>
            <w:r>
              <w:lastRenderedPageBreak/>
              <w:t>facial images</w:t>
            </w:r>
          </w:p>
        </w:tc>
        <w:tc>
          <w:tcPr>
            <w:tcW w:w="4937" w:type="dxa"/>
          </w:tcPr>
          <w:p w14:paraId="5DFB2857" w14:textId="77777777" w:rsidR="00695EBC" w:rsidRDefault="00000000">
            <w:pPr>
              <w:pStyle w:val="Compact"/>
            </w:pPr>
            <w:r>
              <w:lastRenderedPageBreak/>
              <w:t>Focused on frontal face images only for better results</w:t>
            </w:r>
          </w:p>
        </w:tc>
      </w:tr>
      <w:tr w:rsidR="00695EBC" w14:paraId="42F8B51B" w14:textId="77777777">
        <w:tc>
          <w:tcPr>
            <w:tcW w:w="2982" w:type="dxa"/>
          </w:tcPr>
          <w:p w14:paraId="5D80FD17" w14:textId="77777777" w:rsidR="00695EBC" w:rsidRDefault="00000000">
            <w:pPr>
              <w:pStyle w:val="Compact"/>
            </w:pPr>
            <w:r>
              <w:t>Streamlit app failing to install dependencies</w:t>
            </w:r>
          </w:p>
        </w:tc>
        <w:tc>
          <w:tcPr>
            <w:tcW w:w="4937" w:type="dxa"/>
          </w:tcPr>
          <w:p w14:paraId="387A32B9" w14:textId="77777777" w:rsidR="00695EBC" w:rsidRDefault="00000000">
            <w:pPr>
              <w:pStyle w:val="Compact"/>
            </w:pPr>
            <w:r>
              <w:t xml:space="preserve">Manually corrected and verified </w:t>
            </w:r>
            <w:r>
              <w:rPr>
                <w:rStyle w:val="VerbatimChar"/>
              </w:rPr>
              <w:t>requirements.txt</w:t>
            </w:r>
            <w:r>
              <w:t xml:space="preserve"> file</w:t>
            </w:r>
          </w:p>
        </w:tc>
      </w:tr>
    </w:tbl>
    <w:p w14:paraId="5A4894BD" w14:textId="77777777" w:rsidR="00695EBC" w:rsidRDefault="00000000">
      <w:r>
        <w:pict w14:anchorId="018FDD71">
          <v:rect id="_x0000_i1028" style="width:0;height:1.5pt" o:hralign="center" o:hrstd="t" o:hr="t"/>
        </w:pict>
      </w:r>
    </w:p>
    <w:p w14:paraId="2D7EFEE3" w14:textId="77777777" w:rsidR="00695EBC" w:rsidRDefault="00000000">
      <w:pPr>
        <w:pStyle w:val="Titre3"/>
      </w:pPr>
      <w:bookmarkStart w:id="3" w:name="conclusion"/>
      <w:bookmarkEnd w:id="2"/>
      <w:r>
        <w:rPr>
          <w:b/>
          <w:bCs/>
        </w:rPr>
        <w:t>4. Conclusion</w:t>
      </w:r>
    </w:p>
    <w:p w14:paraId="7C051757" w14:textId="77777777" w:rsidR="00695EBC" w:rsidRDefault="00000000">
      <w:pPr>
        <w:pStyle w:val="FirstParagraph"/>
      </w:pPr>
      <w:r>
        <w:t>This project allowed me to gain hands-on experience with the full machine learning pipeline, from data preprocessing and model building to real-world deployment. I faced technical hurdles such as import errors, deployment issues, and classifier limitations, but resolved them with structured debugging and experimentation.</w:t>
      </w:r>
    </w:p>
    <w:p w14:paraId="6A5D4C61" w14:textId="77777777" w:rsidR="00695EBC" w:rsidRDefault="00000000">
      <w:pPr>
        <w:pStyle w:val="Corpsdetexte"/>
      </w:pPr>
      <w:r>
        <w:t>Moving forward, I aim to:</w:t>
      </w:r>
    </w:p>
    <w:p w14:paraId="1848151C" w14:textId="77777777" w:rsidR="00695EBC" w:rsidRDefault="00000000">
      <w:pPr>
        <w:pStyle w:val="Compact"/>
        <w:numPr>
          <w:ilvl w:val="0"/>
          <w:numId w:val="4"/>
        </w:numPr>
      </w:pPr>
      <w:r>
        <w:t>Integrate real-time webcam input.</w:t>
      </w:r>
    </w:p>
    <w:p w14:paraId="205E8DEB" w14:textId="0198BA8D" w:rsidR="00695EBC" w:rsidRDefault="00000000">
      <w:pPr>
        <w:pStyle w:val="Compact"/>
        <w:numPr>
          <w:ilvl w:val="0"/>
          <w:numId w:val="4"/>
        </w:numPr>
      </w:pPr>
      <w:r>
        <w:t>Use more advanced models.</w:t>
      </w:r>
    </w:p>
    <w:p w14:paraId="05FCF29C" w14:textId="77777777" w:rsidR="00695EBC" w:rsidRDefault="00000000">
      <w:r>
        <w:pict w14:anchorId="072EF891">
          <v:rect id="_x0000_i1029" style="width:0;height:1.5pt" o:hralign="center" o:hrstd="t" o:hr="t"/>
        </w:pict>
      </w:r>
      <w:bookmarkEnd w:id="3"/>
    </w:p>
    <w:sectPr w:rsidR="00695EBC"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F9E79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2DC6BC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55976856">
    <w:abstractNumId w:val="0"/>
  </w:num>
  <w:num w:numId="2" w16cid:durableId="1154297261">
    <w:abstractNumId w:val="1"/>
  </w:num>
  <w:num w:numId="3" w16cid:durableId="1841314802">
    <w:abstractNumId w:val="1"/>
  </w:num>
  <w:num w:numId="4" w16cid:durableId="78881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EBC"/>
    <w:rsid w:val="00695EBC"/>
    <w:rsid w:val="0072083C"/>
    <w:rsid w:val="00D6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C95F"/>
  <w15:docId w15:val="{F7955E1B-5EAF-4A41-8637-99E0CF25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Nour Elhak Charfi</cp:lastModifiedBy>
  <cp:revision>2</cp:revision>
  <dcterms:created xsi:type="dcterms:W3CDTF">2025-08-01T17:33:00Z</dcterms:created>
  <dcterms:modified xsi:type="dcterms:W3CDTF">2025-08-05T07:38:00Z</dcterms:modified>
</cp:coreProperties>
</file>