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737F3E">
      <w:pPr>
        <w:pStyle w:val="139"/>
        <w:numPr>
          <w:ilvl w:val="0"/>
          <w:numId w:val="29"/>
        </w:numPr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Жизненный цикл тестирования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</w:p>
    <w:p w14:paraId="4EA70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STLC (Software Testing Life Cycle)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— это структурированный процесс тестирования, состоящий из 6 последовательных этапов: [</w:t>
      </w:r>
      <w:hyperlink r:id="rId9" w:tooltip="https://angtu.editorum.ru/ru/nauka/article/64020/view" w:history="1">
        <w:r>
          <w:rPr>
            <w:rStyle w:val="187"/>
            <w:rFonts w:ascii="Times New Roman" w:hAnsi="Times New Roman" w:eastAsia="Times New Roman" w:cs="Times New Roman"/>
            <w:b w:val="0"/>
            <w:bCs w:val="0"/>
            <w:color w:val="0000ee"/>
            <w:sz w:val="22"/>
            <w:szCs w:val="22"/>
            <w:u w:val="single"/>
          </w:rPr>
          <w:t xml:space="preserve">1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, </w:t>
      </w:r>
      <w:hyperlink r:id="rId10" w:tooltip="https://qarocks.ru/software-testing-life-cycle/" w:history="1">
        <w:r>
          <w:rPr>
            <w:rStyle w:val="187"/>
            <w:rFonts w:ascii="Times New Roman" w:hAnsi="Times New Roman" w:eastAsia="Times New Roman" w:cs="Times New Roman"/>
            <w:b w:val="0"/>
            <w:bCs w:val="0"/>
            <w:color w:val="0000ee"/>
            <w:sz w:val="22"/>
            <w:szCs w:val="22"/>
            <w:u w:val="single"/>
          </w:rPr>
          <w:t xml:space="preserve">2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]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4CEE84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Анализ требований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QA-инженеры изучают документацию, ищут логические дыры и формируют вопросы.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FC81F3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Планирование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Тест-лид определяет стратегию, сроки, бюджет, ресурсы и пишет Тест-план.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9CD5C2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Разработка тест-дизайна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Создаются чек-листы, тест-кейсы и подготавливаются тестовые данные.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078D5C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Настройка среды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Разворачивается и настраивается тестовый стенд (окружение, базы данных).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A5F8E4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Выполнение тестов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Запуск проверок, фиксация багов в таск-трекере (Jira) и ретест после исправления.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344B47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Завершение цикла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Подведение итогов, оценка покрытия и составление финального отчета (Test Summary Report)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3C73254">
      <w:pPr>
        <w:pBdr/>
        <w:spacing w:after="0" w:afterAutospacing="0" w:before="0" w:beforeAutospacing="0" w:line="276" w:lineRule="auto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7E79AE7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lang w:val="ru-RU"/>
        </w:rPr>
        <w:t xml:space="preserve">2.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Что такое «требование»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в тестировании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</w:p>
    <w:p w14:paraId="55805040">
      <w:pPr>
        <w:pBdr/>
        <w:spacing w:after="0" w:afterAutospacing="0" w:before="0" w:beforeAutospacing="0" w:line="276" w:lineRule="auto"/>
        <w:ind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Требование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— это описание того, какими свойствами, функциями или характеристиками должен обладать программный продукт для удовлетворения потребностей бизнеса или пользователя. По сути, это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официальный эталон ожидаемого поведения системы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, с которым тестировщик сравнивает фактический результат работы программы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EFBB6CA">
      <w:pPr>
        <w:pBdr/>
        <w:spacing w:after="0" w:afterAutospacing="0" w:before="0" w:beforeAutospacing="0" w:line="276" w:lineRule="auto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EDD667D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3. Обосновать важность требований в тестировании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9B6E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Без четких требований тестирование превращается в гадание. Почему они важны: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723B9E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База для тестов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каждый тест-кейс проверяет конкретное требование.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AB2B50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Критерий приемки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понимаем, когда можно сказать «готово».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FD3CBD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Защита от споров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если требование есть, а разработчик сделал не так, это явный баг.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1A024B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Оценка покрытия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можем измерить, сколько требований протестировано.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69A8D91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Экономия времени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не тратим силы на проверку «лишних» сценариев.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DCB9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641E6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1AB31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2E651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51B11D2D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4. Источники и пути выявления требований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47A8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Требования не всегда лежат в одном файле, QA собирает их из разных источников: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5B99A2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Прямые источники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Техническое задание (ТЗ), бизнес-требования (BRD), функциональные спецификации (FRS), User Stories и Use Cases.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C20F6B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Косвенные источники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Законодательство и стандарты (например, ГОСТы, GDPR), макеты UI/UX дизайна (Figma), переписка в рабочих чатах, поведение систем-конкурентов.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5DF1EB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Пути выявления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Интервью с заказчиком, проведение воркшопов, анализ фидбека от пользователей и проведение мозговых штурмов с разработчиками.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0D57C69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5. Уровни и типы требований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0E88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Уровни (от высокого к низкому):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0C4B62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Бизнес-требования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цели компании (например, «увеличить продажи на 20%»)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13BCE1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Пользовательские требования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действия, которые может выполнять пользователь (регистрация, поиск)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6D7EA9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Функциональные требования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конкретные функции системы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929FF9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Нефункциональные требования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производительность, безопасность, удобство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2578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Типы: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F81E9E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Функциональные (что делает)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34D9CF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Нефункциональные (как делает)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482CE20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Ограничения (технологии, бюджет, сроки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CC81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6. Свойства качественных требований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BBD2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Чтобы требование было пригодно для разработки и тестирования, оно должно быть: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EB4895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Корректным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Отражать реальные нужды заказчика, без ошибок.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78E7E4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Однозначным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Текст понимается всеми участниками команды одинаково (исключаются слова «быстро», «красиво», «удобно»).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0DC897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Полным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Содержит всю необходимую информацию и описывает все крайние случаи.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0F2814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Непротиворечивым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Не должно спорить с другими требованиями внутри проекта.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0768F2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Проверяемым (Тестируемым)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Существует реальный способ проверить, выполнено требование или нет.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72F3D4F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Атомарным (Дискретным)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Одно требование описывает ровно одну неделимую деталь.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CC0C49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Отслеживаемым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Каждое требование имеет уникальный ID для связи с кодом и тестами.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387C37F">
      <w:pPr>
        <w:pBdr/>
        <w:shd w:val="nil"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337A861C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7. Техники тестирования требований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906A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Это способы проверить сами требования до начала разработки: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7B2D61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Ревью (обзор)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читаем требования вместе с командой ищем ошибки.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3F6A749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Прототипирование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рисуем макеты и проверяем на заказчике.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B802331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Создание тест-кейсов на этапе требований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если не можем написать тест – требование плохое.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1973D7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Анализ граничных условий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если требование говорит о диапазонах, проверяем границы.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3D1713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Построение диаграмм (моделей)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например, use case diagram, state machine.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2DFF1C1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8. Типичные ошибки при анализе и тестировании требований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8A20CF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Неоднозначность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фразы «удобный интерфейс», «быстрая работа».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CB2EA1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Отсутствие требований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забыли про сценарии ошибок.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065AA40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Противоречия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в одном месте «кнопка синяя», в другом «зеленая».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AA4804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Избыточность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требования, которые никогда не пригодятся.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E2EE9C9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Изменчивость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требования меняются каждый день без контроля.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E2F23F5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Нетестируемость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«система должна быть надежной» — что это значит?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FF96F1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Позднее обнаружение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начинали тестировать без ревью требований, а потом оказалось, что архитектура не та.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090B142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9. Упрощённая классификация тестирования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C61B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Если объяснять «на пальцах» или менеджеру на митинге, всё тестирование можно разделить на три ключевых кита: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5C63E1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Что проверяем? (Объект):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Функциональное (работают ли кнопки и логика) и Нефункциональное (скорость, удобство, безопасность).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B068D7C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Как проверяем? (Запуск кода):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Статическое (ревью кода и ТЗ без запуска программы) и Динамическое (тестирование работающего приложения).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7CD38F8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Кто/Что проверяет? (Исполнитель):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Ручное (человек кликает сам) и Автоматизированное (код проверяется другим кодом).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EE224BA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  <w:t xml:space="preserve">10. Схема классификации тестирования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03"/>
        <w:gridCol w:w="2268"/>
        <w:gridCol w:w="2268"/>
        <w:gridCol w:w="2693"/>
      </w:tblGrid>
      <w:tr>
        <w:trPr/>
        <w:tc>
          <w:tcPr>
            <w:gridSpan w:val="4"/>
            <w:tcBorders/>
            <w:tcW w:w="9332" w:type="dxa"/>
            <w:textDirection w:val="lrTb"/>
            <w:noWrap w:val="false"/>
          </w:tcPr>
          <w:p w14:paraId="3603DC8E">
            <w:pPr>
              <w:pBdr/>
              <w:spacing w:after="0" w:afterAutospacing="0" w:before="0" w:beforeAutospacing="0" w:line="276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Классификация тестирования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 w14:paraId="54A63BFC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По запуску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010A16C7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По доступу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098F82B8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По объекту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19612223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По уровням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 w14:paraId="6BF5818B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Статическое  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3A67A1CD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Черный ящик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725CA647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Функциональное 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4D817C0B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Модульное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 w14:paraId="0A7E30DC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Динамическое 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146A686F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Белый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ящик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17AB4A13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Нефункциональное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2D694F5D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Интеграционное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 w14:paraId="29C9B4E6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760D3785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Серый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ящик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360251DC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31DD2EE3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Системное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 w14:paraId="07E14324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51015BE5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 w14:paraId="1A6D5799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 w14:paraId="6FBC4A49">
            <w:pPr>
              <w:pBdr/>
              <w:spacing w:after="0" w:afterAutospacing="0" w:before="0" w:beforeAutospacing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Приемочное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</w:tbl>
    <w:p w14:paraId="39D94A0E">
      <w:pPr>
        <w:pBdr/>
        <w:spacing w:after="0" w:afterAutospacing="0" w:before="0" w:beforeAutospacing="0" w:line="276" w:lineRule="auto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92C4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4397780E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11. Классификация по запуску кода на исполнение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2B8256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Статическое тестирование (Static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Код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не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запускается. Мы тестируем документацию, требования, макеты в Figma или проводим ревью самого исходного кода (Code Review) и статический анализ специальными утилитами (например, SonarQube).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40A357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Динамическое тестирование (Dynamic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Код обязательно запускается на исполнение. Мы вводим данные, нажимаем кнопки, отправляем реальные API-запросы и смотрим, как ведет себя работающая система.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7A150EA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12. Классификация по доступу к коду и архитектуре приложения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9543C1B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Black box (черный ящик)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не знаем внутренности, тестируем только через интерфейсы (UI, API). Основан на требованиях.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5BFD068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White box (белый ящик)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знаем код, смотрим пути выполнения, условия, циклы. Используем покрытие кода.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320D05C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Grey box (серый ящик)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комбинация: знаем базу данных, архитектуру, но не весь код. Например, тестируем API, но можем заглянуть в БД.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6C4DF81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13. Классификация по степени автоматизации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2981D22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Ручное тестирование (Manual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Все действия (ввод данных, клики, сверку результатов) QA-инженер выполняет руками, основываясь на чек-листах или тест-кейсах.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38A5CA4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Автоматизированное тестирование (Automation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Специалист пишет программный код (скрипты на Python, Java, JS), который автоматически запускает приложение, проходит сценарии и сравнивает результаты.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7C3828E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Полуавтоматизированное (Semi-automated):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Ручное тестирование, где рутинные части ускоряются инструментами (например, массовая генерация тестовых данных через скрипты или отправка пачки запросов через Postman).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43EFE80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14. Классификация по уровню детализации приложения (по уровню тестирования)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447A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Движемся снизу вверх, от мелкого к крупному: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3A49087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Модульное / Юнит-тестирование (Unit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Проверка минимально возможных изолированных кусочков кода — функций, методов или классов. Обычно пишут сами разработчики.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9A841A7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Интеграционное тестирование (Integration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Проверка того, как отдельные модули или целые системы взаимодействуют и обмениваются данными между собой (например, связь бэкенда с базой данных).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61AEFAC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Системное тестирование (System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Тестирование всей системы в сборе как единого целого на сквозных сценариях (End-to-End). Проверяется и функционал, и производительность, и безопасность.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5DD32D4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Приемочное тестирование (Acceptance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Финальный этап, где проверяется соответствие продукта бизнес-требованиям. Проводится перед релизом при участии заказчика или реальных пользователей (Альфа- и Бета-тесты), чтобы решить: выпускать продукт на рынок или нет.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5910BDF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15. Классификация по убыванию степени важности тестируемых функций (по уровню функционального тестирования)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72BB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То есть приоритеты: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596D8AE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Смоук (Smoke)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критически важные функции, без которых приложение вообще не работает. «Убедиться, что не горит».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21E3A38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Критический путь (Critical Path)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основные бизнес-сценарии.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C3546AB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Расширенное (Extended)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менее важные функции, граничные случаи.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73D4FF2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Периферийное (Edge)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редкие, маловероятные сценарии.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D37080C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16. Классификация по принципам работы с приложением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2B2D251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Позитивное тестирование: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Мы вводим идеальные, корректные данные и ожидаем, что система отработает штатно (например: логин и пароль введены верно, пользователь успешно вошел).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7B405C7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Негативное тестирование: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Мы намеренно пихаем в систему мусор — некорректные данные, пустые поля, гигантские числа, спецсимволы. Цель — проверить, что приложение не упадёт, а вежливо выдаст понятную ошибку (например: «Поле не может быть пустым»).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F85CE9D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Исследовательское (Exploratory):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Одновременный процесс — мы изучаем приложение, тут же придумываем тесты и сразу их выполняем. Никаких жестких сценариев, полная свобода действий на основе промежуточных результатов.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2B66095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Сценарное (Scenario-based):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Строгое следование по заранее написанным тест-кейсам и пошаговым инструкциям. Шаг влево, шаг вправо — не предусмотрены.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90F31F9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17. Классификация по природе приложения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F617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Здесь тестирование делится в зависимости от платформы и технической среды, в которой живет продукт: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0ADD22D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Тестирование веб-приложений (Web Apps):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Проверка сайтов и сервисов в браузере (адаптивность под экраны, кроссбраузерность, работа с кэшем и куки).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4D301C9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Тестирование мобильных приложений (Mobile Apps):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Проверка на смартфонах и планшетах (iOS/Android). Учитывает специфику: прерывания от звонков, жесты, разряд батареи, отсутствие интернета.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AE5395D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Тестирование десктопных приложений (Desktop Apps):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Проверка программ, устанавливаемых на ПК (Windows, macOS, Linux). Важна совместимость с ОС и железом.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CC3BF85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Тестирование встроенных систем (Embedded Systems):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Проверка ПО для умных устройств, автомобилей, микроволновок (работа напрямую с «железом» и микроконтроллерами).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C2E495E">
      <w:pPr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32B84379">
      <w:pPr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418452DE">
      <w:pPr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386B2CBF">
      <w:pPr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0D0EA936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18. Классификация по фокусировке на уровне архитектуры приложения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CD5523A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UI-тестирование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(интерфейс: кнопки, поля, переходы)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119E444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API-тестирование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(запросы-ответы, REST/SOAP)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AD0CE28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База данных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(SQL-инъекции, целостность данных, триггеры)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0B29036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Интеграция между сервисами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(message queues, Kafka)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3D9D5F3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276" w:lineRule="auto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Сетевой уровень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(пакеты, таймауты)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12AFA47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19. Классификация по привлечению конечных пользователей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6642DB9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Альфа-тестирование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внутреннее, силами сотрудников компании на ранней стадии.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722599B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Бета-тестирование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выпускаем продукт ограниченному кругу реальных пользователей, они фидбекят.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668933B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UAT (User Acceptance Testing)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часто проводят сами заказчики или представители пользователей перед релизом.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836C652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Usability-тестирование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с участием пользователей, чтобы оценить удобство.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EC29B61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20. Классификация по степени формализации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08DDDEC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Тестирование по тест-кейсам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Формальное тестирование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формальные, подробные шаги, ожидаемый результат. Подходит для регресса, отчетности.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29BEC00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Чек-лист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полуформальный, просто список того, что нужно проверить. Часто используется на smoke-тестировании.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3B94F66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Исследовательское/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Неформальное тестирование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(Ad-hoc / Exploratory)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Документация пишется по минимуму (или отсутствуют тест-кейсы, используются только чек-листы). Процесс гибкий, упор делается на быструю проверку функционала.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4FA7CA1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21. Классификация по целям и задачам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F205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Это то, зачем мы тестируем: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5FA423C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Функциональное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соответствует ли поведение системы требованиям.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F97E08E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Нефункциональное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F17469B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Нагрузочное (производительность)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CE45B98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Стресс-тестирование (запредельные нагрузки)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E400C1B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Тестирование безопасности (пентест)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E2AACF9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Тестирование удобства (usability)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96094B2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Конфигурационное (на разных настройках)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C948D37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Тестирование восстановления (failover, backup)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3C3F96C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Регрессионное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проверка, что новые изменения не сломали старое.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4337016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Смоук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быстрая проверка критического функционала.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6E0B782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Санитарное (Sanity)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узкая проверка после исправления багов.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D13F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Связанное с изменениями (Change-related):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2D9C912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i/>
          <w:color w:val="000000"/>
          <w:sz w:val="22"/>
          <w:szCs w:val="22"/>
          <w:u w:val="none"/>
        </w:rPr>
        <w:t xml:space="preserve">Ретест (Smoke/Sanity/Re-testing):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Проверка конкретного бага после того, как программист заявил, что исправил его.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705861D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i/>
          <w:color w:val="000000"/>
          <w:sz w:val="22"/>
          <w:szCs w:val="22"/>
          <w:u w:val="none"/>
        </w:rPr>
        <w:t xml:space="preserve">Регрессионное тестирование (Regression):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Проверка того, что новые изменения в коде не сломали старый, ранее исправно работавший функционал.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152C2BA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22. Классификация по техникам и подходам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ABDD5B9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Эквивалентное разбиение – делим входные данные на классы, внутри которых поведение системы одинаково. Берем по одному представителю от каждого класса.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A695162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Анализ граничных значений – проверяем сами границы классов и значения сразу за ними (минус один, плюс один). Ошибки чаще всего на границах.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CF2D12E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Попарное тестирование – когда много параметров с разными значениями, перебирать все комбинации безумно долго. Попарное покрывает все пары значений.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0BDC96C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Таблицы принятия решений – для сложной логики, где несколько условий приводят к разным действиям. Строим таблицу «условия – действия».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6BCEF35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Конечные автоматы – когда система имеет состояния (например, лифт: открыт, закрыт, движется). Проверяем переходы между состояниями.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0774B8C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Предугадывание ошибок – это уже из опыта: тестировщик знает, где обычно косячат (пустые поля, очень длинные строки, спецсимволы, null).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555C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Техники белого ящика (для модульного тестирования, но упомянуть можно): покрытие операторов, покрытие ветвей, покрытие условий, покрытие путей.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4305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Подходы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это более глобальная штука: как организован процесс тестирования, когда и кто его проводит, в какой фазе разработки.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4F20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Основные подходы к организации тестирования: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1AFCCA2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Водопадный подход (Waterfall) – тестирование идет после полной реализации. Сначала требования, потом разработка, потом тестирование. Минус – баги находят поздно, исправлять дорого.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96B2F3E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Итеративный и инкрементальный (Agile, Scrum, Kanban) – тестирование идет параллельно с разработкой. В каждом спринте делают фичи и тут же их тестируют. Регресс запускают часто. Тестировщик участвует в планировании, ревью требований, демо.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F796803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DevOps подход – тестирование встроено в CI/CD пайплайн. Автотесты (модульные, интеграционные, API, UI) запускаются на каждый коммит. Смоук тесты идут перед деплоем, нагрузочные – ночью. Ответственность за качество у всей команды.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1EB492F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Основанный на рисках (risk-based testing) – сначала тестируем самые критичные и вероятные места. Ресурсы распределяем по приоритетам рисков. Это не противоречит Agile, это стратегия внутри подхода.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0E14EBC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Исследовательский подход (Exploratory testing) – как отдельная философия. Без сценариев, тестировщик одновременно учит продукт, проектирует тесты и выполняет их. Хорош для поиска неочевидных багов, когда документации нет.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E8C2B9F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Разработка через тестирование (TDD) – сначала пишется падающий тест, потом код, чтобы тест прошел. Это подход разработчика, но тестировщику полезно знать.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71D22B2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Поведенчески ориентированная разработка (BDD) – тесты пишутся на естественном языке (Gherkin, Given-When-Then). Сближает бизнес, разработку и тестирование.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3A4E68A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23. Классификация по моменту выполнения (хронологии)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6FFC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Определяет, в какой момент жизненного цикла разработки ПО (SDLC) запускаются тесты: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CE31D33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Альфа-тестирование (Alpha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Проводится на раннем этапе разработки внутри компании (силами QA и разработчиков).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1C09401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Бета-тестирование (Beta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Проводится перед релизом с привлечением реальных пользователей (внешнее тестирование).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4598F30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Дымовое тестирование (Smoke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Выполняется сразу после сборки (билда) проекта, чтобы проверить базовую работоспособность.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874C69B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Регрессионное тестирование (Regression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Выполняется после внесения изменений (фиксов, новых фич), чтобы убедиться, что старый код не сломался.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7FA0917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Приемочное тестирование (Acceptance Testing):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Самый последний этап перед запуском продукта на рынок (сдача заказчику).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3246C39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24. Классификация по принадлежности к тестированию по методу белого и чёрного ящиков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D6A9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 сути, это более детальная классификация тестов в зависимости от того, используем ли мы знание внутренней структуры.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DB23927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Тесты чёрного ящика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не знаем код, тестируем по требованиям и спецификациям. Сюда попадают: функциональное тестирование, системное, большинство нефункциональных (производительность, безопасность, если мы не хакеры с доступом к исходникам), юзабилити, приемочное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ru-RU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ru-RU"/>
        </w:rPr>
        <w:t xml:space="preserve">Эквивалентное разделение (Equivalence Partitioning). Анализ граничных значений (Boundary Value Analysis). Таблицы решений (Decision Table). Диаграмма перехода состояний (State Transition).Попарное тестирование (Pairwise Testing).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F3346E3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Тесты белого ящика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знаем код, пишем тесты на основе внутреннего устройства. Сюда относятся: модульное тестирование, покрытие ветвей/операторов/путей, интеграционное тестирование на уровне вызовов функций, тестирование безопасности в режиме white box (анализ исходного кода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ru-RU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ru-RU"/>
        </w:rPr>
        <w:t xml:space="preserve">Покрытие операторов / строк кода (Statement Coverage). Покрытие условий / ветвлений (Branch / Condition Coverage).Покрытие путей (Path Coverage).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A86B98D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Тесты серого ящика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знаем архитектуру, базу данных, API, но не имеем полного исходного кода. Например, тестировщик смотрит на схему БД и запросы, но не видит код приложения. Или тестирует API, зная структуру запросов и таблицы.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D4A323C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25. Понятие «Чек-лист»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637C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Чек-лист (Checklist)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— это высокоуровневый документ, который содержит структурированный список проверок (что именно нужно протестировать) без детального описания пошаговых действий. Он пишется в лаконичной форме (например: «Проверить регистрацию по email», «Проверить восстано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вление пароля»). Используется для экономии времени на проектах с быстрыми релизам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E52588A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26. Тест-кейс и его жизненный цикл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11E8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Тест-кейс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это артефакт, который содержит всё необходимое для выполнения теста: предусловия, шаги, ожидаемый результат, постусловия. Это «инструкция для воспроизведения».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4879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Жизненный цикл тест-кейса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(как правило, в системе управления тестированием типа TestRail, Zephyr, Qase):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9DC8D98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Черновик (Draft)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только создали, не готов к выполнению.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125E80D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На рассмотрении (Review)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отправили на проверку лиду или коллеге.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ED33E03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Утверждён (Approved)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можно использовать в прогонах.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98B7E6C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 работе (In Progress)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редкий статус, если тест-кейс выполняется прямо сейчас.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A0F8C1A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 актуален / Устарел (Outdated)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требования поменялись, тест-кейс нужно обновить.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D1A58DD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Заблокирован (Blocked)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нельзя выполнить из-за какого-то дефекта или зависимости.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BDFDF79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Удалён (Deleted / Archived)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больше не нужен.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CBA0F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7A9C8578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27. Атрибуты (поля) тест-кейса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60D2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Качественный тест-кейс в системе управления (TMS) состоит из следующих обязательных полей: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4CEE570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Уникальный цифровой идентификатор (например, TC-001).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D9A2370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Заголовок (Summary)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Краткое описание сути проверки (Что? Где? При каких условиях?).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D4B8B23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Приоритет (Priority)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Важность проверки (High, Medium, Low).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13A65A3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Предусловия (Preconditions)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Начальное состояние системы перед тестом (например, «Пользователь авторизован»).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AB7736D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Шаги воспроизведения (Steps)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Пошаговая инструкция, что нужно сделать.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704D599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Ожидаемый результат (Expected Result)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Описание того, как должна повести себя система по требованиям.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93D1BC9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Фактический результат (Actual Result)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Заполняется только при провале теста (что произошло на самом деле).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72159D2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Статус (Status)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Passed, Failed, Blocked (если запуск невозможен из-за другого бага)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18F0C5F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28. Инструментальные средства управления тестированием (TMS)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DB4B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TMS (Test Management Systems)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— это специализированный софт, где тестировщики хранят тест-кейсы, собирают их в наборы и ведут отчетность.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39E807F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Популярные инструменты: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TestIT, QASpace, TestRail, Zephyr (плагин для Jira), Allure TestOps.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E61A7BD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29. Свойства качественных тест-кейсов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8519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Качественный тест-кейс должен быть: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3DC568B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Точным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однозначные шаги, нельзя трактовать двояко.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7CF3E80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Воспроизводимым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другой тестировщик или тот же через месяц получит тот же результат.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8C05696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Атомарным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проверяет одну конкретную вещь (не смесь проверок в одном кейсе). Это спорно, бывают сценарии из нескольких шагов, но лучше не мешать.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CE00937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Независимым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его выполнение не зависит от другого тест-кейса (или зависимость явно прописана).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E6FF886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Повторяемым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можно запускать много раз, результат одинаков.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294A740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Проверяемым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ожидаемый результат объективен (не «всё выглядит красиво», а «появляется зелёная галочка»).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849D5C9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Поддерживаемым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легко понять и изменить, когда изменятся требования.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48907DC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 избыточным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не дублирует другой тест-кейс.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2C0735D">
      <w:pPr>
        <w:pBdr/>
        <w:shd w:val="nil"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119D5ADA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30. Наборы тест-кейсов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555E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Test Suite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это группа тест-кейсов, объединённая по какому-то признаку. Признаки могут быть: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A1EE75D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 функциональности (например, «Регистрация и авторизация»)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35A241B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 уровню тестирования (все модульные тесты, все интеграционные)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2A8CCAA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 приоритету (смоук-набор из самых важных)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81226B3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 типу (все тесты на безопасность)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8EC8524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 релизу (все тесты для версии 2.0)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680B243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31. Логика создания эффективных проверок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626B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Имеется в виду, как придумывать тесты, чтобы они ловили баги, а не были бесполезными.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F4DD73F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От приоритетов – сначала покрываем критический функционал, потом всё остальное.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469A34A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Позитив + негатив – проверили, что работает с правильными данными – проверь с неправильными (пустые поля, лишние символы, отрицательные числа).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3B89B93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От границ – всегда проверять минимальные и максимальные значения, а также значения за ними (граничные условия).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3E79928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От эквивалентности – не надо проверять все числа от 1 до 100, достаточно одного из диапазона.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7EAB52F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От рисков – подумай, где может быть баг (сложная логика, legacy код, новое изменение) и туда направь больше тестов.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E3CA834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Минимизация дублирования – если один тест проверяет условие А и Б, разбей на два, чтобы при падении было понятно, что именно сломалось.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3558D95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Связь с требованием – каждый тест должен явно проверять какое-то требование. Бесполезные тесты («проверить, что кнопка синяя», если это не специфицировано) только засоряют.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F61E884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32. Понятие «Ошибки, дефекты, сбои, отказы»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82F0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 быту всё называют «багом», но на экзамене важна четкая терминология (согласно стандарту ISTQB):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1D4062D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Ошибка (Error / Mistake):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Действие человека (разработчика или аналитика), которое привело к неверному результату. *Пример: программист случайно написал в коде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&lt;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вместо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&lt;=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. *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DEB0B66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Дефект / Баг (Defect / Bug):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Недостаток в компоненте или системе, порожденный ошибкой человека. Он физически находится в коде или ТЗ. </w:t>
      </w:r>
      <w:r>
        <w:rPr>
          <w:rFonts w:ascii="Times New Roman" w:hAnsi="Times New Roman" w:eastAsia="Times New Roman" w:cs="Times New Roman"/>
          <w:b w:val="0"/>
          <w:bCs w:val="0"/>
          <w:i/>
          <w:color w:val="000000"/>
          <w:sz w:val="22"/>
          <w:szCs w:val="22"/>
          <w:u w:val="none"/>
        </w:rPr>
        <w:t xml:space="preserve">Пример: строчка кода с неверным знаком.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4BA394E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Вопрос 33. Отчёт о дефекте и его жизненный цикл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24A9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Отчёт о дефекте (баг-репорт)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это документ (обычно запись в баг-трекинговой системе), в котором фиксируется информация о найденной проблеме. Но суть вопроса не в полях, а в том, что этот отчёт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живёт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его статусы меняются.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5E36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Жизненный цикл дефекта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это последовательность состояний (статусов), через которые проходит баг от момента обнаружения до момента, когда его закрывают или отклоняют. Типовой цикл (в Jira, YouTrack, Bugzilla):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AE2F47A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(Новый) – только что завели, ещё никто не смотрел.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D1BE2CF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Assigned / Open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(Назначен) – баг передан конкретному разработчику.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A3F5EAE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In Progress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(В работе) – разработчик начал исправлять.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4859347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Fixed / Resolved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(Исправлен) – код поправлен, дефект помечен как исправленный.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D16D4E7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Verified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(Проверен) – тестировщик проверил исправление, убедился, что баг ушёл.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7C898BC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Closed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(Закрыт) – окончательный статус, баг больше не актуален.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0088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Возможные отклонения от линейного цикла: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2ED870E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Reopened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(Переоткрыт) – тестировщик проверил исправление, но баг остался или вернулся. Возвращается в Open.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9AC565F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Rejected / Won’t fix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(Отклонён) – разработчик или аналитик считают, что это не баг, или исправлять не будут (например, слишком дорого или так задумано).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BF4BC4D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Duplicate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такой баг уже есть в системе, текущий закрывается как дубликат.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D8BCF7F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Cannot Reproduce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не удалось повторить по шагам. Если тестировщик не может дополнить шаги, баг закрывают.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8D0B89D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Deferred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отложен до следующей версии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7A47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709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7E264C5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Вопрос 34. Атрибуты (поля) отчёта о дефекте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51F2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Атрибуты – это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конкретные поля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, из которых состоит запись о дефекте. Это «скелет» баг-репорта. Вот основные (обязательные и желательные):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2D65380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уникальный идентификатор (например, BUG-1234).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872D1FD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Заголовок (Summary)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краткая суть проблемы, чтобы сразу было понятно.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5451172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Описание (Description)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развёрнутое пояснение (часто совмещают с шагами).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0E54CDB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Шаги воспроизведения (Steps to Reproduce)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пошаговая инструкция, от начала до момента проявления дефекта.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E8CEB56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Фактический результат (Actual Result)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что происходит на самом деле.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37241BA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Ожидаемый результат (Expected Result)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как должно работать по требованию или спецификации.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E35C0C7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Серьёзность (Severity)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влияние на систему (Blocker, Critical, Major, Minor, Trivial).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1495A78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Приоритет (Priority)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срочность исправления (High, Medium, Low) – обычно выставляет продакт-менеджер.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31E6658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Окружение (Environment)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ОС, браузер, версия приложения, разрешение экрана, устройство.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AE891D1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Приложения (Attachments)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скриншоты, видео, логи, дампы.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DA141E8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Автор (Reporter)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кто создал отчёт.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24FC24A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Назначенный (Assignee)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кто отвечает за исправление.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973230D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Статус (Status)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текущее состояние (из жизненного цикла: New, Open, Fixed и т.д.).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350D1D0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Дата создания (Created)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дата обновления (Updated)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A8F72A1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Компонент (Component)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модуль приложения (например, «Платежи», «Авторизация»).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8BC4C82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Версия, где найден (Affects Version)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707DECA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Версия, где исправлен (Fix Version)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C1CE0FD">
      <w:pPr>
        <w:pBdr/>
        <w:shd w:val="nil"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01C95D9C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35. Инструментальные средства управления отчётами о дефектах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3079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Это баг-трекинговые системы (Bug Tracking Systems, BTS). Основные: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F57363B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Jira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(самая популярная, не только для багов, но и для задач. Гибкая, много плагинов).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B95B471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YouTrack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(от JetBrains, удобный для разработки, быстрый).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C497C97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Redmine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(open source, подходит для небольших команд).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D8F1D94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Bugzilla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(старая open source, до сих пор используется в некоторых legacy-проектах).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22748C7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MantisBT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(простой open source багтрекер).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FC7B7C0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Trac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(связка с вики и репозиторием).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48B3D72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Внутри экосистем: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Azure DevOps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GitLab Issues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GitHub Issues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(простые, но для команд разработки)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EFC7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Они позволяют создавать, редактировать, комментировать,  прикреплять файлы, назначать, менять статусы, строить отчёты (диаграммы,  сколько багов открыто/закрыто и т.д.). Также интеграция с системами  управления тестированием (TestRail, Zephyr).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 w14:paraId="4EBAB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540A3906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36. Свойства качественных отчётов о дефектах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5EC8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Качественный баг-репорт должен быть: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F84E2BC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Воспроизводимым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разработчик может повторить баг по шагам.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CBA6494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Конкретным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никаких «что-то не работает», только факты.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1035709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Однозначным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исключены двойные трактовки.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62959D7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Полным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есть все поля: окружение, шаги, ожидаемый/фактический результат.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3EE7E09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Лаконичным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без лишней воды, но с достаточными деталями.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85D4F5B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Изолированным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один отчёт об одном дефекте, не смешивать разные проблемы.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CE4BE2E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С доказательствами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скриншоты, логи, видео.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8AF5AB8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Грамотным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без орфографических ошибок, чёткий язык.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A53239C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Нейтральным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без эмоций и обвинений в адрес разработчика.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09FDC53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br/>
        <w:t xml:space="preserve">37. Логика создания эффективных отчетов о дефектах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3AA4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Перед тем как нажать кнопку «Создать баг», опытный QA выполняет три действия: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6AB69EB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Локализация бага: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Изолирует проблему. Если кнопка не нажимается, надо выяснить: это верстка поехала (UI) или сервер выдает ошибку (Бэкенд)?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21C9754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Минимизация шагов: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Убирает из описания лишние действия. Если баг воспроизводится за 3 шага, не нужно писать простыню из 10 шагов.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2F13AFC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Поиск обобщения: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Проверяет, уникален ли баг для одного поля или ломает всю форму целиком.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6FD0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  <w:u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  <w:u w:val="none"/>
        </w:rPr>
      </w:r>
    </w:p>
    <w:p w14:paraId="2BF58784">
      <w:pPr>
        <w:pBdr/>
        <w:shd w:val="nil"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71E3AFCB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38. Типичные ошибки при написании отчётов о дефектах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866D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1. Неинформативный заголовок (Summary)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603E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Заголовок должен четко отвечать на три вопроса: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Что? Где? При каких условиях?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Ошибка заключается в использовании общих фраз, из-за которых разработчику приходится открывать весь отчет и вчитываться в шаги, чтобы просто понять, о каком модуле идет речь.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ED15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2. Объединение нескольких разных дефектов в один отчет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1D0A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 один баг-репорт разрешено помещать строго одну проблему. Если тестировщик находит сразу несколько багов на одной странице и пишет про них в одном тикете, это ломает весь процесс разработки: один баг программист исправит быстро, второй затянется, а отчет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 Jira будет висеть в непонятном статусе.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16E9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3. Избыточность или нехватка шагов воспроизведения (STR)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929A8FB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Избыточность: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Описание лишних действий, которые никак не влияют на появление бага (например, детальное описание авторизации, хотя баг находится на открытой странице). Это тратит время команды.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F384E12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Нехватка: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 Пропуск ключевого шага или специфических тестовых данных, без которых баг не повторится на компьютере разработчика. В итоге тикет возвращается со статусом «Не воспроизводится».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273D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4. Использование субъективных или размытых понятий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014E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 баг-репорте нельзя использовать слова вроде «быстро», «медленно», «красиво», «удобно». Все формулировки должны быть технически точными и измеряемыми.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42C1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5. Отсутствие или некорректное указание Ожидаемого результата (Expected Result)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C5D2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Тестировщик подробно описывает, что пошло не так, но забывает указать, как именно система должна работать по документации. Разработчик не обязан наизусть помнить ТЗ и догадываться, какое поведение планировалось изначально.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88D5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6. Игнорирование контекста окружения (Environment)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03D5F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Многие баги зависят от конкретной операционной системы, версии браузера или разрешения экрана. Ошибка — оставлять это поле пустым, из-за чего баг, который есть в Safari на iPhone, разработчик пытается найти в Chrome на Windows и закрывает тикет как ложный.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6C85A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7. Отсутствие визуальных или системных вложений (Attachments)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B845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Попытка описать сложный визуальный баг или падение сервера исключительно текстом. Без скриншота, видеозаписи экрана или текстового файла с логами сервера разработчику гораздо сложнее локализовать проблему.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F58A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8. Эмоциональная окраска и обвинения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Баг-репорт — это сухой технический документ. Наличие восклицательных знаков, капслока, смайликов или критики в адрес разработчиков недопустимо в профессиональной среде.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D209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ru-RU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9EA4F91">
      <w:pPr>
        <w:pBdr/>
        <w:shd w:val="nil"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150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br w:type="page" w:clear="all"/>
      </w:r>
      <w:r>
        <w:rPr>
          <w:rStyle w:val="150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Style w:val="150"/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</w:p>
    <w:p w14:paraId="09B124B1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  <w:lang w:val="ru-RU"/>
        </w:rPr>
        <w:t xml:space="preserve">39. Планирование тестирования.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br/>
        <w:t xml:space="preserve">Планирование тестирования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— это начальный управленческий процесс, который определяет объём работ, стратегию, сроки, необходимые ресурсы и риски проекта.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AC1541C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Цель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Создать чёткий алгоритм действий для QA-команды и синхронизировать ожидания с бизнесом.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6AA9FB1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Входные данные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Бизнес-требования, техническое задание (ТЗ), календарный план разработки.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B77B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Отчётность в тестировании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— это финальный процесс сбора и анализа данных о проделанной работе перед выпуском продукта на рынок.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50646F1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Цель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Предоставить руководству объективную информацию о текущем качестве ПО для принятия решения о релизе.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25D9529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Входные данные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Статистика пройденных тест-кейсов, метрики плотности дефектов, списки неисправленных багов.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8FC36FD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40. Тест-план и отчёт о результатах тестирования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13C6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Тест-план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документ, который отвечает на вопросы: что тестируем, как, когда, кто, какие ресурсы, риски. Типовые разделы: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1D35D10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Объект тестирования (что именно).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0B5168D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Цели и задачи.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B03FDF8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Объём (что тестируем, что не тестируем).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2728173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Стратегия и подходы.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3AA92F5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Критерии начала и окончания.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0D0B282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Расписание и вехи.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7559608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Ресурсы (люди, окружение, инструменты).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18A7DEC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Управление рисками.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D6E9397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График поставок сборок.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E160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Отчёт о результатах тестирования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(Test Report) – документ по итогам прогона. Обычно содержит: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552292C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Общая информация (проект, версия, дата).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F1B61B1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Количество и статусы тест-кейсов (выполнено, успешно, неудачно, заблокировано).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FBE0884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Количество и статусы дефектов (открыто, закрыто, критическиe).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7799DCF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Покрытие требований тестами (в процентах или количественно).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4EF32D8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Выводы и рекомендации (можно ли выпускать релиз).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24924A3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Риски, которые остались.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C7F0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Тест-план пишут до тестирования, отчёт – после.</w:t>
        <w:br/>
        <w:br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55EDA73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41. Оценка трудозатрат (Test Estimation)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21A2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Оценка трудозатрат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— это расчёт количества времени, людей и денег, необходимых для выполнения всех задач тестирования.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5106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Основные техники оценки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C893F17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Оценка по аналогии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Использование исторических данных о сроках выполнения аналогичных задач на прошлых проектах.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7CD0A9D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Метод WBS (Work Breakdown Structure)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Разбиение крупной задачи на мелкие подзадачи (например: написание кейсов, настройка среды, прогон тестов) и оценка каждой детали отдельно.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9E12677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Покер планирования (Planning Poker)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Коллективная экспертная оценка командой, где каждый участник вслепую выбирает количество баллов сложности (Story Points) по шкале Фибоначчи.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443D554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Метод трёх точек (PERT)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u w:val="none"/>
        </w:rPr>
        <w:t xml:space="preserve">: Математический расчёт среднего времени на основе трёх прогнозов: Оптимистичного (\(O\)), Пессимистичного (\(P\)) и Наиболее вероятного (\(M\)).</w:t>
        <w:br/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BEF9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2475" cy="14287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4703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62474" cy="1428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9.25pt;height:112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795E0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C3D80B0">
      <w:pPr>
        <w:pBdr/>
        <w:shd w:val="nil"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 w14:paraId="7B983642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42. Преимущества и недостатки автоматизации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77D4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Преимущества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ACD230C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Быстрое выполнение повторяющихся тестов (регресс за 15 минут вместо 5 часов).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430A5CD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Можно прогонять ночью, на выходных.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4DF4831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Высокая точность – не забывает шаги, не ошибается как человек.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EBAF77C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Раннее обнаружение регрессов (CI/CD пайплайн, сразу после коммита).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8CC89C5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Возможность нагрузочного тестирования (имитация тысяч пользователей).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ACE00F9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Документирование тестов в коде (самодокументируемость).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60FC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Недостатки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0621F59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Высокая начальная стоимость (написание скриптов, поддержка инфраструктуры).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07160BB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Требуются навыки программирования.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2B2139E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 все тесты можно автоматизировать (юзабилити, исследовательское, сложные UI с частыми изменениями).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288E3E0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Ложные срабатывания (хрупкость тестов при изменении селекторов).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8CB4511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Поддержка автотестов тоже стоит времени (чинить их при изменении продукта).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CA0E52D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 находит новых, неожиданных багов, только проверяет то, что запрограммировано.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003E1A1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43. Области применения автоматизации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1FE03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Где автоматизация даёт наибольшую пользу: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871370F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Регрессионное тестирование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многократный прогон старых тестов после изменений.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C3D8655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Смоук-тестирование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быстрая проверка критического функционала перед развёртыванием.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779094E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Нагрузочное и стресс-тестирование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только автоматизация позволяет создать много одновременных запросов.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0457A16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API-тестирование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легко автоматизируется, быстро выполняется, стабильно.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970237C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Модульное тестирование (юнит-тесты)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пишутся разработчиками, запускаются на каждый коммит.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738933C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Тестирование баз данных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проверка целостности, хранимых процедур.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66AFB10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Конфигурационное тестирование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прогон на разных ОС, браузерах, разрешениях.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3085344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Непрерывная интеграция (CI)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автоматизация запуска тестов в пайплайне.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1E33149">
      <w:pPr>
        <w:pStyle w:val="139"/>
        <w:pBdr/>
        <w:spacing w:after="0" w:afterAutospacing="0" w:before="0" w:beforeAutospacing="0"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44. Технологии автоматизации тестирования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51A7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Конкретные инструменты и подходы: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67275627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Для UI веб-приложений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: Selenium WebDriver (Java, Python, C#), Cypress, Playwright, Puppeteer.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1E9A01F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Для мобильных приложений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: Appium (кросс-платформенный), Espresso (Android), XCUITest (iOS).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6B51D7C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Для API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: Postman (коллекции + Newman для CI), REST Assured (Java), pytest + requests (Python), SoapUI.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047F34E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Для нагрузочного тестирования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: JMeter, Gatling, Locust, k6.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9E2B43E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Для модульного (Unit)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: JUnit (Java), NUnit/xUnit (C#), pytest (Python), Jest (JS), PHPUnit.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3C1D3DEB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Для BDD (поведенческое)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: Cucumber, Behave, SpecFlow – пишутся сценарии на Gherkin, затем привязываются к коду.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0B2E32FD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Для управления автотестами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: Maven/Gradle (сборка), Jenkins/GitLab CI/GitHub Actions (запуск), Allure (отчёты).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29BDE63D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Технология Page Object Model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– паттерн проектирования автотестов для UI, чтобы не дублировать селекторы.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52E36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 w:firstLine="0"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Также выделяют: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8FA5967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Рекордеры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(Selenium IDE, Katalon Recorder) – запись действий, быстро для прототипа, но плохо поддерживаются.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45C82F9A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Кросс-браузерные фермы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(Sauce Labs, BrowserStack) – облачный запуск на разных окружениях.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 w14:paraId="75EA4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/>
        <w:ind w:right="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DE6F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54D87F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F955A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4DE6F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7698BE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4DE6F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A7C76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44A0D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C942D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7A42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86F94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0FCF5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C8289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0EB24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DD027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88CD8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30080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9F743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BB101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6E4A6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08B27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FD144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CB496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25F37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D683C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B660E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1AF0D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7C1D8E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59DB38A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6DB810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36004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6E5AFB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139B5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31BF0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4299B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4B45D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5E0D1E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F1BBE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C12EA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9">
    <w:nsid w:val="3018A31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0">
    <w:nsid w:val="64F635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403EB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C77E0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191160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EFD371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60352A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8BEAE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1F480B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4BDD99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27167C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082ED1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59A718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03C241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4FC89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23C8BD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47C399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2D15B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6595A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483915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3DC005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3CD5AB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195849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40005C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angtu.editorum.ru/ru/nauka/article/64020/view" TargetMode="External"/><Relationship Id="rId10" Type="http://schemas.openxmlformats.org/officeDocument/2006/relationships/hyperlink" Target="https://qarocks.ru/software-testing-life-cycle/" TargetMode="External"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2026-06-14T19:46:06Z</dcterms:modified>
</cp:coreProperties>
</file>