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MessMate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Build Checklist — Prototype Phase 1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Cross-referenced with PRD v1.0 &amp; TSD v1.0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2E75B6" w:sz="12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use this checklist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through phases in order — each phase builds on the previous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☐ with ☑ (or ✓) when a task is done.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Reference / Notes column maps each task back to the PRD or TSD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Priority: Must = blocking (demo breaks without it), Should = important, Nice = bonus.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Phase 1 tasks should be complete before the VC demo.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— prototype is broken or undemonstrable without this task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but demo can limp along without it; complete before launch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/ bonus — add if time allows, skip if under pressure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SETUP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Environment, credentials, and repository — do this before writing any app code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🗂️  Repository &amp; Environment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project folder:  messmate/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§3 — file structure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a git repository (git init)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Good practice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.gitignore — add credentials.json, __pycache__, .env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§8.1 — never commit secrets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virtual environment:  python -m venv venv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venv and install dependencies from requirements.txt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requirements.txt with: flask, gspread, google-auth, flask-limiter, gunicorn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initial commit to GitHub (private repo)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🔑  Google Cloud &amp; Sheets Setup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Google Cloud project named 'MessMate'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Google Sheets API on the Cloud project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Service Account; grant it Editor role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credentials.json — save to project root (gitignored)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Google Sheet named 'MessMate_Responses'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the Sheet with the service account email (Editor access)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Tab 1: rename to 'responses'; add all 14 column headers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§4.1 — full column list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Tab 2: rename to 'daily_summary'; add AVERAGEIF formulas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§4.2 — formula reference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Sheet ID from URL; save as SPREADSHEET_ID env variable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FLASK BACKEND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app.py, sheets.py, routes — the server that ties everything together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🐍  Core Flask App  (app.py)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app.py with Flask app initialisation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 — routes overview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  →  renders form.html template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POST /submit  →  receives form data, validates, writes to Sheets, returns success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/dashboard  →  fetches Sheet data, passes to dashboard.html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/health  →  returns 200 OK (for hosting uptime checks)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FLASK_SECRET_KEY from environment variable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server-side sanitisation of all POST inputs before Sheets write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§9 — injection risk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Flask-Limiter: 1 submission per IP per day on /submit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user-friendly message on duplicate submission (rate limit hit)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success page or redirect after valid form submission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Good UX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📊  Google Sheets Helper  (sheets.py)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sheets.py — initialise gspread with service account credentials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§2 — gspread lib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function: append_response(data_dict)  →  appends one row to 'responses' tab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function: get_daily_summary()  →  reads all rows from 'daily_summary' tab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function: get_today_responses()  →  filters today's rows from 'responses'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function: get_all_suggestions()  →  returns non-null Suggestion column values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each function independently — confirm data lands in Sheet correctly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§10 step 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STUDENT FEEDBACK FORM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templates/form.html + static/style.css — mobile-first, QR-accessible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📐  Layout &amp; Mobile Foundation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templates/form.html with responsive meta viewport tag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§5, TSD §6 — mobile-first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static/style.css — base mobile styles, min tap target 44x44px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 — accessibility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MessMate header/logo area with college name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VC demo polish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font sizes are readable on small screens (min 16px body)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 — accessibility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layout on mobile viewport (375px width) in browser DevTools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 — mobile compatibility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😄  Section 1 — Overall Rating (Required)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5 emoji buttons: 😡 😕 😐 🙂 😄 in a horizontal row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emoji scale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JS: clicking an emoji selects it (highlight ring) and deselects others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mutual exclusivity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selected value (1–5) in a hidden input field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§4.1 — Overall column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button disabled until an overall emoji is selected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 — required field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each emoji clearly (Terrible / Bad / Okay / Good / Excellent)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🍚  Section 2 — Per-Item Ratings (Optional)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Rice card with dropdown: options Curry / Rasam / Both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Rice dropdown spec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JS: selecting 'Curry' shows one emoji rating row (Rice_Curry)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JS: selecting 'Rasam' shows one emoji rating row (Rice_Rasam)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JS: selecting 'Both' shows two emoji rating rows (Curry + Rasam)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JS: changing dropdown resets previously selected rice ratings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§6.1 — clean state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Chapati card with emoji rating (1–5)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menu item list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Chapati + Gravy/Sabzi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Poriyal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Sweet / Fruits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Salad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Curd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Papad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Pickle / Thogayal card with emoji rating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Tamil Nadu specific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item card: emoji rating uses same mutual-exclusivity JS as Section 1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per-item fields submit as empty/null if user skips them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§4.1 — nullable columns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💬  Section 3 &amp; 4 — Review + Suggestion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text review textarea — placeholder: 'Any comments about today's lunch?'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Section 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150-character max on review field with live character counter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150 char limit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dish suggestion input field with placeholder text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Section 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no user identity / name field anywhere on the form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anonymous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submit button with loading state (prevent double-submit)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Good UX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57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>templates/dashboard.html + Python Matplotlib Rendering — read-only stakeholder view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📈  Stat Cards (Today's Summary)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'Today's Average Score' as a large number (1 decimal place)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§6, TSD §7.3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 average: red &lt; 2.5, amber 2.5–3.5, green &gt; 3.5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§7.3 — colour logic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response count alongside the average score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today's date prominently on the dashboard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Context for stakeholders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📉  Charts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Add Matplotlib via CDN in dashboard.html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>TSD §2 — Matplotlib CDN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Create Python Matplotlib Rendering for chart initialisation code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§3 — file structure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7-day trend line chart (x = date, y = avg overall score)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§6, TSD §7.2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per-item horizontal bar chart (one bar per menu item)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§6, TSD §7.2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aggregated data from Flask to charts as JSON in template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empty data gracefully (show 'No data yet' placeholder)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Edge case for fresh deploy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💡  Suggestions List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dish suggestions as a scrollable list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suggestions newest-first (reverse chronological)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timestamp alongside each suggestion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'No suggestions yet' message when list is empty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Edge case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TESTING &amp; QUALITY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End-to-end checks before deployment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🧪  Functional Testing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form with only Overall rating — confirm row appears in Sheet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 POST /submit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form with all fields filled — confirm all columns populate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Rice dropdown 'Both' — confirm two separate scores saved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twice from same IP — confirm second attempt is blocked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§6.4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150-char review — confirm it saves; try 151-char — confirm it's blocked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dashboard loads and shows correct averages after test submissions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§6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no name or identity data is stored anywhere in the Sheet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§5.1 — anonymous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GET /health — confirm 200 OK response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📱  Mobile &amp; Browser Testing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form on real Android phone (Chrome) — layout, tap targets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 — mobile compatibility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form on iPhone/Safari if available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form completes in under 60 seconds (time yourself)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 — &lt; 60s target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dashboard on a laptop/desktop browser for VC demo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§7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emoji render correctly across Android and iOS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Cross-platform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DEPLOYMENT &amp; DEMO PREP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 live, seed data, generate QR — the final stretch before the VC pitch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🚀  Hosting &amp; Deployment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on Render.com or Railway.app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GitHub repository to the hosting platform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5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all 3 environment variables: GOOGLE_CREDENTIALS_JSON, SPREADSHEET_ID, FLASK_SECRET_KEY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first deploy — confirm build succeeds (requirements.txt auto-install)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7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the live HTTPS URL — confirm form loads on mobile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7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test entry from the live URL — confirm it lands in Sheet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End-to-end production test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/dashboard on live URL — confirm charts render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End-to-end production test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dashboard URL — share with caterer/deans separately from the form QR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§4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F57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🌱  Demo Data Seeding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50–80 realistic response rows directly into the 'responses' Sheet tab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§8 — demo target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seed data across the last 7 days (for the trend line to show)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§7.2 — 7-day chart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varied scores (not all 5s) — make it look authentic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VC credibility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10+ dish suggestions to the Suggestion column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§8 — suggestions target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daily_summary tab formulas update correctly after seeding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§4.2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dashboard shows non-zero averages and the trend line is populated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Demo readiness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📲  QR Code &amp; Demo Materials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QR code pointing to the live form URL (qrcode lib or qr.io)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§8.2 step 8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QR scan on a phone — confirm it opens the form correctly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Physical demo test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QR code — A5 or A4 size — for mess notice board display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VC demo prop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the 3-sentence pitch: problem, solution, data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§1 — problem statement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dashboard on a laptop ready to show the VC during the pitch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Demo flow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full demo flow end-to-end: scan QR → fill form → show dashboard update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Final dry run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POST-DEMO — PHASE 2 BACKLOG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Items deliberately out of scope for prototype — revisit after VC approval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🔭  Phase 2 Backlog Items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60"/>
        <w:gridCol w:w="80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Notes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44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email / roll number authentication (replace IP limiting)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§3 — scope table Phase 2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Time-locked submission window (12pm–3pm lunch window only)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panel: update/manage menu items without touching the Sheet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and Dinner modules (hostelers only)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§4.1 — future meals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HTTP Basic Auth or token login for stakeholder access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TSD §9 Phase 2 security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 shareable card (WhatsApp-friendly PNG)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§3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acknowledgement workflow ('Noted by mess committee')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discussion — retention fix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streak / daily nudge feature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discussion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'Better than yesterday?' delta indicator on dashboard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discussion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 (CSV) from dashboard for administration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PRD §10 — out of scope P1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PROGRESS TRACKER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BDD7EE" w:sz="1"/>
                    <w:left w:val="single" w:color="BDD7EE" w:sz="1"/>
                    <w:bottom w:val="single" w:color="BDD7EE" w:sz="1"/>
                    <w:right w:val="single" w:color="BDD7EE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Phase 0–1
Setup &amp; Backend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20"/>
                      <w:szCs w:val="20"/>
                    </w:rPr>
                    <w:t xml:space="preserve">__ / __ tasks done</w:t>
                  </w:r>
                </w:p>
              </w:tc>
              <w:tc>
                <w:tcPr>
                  <w:tcW w:type="dxa" w:w="2200"/>
                  <w:tcBorders>
                    <w:top w:val="single" w:color="BDD7EE" w:sz="1"/>
                    <w:left w:val="single" w:color="BDD7EE" w:sz="1"/>
                    <w:bottom w:val="single" w:color="BDD7EE" w:sz="1"/>
                    <w:right w:val="single" w:color="BDD7EE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Phase 2
Student Form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20"/>
                      <w:szCs w:val="20"/>
                    </w:rPr>
                    <w:t xml:space="preserve">__ / __ tasks done</w:t>
                  </w:r>
                </w:p>
              </w:tc>
              <w:tc>
                <w:tcPr>
                  <w:tcW w:type="dxa" w:w="2200"/>
                  <w:tcBorders>
                    <w:top w:val="single" w:color="BDD7EE" w:sz="1"/>
                    <w:left w:val="single" w:color="BDD7EE" w:sz="1"/>
                    <w:bottom w:val="single" w:color="BDD7EE" w:sz="1"/>
                    <w:right w:val="single" w:color="BDD7EE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Phase 3
Dashboard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20"/>
                      <w:szCs w:val="20"/>
                    </w:rPr>
                    <w:t xml:space="preserve">__ / __ tasks done</w:t>
                  </w:r>
                </w:p>
              </w:tc>
              <w:tc>
                <w:tcPr>
                  <w:tcW w:type="dxa" w:w="2200"/>
                  <w:tcBorders>
                    <w:top w:val="single" w:color="BDD7EE" w:sz="1"/>
                    <w:left w:val="single" w:color="BDD7EE" w:sz="1"/>
                    <w:bottom w:val="single" w:color="BDD7EE" w:sz="1"/>
                    <w:right w:val="single" w:color="BDD7EE" w:sz="1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Phase 4–5
Test &amp; Deploy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20"/>
                      <w:szCs w:val="20"/>
                    </w:rPr>
                    <w:t xml:space="preserve">__ / __ tasks done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MessMate — Build Checklist  |  PRD v1.0 + TSD v1.0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Mark ☐ → ☑ as each task is completed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2026-03-15T09:56:28.281Z</dcterms:created>
  <dcterms:modified xsi:type="dcterms:W3CDTF">2026-03-15T09:56:28.282Z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