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Équipe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02478B">
        <w:rPr>
          <w:b/>
          <w:color w:val="1F497D"/>
          <w:sz w:val="20"/>
        </w:rPr>
        <w:t>07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Auteur  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02478B">
        <w:rPr>
          <w:b/>
          <w:color w:val="1F497D"/>
          <w:sz w:val="20"/>
        </w:rPr>
        <w:t xml:space="preserve">Charles – </w:t>
      </w:r>
      <w:proofErr w:type="spellStart"/>
      <w:r w:rsidR="0002478B">
        <w:rPr>
          <w:b/>
          <w:color w:val="1F497D"/>
          <w:sz w:val="20"/>
        </w:rPr>
        <w:t>Babeux</w:t>
      </w:r>
      <w:proofErr w:type="spellEnd"/>
      <w:r w:rsidR="0002478B">
        <w:rPr>
          <w:b/>
          <w:color w:val="1F497D"/>
          <w:sz w:val="20"/>
        </w:rPr>
        <w:t xml:space="preserve"> – </w:t>
      </w:r>
      <w:proofErr w:type="spellStart"/>
      <w:r w:rsidR="0002478B">
        <w:rPr>
          <w:b/>
          <w:color w:val="1F497D"/>
          <w:sz w:val="20"/>
        </w:rPr>
        <w:t>Quach</w:t>
      </w:r>
      <w:proofErr w:type="spellEnd"/>
      <w:r w:rsidR="0002478B">
        <w:rPr>
          <w:b/>
          <w:color w:val="1F497D"/>
          <w:sz w:val="20"/>
        </w:rPr>
        <w:t xml:space="preserve"> – </w:t>
      </w:r>
      <w:proofErr w:type="spellStart"/>
      <w:r w:rsidR="0002478B">
        <w:rPr>
          <w:b/>
          <w:color w:val="1F497D"/>
          <w:sz w:val="20"/>
        </w:rPr>
        <w:t>Coulombe</w:t>
      </w:r>
      <w:proofErr w:type="spellEnd"/>
      <w:r w:rsidR="0002478B">
        <w:rPr>
          <w:b/>
          <w:color w:val="1F497D"/>
          <w:sz w:val="20"/>
        </w:rPr>
        <w:t xml:space="preserve"> - </w:t>
      </w:r>
      <w:proofErr w:type="spellStart"/>
      <w:r w:rsidR="0002478B">
        <w:rPr>
          <w:b/>
          <w:color w:val="1F497D"/>
          <w:sz w:val="20"/>
        </w:rPr>
        <w:t>Neculau</w:t>
      </w:r>
      <w:proofErr w:type="spellEnd"/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création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  <w:r w:rsidR="0002478B">
        <w:rPr>
          <w:b/>
          <w:color w:val="1F497D"/>
          <w:sz w:val="20"/>
        </w:rPr>
        <w:t>2018-04-25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Révisé par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Date révision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AAAA-MM-JJ</w:t>
      </w:r>
    </w:p>
    <w:p w:rsidR="005466BA" w:rsidRDefault="000C296F">
      <w:pPr>
        <w:widowControl w:val="0"/>
      </w:pPr>
      <w:r>
        <w:rPr>
          <w:b/>
          <w:color w:val="1F497D"/>
          <w:sz w:val="20"/>
        </w:rPr>
        <w:t xml:space="preserve">Version                </w:t>
      </w:r>
      <w:r>
        <w:rPr>
          <w:b/>
          <w:color w:val="1F497D"/>
          <w:sz w:val="20"/>
        </w:rPr>
        <w:tab/>
        <w:t xml:space="preserve">:       </w:t>
      </w:r>
      <w:r>
        <w:rPr>
          <w:b/>
          <w:color w:val="1F497D"/>
          <w:sz w:val="20"/>
        </w:rPr>
        <w:tab/>
        <w:t>1.0</w:t>
      </w:r>
    </w:p>
    <w:p w:rsidR="005466BA" w:rsidRDefault="000C296F">
      <w:pPr>
        <w:pStyle w:val="Titre2"/>
        <w:widowControl w:val="0"/>
        <w:spacing w:before="360" w:after="80"/>
        <w:contextualSpacing w:val="0"/>
      </w:pPr>
      <w:bookmarkStart w:id="0" w:name="h.f5el43qcteu9" w:colFirst="0" w:colLast="0"/>
      <w:bookmarkStart w:id="1" w:name="h.bnxqjexanzqu" w:colFirst="0" w:colLast="0"/>
      <w:bookmarkEnd w:id="0"/>
      <w:bookmarkEnd w:id="1"/>
      <w:r>
        <w:rPr>
          <w:rFonts w:ascii="Arial" w:eastAsia="Arial" w:hAnsi="Arial" w:cs="Arial"/>
          <w:sz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2478B">
            <w:pPr>
              <w:widowControl w:val="0"/>
            </w:pPr>
            <w:r>
              <w:rPr>
                <w:sz w:val="28"/>
              </w:rPr>
              <w:t>No 1</w:t>
            </w:r>
            <w:r w:rsidR="00873ADC">
              <w:rPr>
                <w:sz w:val="28"/>
              </w:rPr>
              <w:t>2</w:t>
            </w:r>
            <w:r w:rsidR="000C296F">
              <w:rPr>
                <w:sz w:val="28"/>
              </w:rPr>
              <w:t xml:space="preserve"> </w:t>
            </w:r>
            <w:r w:rsidR="00873ADC" w:rsidRPr="00873ADC">
              <w:rPr>
                <w:rFonts w:ascii="Courier New" w:eastAsia="Courier New" w:hAnsi="Courier New" w:cs="Courier New"/>
                <w:i/>
                <w:sz w:val="24"/>
              </w:rPr>
              <w:t>En tant que photographe, je veux voir les factures afin d'avoir une idée de nos états financiers</w:t>
            </w:r>
          </w:p>
          <w:p w:rsidR="003E4B5A" w:rsidRDefault="003E4B5A">
            <w:pPr>
              <w:widowControl w:val="0"/>
              <w:rPr>
                <w:rFonts w:ascii="Courier New" w:eastAsia="Courier New" w:hAnsi="Courier New" w:cs="Courier New"/>
                <w:b/>
                <w:sz w:val="18"/>
                <w:highlight w:val="yellow"/>
              </w:rPr>
            </w:pPr>
          </w:p>
          <w:p w:rsidR="005466BA" w:rsidRDefault="000C296F">
            <w:pPr>
              <w:widowControl w:val="0"/>
              <w:rPr>
                <w:rFonts w:ascii="Courier New" w:eastAsia="Courier New" w:hAnsi="Courier New" w:cs="Courier New"/>
                <w:b/>
                <w:sz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highlight w:val="yellow"/>
              </w:rPr>
              <w:t>Conditions de satisfaction:</w:t>
            </w:r>
          </w:p>
          <w:p w:rsidR="00873ADC" w:rsidRDefault="00873ADC">
            <w:pPr>
              <w:widowControl w:val="0"/>
            </w:pPr>
            <w:r w:rsidRPr="00615B23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-Affiche toutes les factures de ce mois par défaut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color w:val="333333"/>
                <w:sz w:val="21"/>
                <w:szCs w:val="21"/>
              </w:rPr>
              <w:br/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-L'usager peut changer le mois </w:t>
            </w:r>
            <w:r>
              <w:rPr>
                <w:color w:val="333333"/>
                <w:sz w:val="21"/>
                <w:szCs w:val="21"/>
              </w:rPr>
              <w:br/>
            </w:r>
            <w:r w:rsidRPr="00500B7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-Les factures pour le mois choisi sont affichées </w:t>
            </w:r>
            <w:r w:rsidRPr="00500B7E">
              <w:rPr>
                <w:color w:val="333333"/>
                <w:sz w:val="21"/>
                <w:szCs w:val="21"/>
                <w:highlight w:val="yellow"/>
              </w:rPr>
              <w:br/>
            </w:r>
            <w:r w:rsidRPr="00500B7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-Affiche l'état de paiement de la facture</w:t>
            </w:r>
            <w:bookmarkStart w:id="2" w:name="_GoBack"/>
            <w:bookmarkEnd w:id="2"/>
          </w:p>
          <w:p w:rsidR="003E4B5A" w:rsidRPr="003E4B5A" w:rsidRDefault="003E4B5A" w:rsidP="00873ADC">
            <w:pPr>
              <w:widowControl w:val="0"/>
              <w:contextualSpacing/>
              <w:rPr>
                <w:rFonts w:ascii="Courier New" w:eastAsia="Courier New" w:hAnsi="Courier New" w:cs="Courier New"/>
                <w:i/>
                <w:sz w:val="18"/>
                <w:highlight w:val="yellow"/>
              </w:rPr>
            </w:pP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C9D" w:rsidRPr="00AC4C9D" w:rsidRDefault="000C296F" w:rsidP="00AC4C9D">
            <w:pPr>
              <w:widowControl w:val="0"/>
              <w:rPr>
                <w:i/>
                <w:color w:val="FF0000"/>
                <w:sz w:val="20"/>
              </w:rPr>
            </w:pPr>
            <w:r w:rsidRPr="003E4B5A">
              <w:rPr>
                <w:color w:val="FF0000"/>
                <w:sz w:val="20"/>
              </w:rPr>
              <w:t xml:space="preserve"> 01 </w:t>
            </w:r>
            <w:r w:rsidR="00AC4C9D">
              <w:rPr>
                <w:i/>
                <w:color w:val="FF0000"/>
                <w:sz w:val="20"/>
              </w:rPr>
              <w:t>Un photographe va voir les factures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Pr="003E4B5A" w:rsidRDefault="000C296F" w:rsidP="0002478B">
            <w:pPr>
              <w:widowControl w:val="0"/>
              <w:rPr>
                <w:color w:val="FF0000"/>
              </w:rPr>
            </w:pPr>
            <w:r w:rsidRPr="003E4B5A">
              <w:rPr>
                <w:color w:val="FF0000"/>
                <w:sz w:val="20"/>
              </w:rPr>
              <w:t xml:space="preserve"> </w:t>
            </w:r>
            <w:r w:rsidR="0002478B">
              <w:rPr>
                <w:i/>
                <w:color w:val="FF0000"/>
                <w:sz w:val="20"/>
              </w:rPr>
              <w:t>voir drive -&gt; Sprint 1 -&gt; SQL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AC4C9D">
            <w:pPr>
              <w:widowControl w:val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SI Il y a des factures dans la BD</w:t>
            </w:r>
          </w:p>
          <w:p w:rsidR="00AC4C9D" w:rsidRPr="003E4B5A" w:rsidRDefault="00AC4C9D">
            <w:pPr>
              <w:widowControl w:val="0"/>
              <w:rPr>
                <w:i/>
                <w:color w:val="FF0000"/>
              </w:rPr>
            </w:pPr>
            <w:r>
              <w:rPr>
                <w:i/>
                <w:color w:val="FF0000"/>
              </w:rPr>
              <w:t>ET Usager connecté en tant que photographe</w:t>
            </w:r>
          </w:p>
        </w:tc>
      </w:tr>
    </w:tbl>
    <w:p w:rsidR="005466BA" w:rsidRDefault="000C296F">
      <w:pPr>
        <w:pStyle w:val="Titre2"/>
        <w:widowControl w:val="0"/>
        <w:spacing w:before="360" w:after="80"/>
        <w:contextualSpacing w:val="0"/>
      </w:pPr>
      <w:bookmarkStart w:id="3" w:name="h.hbjb3wy59wc6" w:colFirst="0" w:colLast="0"/>
      <w:bookmarkEnd w:id="3"/>
      <w:r>
        <w:rPr>
          <w:rFonts w:ascii="Arial" w:eastAsia="Arial" w:hAnsi="Arial" w:cs="Arial"/>
          <w:sz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5466BA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obtenu</w:t>
            </w: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 w:rsidP="003E4B5A">
            <w:pPr>
              <w:widowControl w:val="0"/>
              <w:jc w:val="center"/>
            </w:pPr>
            <w:r>
              <w:rPr>
                <w:b/>
                <w:sz w:val="20"/>
              </w:rPr>
              <w:t>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AC4C9D">
            <w:pPr>
              <w:widowControl w:val="0"/>
            </w:pPr>
            <w:r>
              <w:t>Cliquer sur Afficher les factures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AC4C9D">
            <w:pPr>
              <w:widowControl w:val="0"/>
            </w:pPr>
            <w:r>
              <w:t>La liste des factures du mois s’affiche</w:t>
            </w:r>
            <w:r w:rsidR="00001732">
              <w:t xml:space="preserve"> avec le Prix, état de paiement ainsi que l’adresse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 w:rsidP="003E4B5A">
            <w:pPr>
              <w:widowControl w:val="0"/>
              <w:jc w:val="center"/>
            </w:pP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</w:tbl>
    <w:p w:rsidR="003E4B5A" w:rsidRDefault="000C296F">
      <w:pPr>
        <w:widowControl w:val="0"/>
      </w:pPr>
      <w:r>
        <w:t xml:space="preserve"> </w:t>
      </w:r>
    </w:p>
    <w:p w:rsidR="005466BA" w:rsidRDefault="000C296F">
      <w:pPr>
        <w:widowControl w:val="0"/>
      </w:pPr>
      <w:r>
        <w:rPr>
          <w:b/>
          <w:sz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</w:tbl>
    <w:p w:rsidR="005466BA" w:rsidRDefault="000C296F">
      <w:pPr>
        <w:widowControl w:val="0"/>
      </w:pPr>
      <w:r>
        <w:t xml:space="preserve"> </w:t>
      </w:r>
    </w:p>
    <w:p w:rsidR="005466BA" w:rsidRDefault="000C296F">
      <w:pPr>
        <w:pStyle w:val="Titre2"/>
        <w:widowControl w:val="0"/>
        <w:spacing w:before="360" w:after="80"/>
        <w:contextualSpacing w:val="0"/>
      </w:pPr>
      <w:bookmarkStart w:id="4" w:name="h.g4r1507lhfjq" w:colFirst="0" w:colLast="0"/>
      <w:bookmarkEnd w:id="4"/>
      <w:r>
        <w:rPr>
          <w:rFonts w:ascii="Arial" w:eastAsia="Arial" w:hAnsi="Arial" w:cs="Arial"/>
          <w:sz w:val="28"/>
        </w:rPr>
        <w:lastRenderedPageBreak/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4C9D" w:rsidRDefault="00AC4C9D" w:rsidP="00AC4C9D">
            <w:pPr>
              <w:widowControl w:val="0"/>
            </w:pPr>
            <w:r>
              <w:rPr>
                <w:sz w:val="28"/>
              </w:rPr>
              <w:t xml:space="preserve">No 12 </w:t>
            </w:r>
            <w:r w:rsidRPr="00873ADC">
              <w:rPr>
                <w:rFonts w:ascii="Courier New" w:eastAsia="Courier New" w:hAnsi="Courier New" w:cs="Courier New"/>
                <w:i/>
                <w:sz w:val="24"/>
              </w:rPr>
              <w:t>En tant que photographe, je veux voir les factures afin d'avoir une idée de nos états financiers</w:t>
            </w:r>
          </w:p>
          <w:p w:rsidR="00AC4C9D" w:rsidRDefault="00AC4C9D" w:rsidP="00AC4C9D">
            <w:pPr>
              <w:widowControl w:val="0"/>
              <w:rPr>
                <w:rFonts w:ascii="Courier New" w:eastAsia="Courier New" w:hAnsi="Courier New" w:cs="Courier New"/>
                <w:b/>
                <w:sz w:val="18"/>
                <w:highlight w:val="yellow"/>
              </w:rPr>
            </w:pPr>
          </w:p>
          <w:p w:rsidR="00AC4C9D" w:rsidRDefault="00AC4C9D" w:rsidP="00AC4C9D">
            <w:pPr>
              <w:widowControl w:val="0"/>
              <w:rPr>
                <w:rFonts w:ascii="Courier New" w:eastAsia="Courier New" w:hAnsi="Courier New" w:cs="Courier New"/>
                <w:b/>
                <w:sz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highlight w:val="yellow"/>
              </w:rPr>
              <w:t>Conditions de satisfaction:</w:t>
            </w:r>
          </w:p>
          <w:p w:rsidR="005466BA" w:rsidRPr="00AC4C9D" w:rsidRDefault="00AC4C9D" w:rsidP="00AC4C9D">
            <w:pPr>
              <w:widowControl w:val="0"/>
            </w:pPr>
            <w:r w:rsidRPr="00615B23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-Affiche toutes les factures de ce mois par défaut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color w:val="333333"/>
                <w:sz w:val="21"/>
                <w:szCs w:val="21"/>
              </w:rPr>
              <w:br/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-L'usager peut changer le mois </w:t>
            </w:r>
            <w:r>
              <w:rPr>
                <w:color w:val="333333"/>
                <w:sz w:val="21"/>
                <w:szCs w:val="21"/>
              </w:rPr>
              <w:br/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-Les factures pour le mois choisi sont affichées </w:t>
            </w:r>
            <w:r>
              <w:rPr>
                <w:color w:val="333333"/>
                <w:sz w:val="21"/>
                <w:szCs w:val="21"/>
              </w:rPr>
              <w:br/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-Affiche l'état de paiement de la facture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Pr="00AC4C9D" w:rsidRDefault="000C296F" w:rsidP="00001732">
            <w:pPr>
              <w:widowControl w:val="0"/>
            </w:pPr>
            <w:r>
              <w:rPr>
                <w:sz w:val="20"/>
              </w:rPr>
              <w:t xml:space="preserve"> </w:t>
            </w:r>
            <w:r w:rsidR="00AC4C9D" w:rsidRPr="00AC4C9D">
              <w:rPr>
                <w:color w:val="FF0000"/>
                <w:sz w:val="20"/>
              </w:rPr>
              <w:t xml:space="preserve">01 Un </w:t>
            </w:r>
            <w:r w:rsidR="00001732">
              <w:rPr>
                <w:color w:val="FF0000"/>
                <w:sz w:val="20"/>
              </w:rPr>
              <w:t>usager autre va voir les factures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sz w:val="20"/>
              </w:rPr>
              <w:t xml:space="preserve"> </w:t>
            </w:r>
            <w:r w:rsidR="00AC4C9D">
              <w:rPr>
                <w:i/>
                <w:color w:val="FF0000"/>
                <w:sz w:val="20"/>
              </w:rPr>
              <w:t>voir drive -&gt; Sprint 1 -&gt; SQL</w:t>
            </w:r>
          </w:p>
        </w:tc>
      </w:tr>
      <w:tr w:rsidR="005466BA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01732">
            <w:pPr>
              <w:widowControl w:val="0"/>
              <w:rPr>
                <w:color w:val="FF0000"/>
                <w:sz w:val="20"/>
              </w:rPr>
            </w:pPr>
            <w:proofErr w:type="gramStart"/>
            <w:r>
              <w:rPr>
                <w:color w:val="FF0000"/>
                <w:sz w:val="20"/>
              </w:rPr>
              <w:t xml:space="preserve">SI </w:t>
            </w:r>
            <w:r w:rsidRPr="00001732">
              <w:rPr>
                <w:color w:val="auto"/>
                <w:sz w:val="20"/>
              </w:rPr>
              <w:t>Il</w:t>
            </w:r>
            <w:proofErr w:type="gramEnd"/>
            <w:r w:rsidRPr="00001732">
              <w:rPr>
                <w:color w:val="auto"/>
                <w:sz w:val="20"/>
              </w:rPr>
              <w:t xml:space="preserve"> y a des données dans la BD</w:t>
            </w:r>
          </w:p>
          <w:p w:rsidR="00001732" w:rsidRPr="00001732" w:rsidRDefault="00001732">
            <w:pPr>
              <w:widowControl w:val="0"/>
              <w:rPr>
                <w:color w:val="auto"/>
              </w:rPr>
            </w:pPr>
            <w:r>
              <w:rPr>
                <w:color w:val="FF0000"/>
                <w:sz w:val="20"/>
              </w:rPr>
              <w:t xml:space="preserve">ET </w:t>
            </w:r>
            <w:r>
              <w:rPr>
                <w:color w:val="auto"/>
                <w:sz w:val="20"/>
              </w:rPr>
              <w:t>Usager non-photographe connecté</w:t>
            </w:r>
          </w:p>
        </w:tc>
      </w:tr>
    </w:tbl>
    <w:p w:rsidR="005466BA" w:rsidRDefault="000C296F">
      <w:pPr>
        <w:pStyle w:val="Titre2"/>
        <w:widowControl w:val="0"/>
        <w:spacing w:before="360" w:after="80"/>
        <w:contextualSpacing w:val="0"/>
      </w:pPr>
      <w:bookmarkStart w:id="5" w:name="h.s0gw7g8utc4z" w:colFirst="0" w:colLast="0"/>
      <w:bookmarkEnd w:id="5"/>
      <w:r>
        <w:rPr>
          <w:rFonts w:ascii="Arial" w:eastAsia="Arial" w:hAnsi="Arial" w:cs="Arial"/>
          <w:sz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5466BA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obtenu</w:t>
            </w: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sz w:val="20"/>
              </w:rPr>
              <w:t xml:space="preserve"> 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 w:rsidP="00001732">
            <w:pPr>
              <w:widowControl w:val="0"/>
            </w:pPr>
            <w:r>
              <w:rPr>
                <w:sz w:val="20"/>
              </w:rPr>
              <w:t xml:space="preserve"> </w:t>
            </w:r>
            <w:r w:rsidR="00001732">
              <w:rPr>
                <w:sz w:val="20"/>
              </w:rPr>
              <w:t>Cliquer sur « Afficher les factures »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 w:rsidP="00001732">
            <w:pPr>
              <w:widowControl w:val="0"/>
            </w:pPr>
            <w:r>
              <w:rPr>
                <w:sz w:val="20"/>
              </w:rPr>
              <w:t xml:space="preserve"> </w:t>
            </w:r>
            <w:r w:rsidR="00001732">
              <w:rPr>
                <w:sz w:val="20"/>
              </w:rPr>
              <w:t>Redirigé vers l’index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  <w:tr w:rsidR="005466BA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01732">
            <w:pPr>
              <w:widowControl w:val="0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 w:rsidP="00001732">
            <w:pPr>
              <w:widowControl w:val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5466BA">
            <w:pPr>
              <w:widowControl w:val="0"/>
            </w:pPr>
          </w:p>
        </w:tc>
      </w:tr>
    </w:tbl>
    <w:p w:rsidR="005466BA" w:rsidRDefault="000C296F">
      <w:pPr>
        <w:widowControl w:val="0"/>
      </w:pPr>
      <w:r>
        <w:t xml:space="preserve"> </w:t>
      </w:r>
    </w:p>
    <w:p w:rsidR="005466BA" w:rsidRDefault="000C296F">
      <w:pPr>
        <w:widowControl w:val="0"/>
      </w:pPr>
      <w:r>
        <w:rPr>
          <w:b/>
          <w:sz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  <w:tr w:rsidR="005466BA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66BA" w:rsidRDefault="000C296F">
            <w:pPr>
              <w:widowControl w:val="0"/>
            </w:pPr>
            <w:r>
              <w:t xml:space="preserve"> </w:t>
            </w:r>
          </w:p>
        </w:tc>
      </w:tr>
    </w:tbl>
    <w:p w:rsidR="005466BA" w:rsidRDefault="000C296F">
      <w:pPr>
        <w:widowControl w:val="0"/>
      </w:pPr>
      <w:r>
        <w:t xml:space="preserve"> </w:t>
      </w:r>
    </w:p>
    <w:p w:rsidR="005466BA" w:rsidRDefault="005466BA">
      <w:pPr>
        <w:widowControl w:val="0"/>
      </w:pPr>
    </w:p>
    <w:p w:rsidR="005466BA" w:rsidRDefault="000C296F">
      <w:r>
        <w:br w:type="page"/>
      </w:r>
    </w:p>
    <w:p w:rsidR="005466BA" w:rsidRDefault="005466BA">
      <w:pPr>
        <w:widowControl w:val="0"/>
      </w:pPr>
    </w:p>
    <w:p w:rsidR="00001732" w:rsidRDefault="00001732" w:rsidP="00001732">
      <w:pPr>
        <w:pStyle w:val="Titre2"/>
        <w:widowControl w:val="0"/>
        <w:spacing w:before="360" w:after="80"/>
        <w:contextualSpacing w:val="0"/>
      </w:pPr>
      <w:r>
        <w:rPr>
          <w:rFonts w:ascii="Arial" w:eastAsia="Arial" w:hAnsi="Arial" w:cs="Arial"/>
          <w:sz w:val="28"/>
        </w:rPr>
        <w:t>Identification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65"/>
        <w:gridCol w:w="8535"/>
      </w:tblGrid>
      <w:tr w:rsidR="00001732" w:rsidTr="00D419A4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rPr>
                <w:b/>
                <w:color w:val="FFFFFF"/>
                <w:sz w:val="24"/>
                <w:shd w:val="clear" w:color="auto" w:fill="4F81BD"/>
              </w:rPr>
              <w:t>Récit utilisateur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rPr>
                <w:sz w:val="28"/>
              </w:rPr>
              <w:t xml:space="preserve">No 12 </w:t>
            </w:r>
            <w:r w:rsidRPr="00873ADC">
              <w:rPr>
                <w:rFonts w:ascii="Courier New" w:eastAsia="Courier New" w:hAnsi="Courier New" w:cs="Courier New"/>
                <w:i/>
                <w:sz w:val="24"/>
              </w:rPr>
              <w:t>En tant que photographe, je veux voir les factures afin d'avoir une idée de nos états financiers</w:t>
            </w:r>
          </w:p>
          <w:p w:rsidR="00001732" w:rsidRDefault="00001732" w:rsidP="00D419A4">
            <w:pPr>
              <w:widowControl w:val="0"/>
              <w:rPr>
                <w:rFonts w:ascii="Courier New" w:eastAsia="Courier New" w:hAnsi="Courier New" w:cs="Courier New"/>
                <w:b/>
                <w:sz w:val="18"/>
                <w:highlight w:val="yellow"/>
              </w:rPr>
            </w:pPr>
          </w:p>
          <w:p w:rsidR="00001732" w:rsidRDefault="00001732" w:rsidP="00D419A4">
            <w:pPr>
              <w:widowControl w:val="0"/>
              <w:rPr>
                <w:rFonts w:ascii="Courier New" w:eastAsia="Courier New" w:hAnsi="Courier New" w:cs="Courier New"/>
                <w:b/>
                <w:sz w:val="18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highlight w:val="yellow"/>
              </w:rPr>
              <w:t>Conditions de satisfaction:</w:t>
            </w:r>
          </w:p>
          <w:p w:rsidR="00001732" w:rsidRPr="00AC4C9D" w:rsidRDefault="00001732" w:rsidP="00D419A4">
            <w:pPr>
              <w:widowControl w:val="0"/>
            </w:pPr>
            <w:r w:rsidRPr="00001732">
              <w:rPr>
                <w:color w:val="333333"/>
                <w:sz w:val="21"/>
                <w:szCs w:val="21"/>
                <w:shd w:val="clear" w:color="auto" w:fill="FFFFFF"/>
              </w:rPr>
              <w:t>-Affiche toutes les factures de ce mois par défaut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color w:val="333333"/>
                <w:sz w:val="21"/>
                <w:szCs w:val="21"/>
              </w:rPr>
              <w:br/>
            </w:r>
            <w:r w:rsidRPr="00001732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-L'usager peut changer le mois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color w:val="333333"/>
                <w:sz w:val="21"/>
                <w:szCs w:val="21"/>
              </w:rPr>
              <w:br/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-</w:t>
            </w:r>
            <w:r w:rsidRPr="00A363A3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Les factures pour le mois choisi sont affichées</w:t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 </w:t>
            </w:r>
            <w:r>
              <w:rPr>
                <w:color w:val="333333"/>
                <w:sz w:val="21"/>
                <w:szCs w:val="21"/>
              </w:rPr>
              <w:br/>
            </w:r>
            <w:r>
              <w:rPr>
                <w:color w:val="333333"/>
                <w:sz w:val="21"/>
                <w:szCs w:val="21"/>
                <w:shd w:val="clear" w:color="auto" w:fill="FFFFFF"/>
              </w:rPr>
              <w:t>-Affiche l'état de paiement de la facture</w:t>
            </w:r>
          </w:p>
        </w:tc>
      </w:tr>
      <w:tr w:rsidR="00001732" w:rsidTr="00D419A4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 d’acceptation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Pr="00AC4C9D" w:rsidRDefault="00001732" w:rsidP="00001732">
            <w:pPr>
              <w:widowControl w:val="0"/>
            </w:pPr>
            <w:r>
              <w:rPr>
                <w:sz w:val="20"/>
              </w:rPr>
              <w:t xml:space="preserve"> </w:t>
            </w:r>
            <w:r w:rsidRPr="00AC4C9D">
              <w:rPr>
                <w:color w:val="FF0000"/>
                <w:sz w:val="20"/>
              </w:rPr>
              <w:t xml:space="preserve">01 Un </w:t>
            </w:r>
            <w:r>
              <w:rPr>
                <w:color w:val="FF0000"/>
                <w:sz w:val="20"/>
              </w:rPr>
              <w:t xml:space="preserve">photographe </w:t>
            </w:r>
            <w:r>
              <w:rPr>
                <w:color w:val="FF0000"/>
                <w:sz w:val="20"/>
              </w:rPr>
              <w:t>va voir les factures</w:t>
            </w:r>
            <w:r>
              <w:rPr>
                <w:color w:val="FF0000"/>
                <w:sz w:val="20"/>
              </w:rPr>
              <w:t xml:space="preserve"> et change le mois d’affichage</w:t>
            </w:r>
          </w:p>
        </w:tc>
      </w:tr>
      <w:tr w:rsidR="00001732" w:rsidTr="00D419A4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Jeux de données</w:t>
            </w:r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rPr>
                <w:sz w:val="20"/>
              </w:rPr>
              <w:t xml:space="preserve"> </w:t>
            </w:r>
            <w:r>
              <w:rPr>
                <w:i/>
                <w:color w:val="FF0000"/>
                <w:sz w:val="20"/>
              </w:rPr>
              <w:t>voir drive -&gt; Sprint 1 -&gt; SQL</w:t>
            </w:r>
          </w:p>
        </w:tc>
      </w:tr>
      <w:tr w:rsidR="00001732" w:rsidTr="00D419A4">
        <w:tc>
          <w:tcPr>
            <w:tcW w:w="196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proofErr w:type="spellStart"/>
            <w:r>
              <w:rPr>
                <w:b/>
                <w:color w:val="FFFFFF"/>
                <w:sz w:val="20"/>
                <w:shd w:val="clear" w:color="auto" w:fill="4F81BD"/>
              </w:rPr>
              <w:t>Pré-conditions</w:t>
            </w:r>
            <w:proofErr w:type="spellEnd"/>
          </w:p>
        </w:tc>
        <w:tc>
          <w:tcPr>
            <w:tcW w:w="85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  <w:rPr>
                <w:color w:val="FF0000"/>
                <w:sz w:val="20"/>
              </w:rPr>
            </w:pPr>
            <w:proofErr w:type="gramStart"/>
            <w:r>
              <w:rPr>
                <w:color w:val="FF0000"/>
                <w:sz w:val="20"/>
              </w:rPr>
              <w:t xml:space="preserve">SI </w:t>
            </w:r>
            <w:r w:rsidRPr="00001732">
              <w:rPr>
                <w:color w:val="auto"/>
                <w:sz w:val="20"/>
              </w:rPr>
              <w:t>Il</w:t>
            </w:r>
            <w:proofErr w:type="gramEnd"/>
            <w:r w:rsidRPr="00001732">
              <w:rPr>
                <w:color w:val="auto"/>
                <w:sz w:val="20"/>
              </w:rPr>
              <w:t xml:space="preserve"> y a des données dans la BD</w:t>
            </w:r>
          </w:p>
          <w:p w:rsidR="00001732" w:rsidRPr="00001732" w:rsidRDefault="00001732" w:rsidP="00001732">
            <w:pPr>
              <w:widowControl w:val="0"/>
              <w:rPr>
                <w:color w:val="auto"/>
              </w:rPr>
            </w:pPr>
            <w:r>
              <w:rPr>
                <w:color w:val="FF0000"/>
                <w:sz w:val="20"/>
              </w:rPr>
              <w:t xml:space="preserve">ET </w:t>
            </w:r>
            <w:r>
              <w:rPr>
                <w:color w:val="auto"/>
                <w:sz w:val="20"/>
              </w:rPr>
              <w:t>Usager connecté en tant que photographe</w:t>
            </w:r>
          </w:p>
        </w:tc>
      </w:tr>
    </w:tbl>
    <w:p w:rsidR="00001732" w:rsidRDefault="00001732" w:rsidP="00001732">
      <w:pPr>
        <w:pStyle w:val="Titre2"/>
        <w:widowControl w:val="0"/>
        <w:spacing w:before="360" w:after="80"/>
        <w:contextualSpacing w:val="0"/>
      </w:pPr>
      <w:r>
        <w:rPr>
          <w:rFonts w:ascii="Arial" w:eastAsia="Arial" w:hAnsi="Arial" w:cs="Arial"/>
          <w:sz w:val="28"/>
        </w:rPr>
        <w:t>Description des étapes</w:t>
      </w:r>
    </w:p>
    <w:tbl>
      <w:tblPr>
        <w:tblW w:w="105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0"/>
        <w:gridCol w:w="3870"/>
        <w:gridCol w:w="3555"/>
        <w:gridCol w:w="2205"/>
      </w:tblGrid>
      <w:tr w:rsidR="00001732" w:rsidTr="00D419A4">
        <w:tc>
          <w:tcPr>
            <w:tcW w:w="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Étape</w:t>
            </w:r>
          </w:p>
        </w:tc>
        <w:tc>
          <w:tcPr>
            <w:tcW w:w="3870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Opération à réaliser</w:t>
            </w:r>
          </w:p>
        </w:tc>
        <w:tc>
          <w:tcPr>
            <w:tcW w:w="355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attendu</w:t>
            </w:r>
          </w:p>
        </w:tc>
        <w:tc>
          <w:tcPr>
            <w:tcW w:w="220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rPr>
                <w:b/>
                <w:color w:val="FFFFFF"/>
                <w:shd w:val="clear" w:color="auto" w:fill="4F81BD"/>
              </w:rPr>
              <w:t>Résultat obtenu</w:t>
            </w:r>
          </w:p>
        </w:tc>
      </w:tr>
      <w:tr w:rsidR="00001732" w:rsidTr="00D419A4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rPr>
                <w:b/>
                <w:sz w:val="20"/>
              </w:rPr>
              <w:t xml:space="preserve"> 01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rPr>
                <w:sz w:val="20"/>
              </w:rPr>
              <w:t xml:space="preserve"> Cliquer sur « Afficher les factures »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001732">
            <w:pPr>
              <w:widowControl w:val="0"/>
            </w:pPr>
            <w:r>
              <w:rPr>
                <w:sz w:val="20"/>
              </w:rPr>
              <w:t xml:space="preserve"> </w:t>
            </w:r>
            <w:r>
              <w:t>La liste des factures du mois s’affiche avec le Prix, état de paiement ainsi que l’adresse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</w:p>
        </w:tc>
      </w:tr>
      <w:tr w:rsidR="00001732" w:rsidTr="00D419A4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rPr>
                <w:b/>
                <w:sz w:val="20"/>
              </w:rPr>
              <w:t xml:space="preserve"> </w:t>
            </w:r>
            <w:r w:rsidR="00A363A3">
              <w:rPr>
                <w:b/>
                <w:sz w:val="20"/>
              </w:rPr>
              <w:t>02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>Dans « Rechercher par date », sélectionner un mois différent du mois courant auquel sont associées des factures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A363A3" w:rsidP="00D419A4">
            <w:pPr>
              <w:widowControl w:val="0"/>
            </w:pPr>
            <w:r>
              <w:t>La liste change pour afficher uniquement les factures du mois nouvellement sélectionné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</w:p>
        </w:tc>
      </w:tr>
      <w:tr w:rsidR="00A363A3" w:rsidTr="00D419A4">
        <w:tc>
          <w:tcPr>
            <w:tcW w:w="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3A3" w:rsidRDefault="00A363A3" w:rsidP="00D419A4">
            <w:pPr>
              <w:widowControl w:val="0"/>
              <w:rPr>
                <w:b/>
                <w:sz w:val="20"/>
              </w:rPr>
            </w:pPr>
            <w:r>
              <w:rPr>
                <w:b/>
                <w:sz w:val="20"/>
              </w:rPr>
              <w:t>03</w:t>
            </w:r>
          </w:p>
        </w:tc>
        <w:tc>
          <w:tcPr>
            <w:tcW w:w="38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3A3" w:rsidRDefault="00A363A3" w:rsidP="00D419A4">
            <w:pPr>
              <w:widowControl w:val="0"/>
              <w:rPr>
                <w:sz w:val="20"/>
              </w:rPr>
            </w:pPr>
            <w:r>
              <w:rPr>
                <w:sz w:val="20"/>
              </w:rPr>
              <w:t>Dans « Rechercher par date », sélectionner un mois différent pour lequel aucune facture n’est associée</w:t>
            </w:r>
          </w:p>
        </w:tc>
        <w:tc>
          <w:tcPr>
            <w:tcW w:w="35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3A3" w:rsidRDefault="00A363A3" w:rsidP="00D419A4">
            <w:pPr>
              <w:widowControl w:val="0"/>
            </w:pPr>
            <w:r>
              <w:t>La liste est vide</w:t>
            </w:r>
          </w:p>
        </w:tc>
        <w:tc>
          <w:tcPr>
            <w:tcW w:w="22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63A3" w:rsidRDefault="00A363A3" w:rsidP="00D419A4">
            <w:pPr>
              <w:widowControl w:val="0"/>
            </w:pPr>
          </w:p>
        </w:tc>
      </w:tr>
    </w:tbl>
    <w:p w:rsidR="00001732" w:rsidRDefault="00001732" w:rsidP="00001732">
      <w:pPr>
        <w:widowControl w:val="0"/>
      </w:pPr>
      <w:r>
        <w:t xml:space="preserve"> </w:t>
      </w:r>
    </w:p>
    <w:p w:rsidR="00001732" w:rsidRDefault="00001732" w:rsidP="00001732">
      <w:pPr>
        <w:widowControl w:val="0"/>
      </w:pPr>
      <w:r>
        <w:rPr>
          <w:b/>
          <w:sz w:val="28"/>
        </w:rPr>
        <w:t>Rapport d’exécution</w:t>
      </w:r>
    </w:p>
    <w:tbl>
      <w:tblPr>
        <w:tblW w:w="91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75"/>
        <w:gridCol w:w="6485"/>
      </w:tblGrid>
      <w:tr w:rsidR="00001732" w:rsidTr="00D419A4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Date d’exécution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t xml:space="preserve"> </w:t>
            </w:r>
          </w:p>
        </w:tc>
      </w:tr>
      <w:tr w:rsidR="00001732" w:rsidTr="00D419A4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Testeur(s)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t xml:space="preserve"> </w:t>
            </w:r>
          </w:p>
        </w:tc>
      </w:tr>
      <w:tr w:rsidR="00001732" w:rsidTr="00D419A4">
        <w:tc>
          <w:tcPr>
            <w:tcW w:w="2675" w:type="dxa"/>
            <w:shd w:val="clear" w:color="auto" w:fill="4F81B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rPr>
                <w:b/>
                <w:color w:val="FFFFFF"/>
                <w:sz w:val="20"/>
                <w:shd w:val="clear" w:color="auto" w:fill="4F81BD"/>
              </w:rPr>
              <w:t>Résultats</w:t>
            </w:r>
          </w:p>
        </w:tc>
        <w:tc>
          <w:tcPr>
            <w:tcW w:w="64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1732" w:rsidRDefault="00001732" w:rsidP="00D419A4">
            <w:pPr>
              <w:widowControl w:val="0"/>
            </w:pPr>
            <w:r>
              <w:t xml:space="preserve"> </w:t>
            </w:r>
          </w:p>
        </w:tc>
      </w:tr>
    </w:tbl>
    <w:p w:rsidR="005466BA" w:rsidRDefault="005466BA">
      <w:pPr>
        <w:widowControl w:val="0"/>
      </w:pPr>
    </w:p>
    <w:p w:rsidR="005466BA" w:rsidRDefault="005466BA" w:rsidP="00500B7E"/>
    <w:sectPr w:rsidR="005466BA">
      <w:headerReference w:type="default" r:id="rId7"/>
      <w:footerReference w:type="default" r:id="rId8"/>
      <w:pgSz w:w="12240" w:h="15840"/>
      <w:pgMar w:top="873" w:right="873" w:bottom="873" w:left="87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FF4" w:rsidRDefault="000C296F">
      <w:pPr>
        <w:spacing w:line="240" w:lineRule="auto"/>
      </w:pPr>
      <w:r>
        <w:separator/>
      </w:r>
    </w:p>
  </w:endnote>
  <w:endnote w:type="continuationSeparator" w:id="0">
    <w:p w:rsidR="00954FF4" w:rsidRDefault="000C29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A" w:rsidRDefault="000C296F">
    <w:pPr>
      <w:tabs>
        <w:tab w:val="right" w:pos="9330"/>
      </w:tabs>
      <w:ind w:left="-29"/>
    </w:pPr>
    <w:r>
      <w:rPr>
        <w:sz w:val="20"/>
      </w:rPr>
      <w:t>______________________________________________________________________________________</w:t>
    </w:r>
  </w:p>
  <w:p w:rsidR="005466BA" w:rsidRDefault="000C296F">
    <w:pPr>
      <w:tabs>
        <w:tab w:val="right" w:pos="9330"/>
        <w:tab w:val="right" w:pos="9195"/>
      </w:tabs>
      <w:ind w:left="8640"/>
    </w:pPr>
    <w:r>
      <w:rPr>
        <w:sz w:val="20"/>
      </w:rPr>
      <w:t xml:space="preserve">1 / 1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FF4" w:rsidRDefault="000C296F">
      <w:pPr>
        <w:spacing w:line="240" w:lineRule="auto"/>
      </w:pPr>
      <w:r>
        <w:separator/>
      </w:r>
    </w:p>
  </w:footnote>
  <w:footnote w:type="continuationSeparator" w:id="0">
    <w:p w:rsidR="00954FF4" w:rsidRDefault="000C29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66BA" w:rsidRDefault="005466BA"/>
  <w:p w:rsidR="005466BA" w:rsidRDefault="000C296F">
    <w:pPr>
      <w:tabs>
        <w:tab w:val="right" w:pos="10470"/>
      </w:tabs>
    </w:pPr>
    <w:r>
      <w:t xml:space="preserve">Projet : </w:t>
    </w:r>
    <w:r w:rsidR="0002478B">
      <w:t>Photos Duval</w:t>
    </w:r>
    <w:r>
      <w:tab/>
      <w:t>Tests fonctionnels</w:t>
    </w:r>
  </w:p>
  <w:p w:rsidR="005466BA" w:rsidRDefault="000C296F">
    <w:pPr>
      <w:tabs>
        <w:tab w:val="right" w:pos="9330"/>
      </w:tabs>
    </w:pPr>
    <w:r>
      <w:t>_______________________________________________________</w:t>
    </w:r>
    <w:r w:rsidR="00001732">
      <w:t>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F7FF8"/>
    <w:multiLevelType w:val="multilevel"/>
    <w:tmpl w:val="5F2A2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6BA"/>
    <w:rsid w:val="00001732"/>
    <w:rsid w:val="0002478B"/>
    <w:rsid w:val="000C296F"/>
    <w:rsid w:val="003E4B5A"/>
    <w:rsid w:val="00500B7E"/>
    <w:rsid w:val="005466BA"/>
    <w:rsid w:val="00615B23"/>
    <w:rsid w:val="00873ADC"/>
    <w:rsid w:val="00954FF4"/>
    <w:rsid w:val="00A363A3"/>
    <w:rsid w:val="00A96465"/>
    <w:rsid w:val="00AC4C9D"/>
    <w:rsid w:val="00F9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C80FB1-F45F-459F-BCBE-005028AA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itre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itre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itre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itre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ous-titr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-tte">
    <w:name w:val="header"/>
    <w:basedOn w:val="Normal"/>
    <w:link w:val="En-tteCar"/>
    <w:uiPriority w:val="99"/>
    <w:unhideWhenUsed/>
    <w:rsid w:val="0002478B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78B"/>
    <w:rPr>
      <w:rFonts w:ascii="Arial" w:eastAsia="Arial" w:hAnsi="Arial" w:cs="Arial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02478B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78B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471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Jeux de Tests Fonctionnels - Exemple simple.docx</vt:lpstr>
    </vt:vector>
  </TitlesOfParts>
  <Company>Cégep Édouard-Montpetit</Company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Jeux de Tests Fonctionnels - Exemple simple.docx</dc:title>
  <dc:creator>Charles Xavier</dc:creator>
  <cp:lastModifiedBy>Charles Xavier</cp:lastModifiedBy>
  <cp:revision>3</cp:revision>
  <dcterms:created xsi:type="dcterms:W3CDTF">2018-04-25T15:28:00Z</dcterms:created>
  <dcterms:modified xsi:type="dcterms:W3CDTF">2018-04-25T18:08:00Z</dcterms:modified>
</cp:coreProperties>
</file>