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Sprint 1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2Sticks4Shooting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PoverTea Studios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Sprint Completion Date: 2/4/2015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Revision 0.1.0 - 1/19/2015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Goals: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Completely implement a player character’s movement, looking, shooting, and health system. This includes all the sprites for the character.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the structure for an expandable weapon system and the primary pieces of three weapons.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Build the basics of the player interacting with other characters and items.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Task Listing: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be able to move my character and have them look around so I can explore.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player movement using keyboard keys.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player looking in 360 degrees using the mouse.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the player character’s sprite and animations. (50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1: 53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be able to fire my weapon where I’m aiming so I can defend myself.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the weapon abstract class.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the sin wave gun. (3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the reverse shotgun. (3 hours)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the mortar. (2.5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2: 11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 want to be able to switch which weapons I am using and carrying.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vector of weapons for the player. (.5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weapon pickups.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a button press to switch the current active weapon. (1 hour)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a button press to allow the player to pick up a weapon off the ground. (1 hour)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3: 4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player, I want to be able to easily see where I am looking and what my health level is.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the player’s health bar.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unique reticules for each gun so the player knows what they are using and where their shots will hit. (6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4: 7.5 hours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designer, I want a basic enemy for the player to interact with so we can test collision detection, health, and damage systems.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an object that the player can touch and shoot. (1.5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the object move somewhat intelligently. (2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5: 3.5 hours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Team Roles: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Nick Junius- Weapon Engineer, UI Designer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Richard Nicholson- Weapon Engineer, Gameplay Engineer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Chaiz Tuimoloau- Character Artist, Character Designer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Alan Hsueh- Character Artist, Character Designer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Patrick Mathieu- Character Engineer, Gameplay Engineer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Initial Tasks: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Nick Junius- User Story 2, Task 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Chaiz Tuimoloau- User Story 1, Task C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Patrick Mathieu- User Story 1, Task 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Alan Hsueh- User Story 1, Task C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Richard Nicholson- User Story 2, Task B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Nick Chase - User Story 1, Task B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Plan Document.docx</dc:title>
</cp:coreProperties>
</file>