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A47" w:rsidRDefault="00B17029" w:rsidP="00FD2A47">
      <w:pPr>
        <w:pStyle w:val="Titre"/>
      </w:pPr>
      <w:bookmarkStart w:id="0" w:name="_GoBack"/>
      <w:r>
        <w:rPr>
          <w:noProof/>
          <w:lang w:eastAsia="fr-FR"/>
        </w:rPr>
        <w:drawing>
          <wp:inline distT="0" distB="0" distL="0" distR="0" wp14:anchorId="6F8E8EE2" wp14:editId="3627797C">
            <wp:extent cx="1726006" cy="467212"/>
            <wp:effectExtent l="0" t="0" r="762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28337" cy="467843"/>
                    </a:xfrm>
                    <a:prstGeom prst="rect">
                      <a:avLst/>
                    </a:prstGeom>
                  </pic:spPr>
                </pic:pic>
              </a:graphicData>
            </a:graphic>
          </wp:inline>
        </w:drawing>
      </w:r>
      <w:bookmarkEnd w:id="0"/>
      <w:r w:rsidR="0010456E">
        <w:t xml:space="preserve">     </w:t>
      </w:r>
      <w:r w:rsidR="00FD2A47">
        <w:t xml:space="preserve">Automatique </w:t>
      </w:r>
    </w:p>
    <w:p w:rsidR="00584EE3" w:rsidRPr="001311E2" w:rsidRDefault="00584EE3" w:rsidP="00FD2A47">
      <w:pPr>
        <w:pStyle w:val="Titre"/>
        <w:jc w:val="center"/>
        <w:rPr>
          <w:sz w:val="44"/>
        </w:rPr>
      </w:pPr>
      <w:r w:rsidRPr="001311E2">
        <w:rPr>
          <w:sz w:val="44"/>
        </w:rPr>
        <w:t>Workshop</w:t>
      </w:r>
      <w:r w:rsidR="0003719B">
        <w:rPr>
          <w:sz w:val="44"/>
        </w:rPr>
        <w:t xml:space="preserve"> 1</w:t>
      </w:r>
      <w:r w:rsidR="0010456E">
        <w:rPr>
          <w:sz w:val="44"/>
        </w:rPr>
        <w:t xml:space="preserve"> </w:t>
      </w:r>
    </w:p>
    <w:p w:rsidR="00E07C9F" w:rsidRPr="001311E2" w:rsidRDefault="003D2A72" w:rsidP="007A66CA">
      <w:pPr>
        <w:pStyle w:val="Titre1"/>
      </w:pPr>
      <w:r w:rsidRPr="001311E2">
        <w:t xml:space="preserve">Enceinte </w:t>
      </w:r>
      <w:r w:rsidRPr="00A07ED4">
        <w:t>chauffée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5223"/>
      </w:tblGrid>
      <w:tr w:rsidR="00E07C9F" w:rsidTr="00E07C9F">
        <w:tc>
          <w:tcPr>
            <w:tcW w:w="4605" w:type="dxa"/>
          </w:tcPr>
          <w:p w:rsidR="00E07C9F" w:rsidRPr="00E07C9F" w:rsidRDefault="00E07C9F" w:rsidP="00AA538A">
            <w:pPr>
              <w:rPr>
                <w:sz w:val="22"/>
              </w:rPr>
            </w:pPr>
            <w:r w:rsidRPr="00E07C9F">
              <w:rPr>
                <w:sz w:val="22"/>
              </w:rPr>
              <w:t>Le système représenté ci-contre est chargé de maintenir la température d’une enceinte.</w:t>
            </w:r>
          </w:p>
          <w:p w:rsidR="00E07C9F" w:rsidRPr="00E07C9F" w:rsidRDefault="00E07C9F" w:rsidP="00AA538A">
            <w:pPr>
              <w:rPr>
                <w:sz w:val="22"/>
              </w:rPr>
            </w:pPr>
            <w:r w:rsidRPr="00E07C9F">
              <w:rPr>
                <w:sz w:val="22"/>
              </w:rPr>
              <w:t>Le chauffage est assuré par un échangeur thermique.</w:t>
            </w:r>
          </w:p>
          <w:p w:rsidR="00E07C9F" w:rsidRPr="00E07C9F" w:rsidRDefault="00E07C9F" w:rsidP="00AA538A">
            <w:pPr>
              <w:rPr>
                <w:sz w:val="22"/>
              </w:rPr>
            </w:pPr>
            <w:r w:rsidRPr="00E07C9F">
              <w:rPr>
                <w:sz w:val="22"/>
              </w:rPr>
              <w:t>Une vanne permet de réguler le débit du fluide calorifique dans l’échangeur.</w:t>
            </w:r>
          </w:p>
          <w:p w:rsidR="00E07C9F" w:rsidRDefault="00E07C9F" w:rsidP="00AA538A"/>
        </w:tc>
        <w:tc>
          <w:tcPr>
            <w:tcW w:w="5223" w:type="dxa"/>
          </w:tcPr>
          <w:p w:rsidR="00E07C9F" w:rsidRDefault="00E07C9F" w:rsidP="00AA538A">
            <w:r w:rsidRPr="00353E23">
              <w:rPr>
                <w:rFonts w:asciiTheme="minorHAnsi" w:eastAsiaTheme="minorHAnsi" w:hAnsiTheme="minorHAnsi" w:cstheme="minorBidi"/>
                <w:sz w:val="22"/>
                <w:szCs w:val="22"/>
                <w:lang w:eastAsia="en-US"/>
              </w:rPr>
              <w:object w:dxaOrig="13530" w:dyaOrig="7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15pt;height:141.35pt" o:ole="">
                  <v:imagedata r:id="rId9" o:title=""/>
                </v:shape>
                <o:OLEObject Type="Embed" ProgID="PBrush" ShapeID="_x0000_i1025" DrawAspect="Content" ObjectID="_1601287075" r:id="rId10"/>
              </w:object>
            </w:r>
          </w:p>
        </w:tc>
      </w:tr>
    </w:tbl>
    <w:p w:rsidR="00E07C9F" w:rsidRPr="00E07C9F" w:rsidRDefault="00E07C9F" w:rsidP="00E07C9F">
      <w:pPr>
        <w:spacing w:after="0"/>
        <w:rPr>
          <w:szCs w:val="20"/>
          <w:lang w:eastAsia="fr-FR"/>
        </w:rPr>
      </w:pPr>
      <w:r w:rsidRPr="00E07C9F">
        <w:rPr>
          <w:szCs w:val="20"/>
          <w:lang w:eastAsia="fr-FR"/>
        </w:rPr>
        <w:t xml:space="preserve">On note : </w:t>
      </w:r>
    </w:p>
    <w:p w:rsidR="00E07C9F" w:rsidRPr="00E07C9F" w:rsidRDefault="005638E5" w:rsidP="00E07C9F">
      <w:pPr>
        <w:pStyle w:val="Paragraphedeliste"/>
        <w:numPr>
          <w:ilvl w:val="0"/>
          <w:numId w:val="1"/>
        </w:numPr>
        <w:rPr>
          <w:szCs w:val="20"/>
          <w:lang w:eastAsia="fr-FR"/>
        </w:rPr>
      </w:pPr>
      <w:r>
        <w:rPr>
          <w:rFonts w:asciiTheme="minorHAnsi" w:hAnsiTheme="minorHAnsi" w:cs="Symbol"/>
          <w:szCs w:val="20"/>
          <w:lang w:eastAsia="fr-FR"/>
        </w:rPr>
        <w:t>α</w:t>
      </w:r>
      <w:r w:rsidR="00E07C9F" w:rsidRPr="00E07C9F">
        <w:rPr>
          <w:szCs w:val="20"/>
          <w:lang w:eastAsia="fr-FR"/>
        </w:rPr>
        <w:t>(t) l’angle d’ouverture de la vanne,</w:t>
      </w:r>
    </w:p>
    <w:p w:rsidR="00E07C9F" w:rsidRPr="00E07C9F" w:rsidRDefault="00E07C9F" w:rsidP="00E07C9F">
      <w:pPr>
        <w:pStyle w:val="Paragraphedeliste"/>
        <w:numPr>
          <w:ilvl w:val="0"/>
          <w:numId w:val="1"/>
        </w:numPr>
        <w:rPr>
          <w:szCs w:val="20"/>
          <w:lang w:eastAsia="fr-FR"/>
        </w:rPr>
      </w:pPr>
      <w:r w:rsidRPr="00E07C9F">
        <w:rPr>
          <w:szCs w:val="20"/>
          <w:lang w:eastAsia="fr-FR"/>
        </w:rPr>
        <w:t>q(t) le débit dans l’échangeur,</w:t>
      </w:r>
    </w:p>
    <w:p w:rsidR="00E07C9F" w:rsidRPr="00E07C9F" w:rsidRDefault="005638E5" w:rsidP="00E07C9F">
      <w:pPr>
        <w:pStyle w:val="Paragraphedeliste"/>
        <w:numPr>
          <w:ilvl w:val="0"/>
          <w:numId w:val="1"/>
        </w:numPr>
        <w:rPr>
          <w:szCs w:val="20"/>
          <w:lang w:eastAsia="fr-FR"/>
        </w:rPr>
      </w:pPr>
      <w:r>
        <w:rPr>
          <w:rFonts w:asciiTheme="minorHAnsi" w:hAnsiTheme="minorHAnsi" w:cs="Symbol"/>
          <w:szCs w:val="20"/>
          <w:lang w:eastAsia="fr-FR"/>
        </w:rPr>
        <w:t>θ</w:t>
      </w:r>
      <w:r w:rsidR="00E07C9F" w:rsidRPr="00E07C9F">
        <w:rPr>
          <w:szCs w:val="20"/>
          <w:lang w:eastAsia="fr-FR"/>
        </w:rPr>
        <w:t>1(t) la température en sortie de l’échangeur,</w:t>
      </w:r>
    </w:p>
    <w:p w:rsidR="00E07C9F" w:rsidRPr="00E07C9F" w:rsidRDefault="005638E5" w:rsidP="00E07C9F">
      <w:pPr>
        <w:pStyle w:val="Paragraphedeliste"/>
        <w:numPr>
          <w:ilvl w:val="0"/>
          <w:numId w:val="1"/>
        </w:numPr>
        <w:rPr>
          <w:szCs w:val="20"/>
          <w:lang w:eastAsia="fr-FR"/>
        </w:rPr>
      </w:pPr>
      <w:r>
        <w:rPr>
          <w:rFonts w:asciiTheme="minorHAnsi" w:hAnsiTheme="minorHAnsi" w:cs="Symbol"/>
          <w:szCs w:val="20"/>
          <w:lang w:eastAsia="fr-FR"/>
        </w:rPr>
        <w:t>θ</w:t>
      </w:r>
      <w:r w:rsidR="00E07C9F" w:rsidRPr="00E07C9F">
        <w:rPr>
          <w:szCs w:val="20"/>
          <w:lang w:eastAsia="fr-FR"/>
        </w:rPr>
        <w:t>(t) la température de l’enceinte.</w:t>
      </w:r>
    </w:p>
    <w:p w:rsidR="00E07C9F" w:rsidRPr="00E07C9F" w:rsidRDefault="00E07C9F" w:rsidP="00E07C9F">
      <w:pPr>
        <w:rPr>
          <w:szCs w:val="20"/>
          <w:lang w:eastAsia="fr-FR"/>
        </w:rPr>
      </w:pPr>
      <w:r w:rsidRPr="00E07C9F">
        <w:rPr>
          <w:szCs w:val="20"/>
          <w:lang w:eastAsia="fr-FR"/>
        </w:rPr>
        <w:t>Les équations suivantes modélisent :</w:t>
      </w:r>
    </w:p>
    <w:p w:rsidR="00E07C9F" w:rsidRPr="00E07C9F" w:rsidRDefault="00E07C9F" w:rsidP="00E07C9F">
      <w:pPr>
        <w:spacing w:after="0"/>
        <w:rPr>
          <w:szCs w:val="20"/>
          <w:lang w:eastAsia="fr-FR"/>
        </w:rPr>
      </w:pPr>
      <m:oMath>
        <m:r>
          <m:rPr>
            <m:sty m:val="bi"/>
          </m:rPr>
          <w:rPr>
            <w:rFonts w:ascii="Cambria Math" w:hAnsi="Cambria Math"/>
            <w:szCs w:val="20"/>
            <w:lang w:eastAsia="fr-FR"/>
          </w:rPr>
          <m:t>q</m:t>
        </m:r>
        <m:d>
          <m:dPr>
            <m:ctrlPr>
              <w:rPr>
                <w:rFonts w:ascii="Cambria Math" w:hAnsi="Cambria Math"/>
                <w:b/>
                <w:i/>
                <w:szCs w:val="20"/>
                <w:lang w:eastAsia="fr-FR"/>
              </w:rPr>
            </m:ctrlPr>
          </m:dPr>
          <m:e>
            <m:r>
              <m:rPr>
                <m:sty m:val="bi"/>
              </m:rPr>
              <w:rPr>
                <w:rFonts w:ascii="Cambria Math" w:hAnsi="Cambria Math"/>
                <w:szCs w:val="20"/>
                <w:lang w:eastAsia="fr-FR"/>
              </w:rPr>
              <m:t>t</m:t>
            </m:r>
          </m:e>
        </m:d>
        <m:r>
          <m:rPr>
            <m:sty m:val="bi"/>
          </m:rPr>
          <w:rPr>
            <w:rFonts w:ascii="Cambria Math" w:hAnsi="Cambria Math"/>
            <w:szCs w:val="20"/>
            <w:lang w:eastAsia="fr-FR"/>
          </w:rPr>
          <m:t>=</m:t>
        </m:r>
        <m:sSub>
          <m:sSubPr>
            <m:ctrlPr>
              <w:rPr>
                <w:rFonts w:ascii="Cambria Math" w:hAnsi="Cambria Math"/>
                <w:b/>
                <w:i/>
                <w:szCs w:val="20"/>
                <w:lang w:eastAsia="fr-FR"/>
              </w:rPr>
            </m:ctrlPr>
          </m:sSubPr>
          <m:e>
            <m:r>
              <m:rPr>
                <m:sty m:val="bi"/>
              </m:rPr>
              <w:rPr>
                <w:rFonts w:ascii="Cambria Math" w:hAnsi="Cambria Math"/>
                <w:szCs w:val="20"/>
                <w:lang w:eastAsia="fr-FR"/>
              </w:rPr>
              <m:t>k</m:t>
            </m:r>
          </m:e>
          <m:sub>
            <m:r>
              <m:rPr>
                <m:sty m:val="bi"/>
              </m:rPr>
              <w:rPr>
                <w:rFonts w:ascii="Cambria Math" w:hAnsi="Cambria Math"/>
                <w:szCs w:val="20"/>
                <w:lang w:eastAsia="fr-FR"/>
              </w:rPr>
              <m:t>o</m:t>
            </m:r>
          </m:sub>
        </m:sSub>
        <m:r>
          <m:rPr>
            <m:sty m:val="bi"/>
          </m:rPr>
          <w:rPr>
            <w:rFonts w:ascii="Cambria Math" w:hAnsi="Cambria Math"/>
            <w:szCs w:val="20"/>
            <w:lang w:eastAsia="fr-FR"/>
          </w:rPr>
          <m:t>.α</m:t>
        </m:r>
        <m:d>
          <m:dPr>
            <m:ctrlPr>
              <w:rPr>
                <w:rFonts w:ascii="Cambria Math" w:hAnsi="Cambria Math"/>
                <w:b/>
                <w:i/>
                <w:szCs w:val="20"/>
                <w:lang w:eastAsia="fr-FR"/>
              </w:rPr>
            </m:ctrlPr>
          </m:dPr>
          <m:e>
            <m:r>
              <m:rPr>
                <m:sty m:val="bi"/>
              </m:rPr>
              <w:rPr>
                <w:rFonts w:ascii="Cambria Math" w:hAnsi="Cambria Math"/>
                <w:szCs w:val="20"/>
                <w:lang w:eastAsia="fr-FR"/>
              </w:rPr>
              <m:t>t</m:t>
            </m:r>
          </m:e>
        </m:d>
        <m:r>
          <w:rPr>
            <w:rFonts w:ascii="Cambria Math" w:hAnsi="Cambria Math"/>
            <w:szCs w:val="20"/>
            <w:lang w:eastAsia="fr-FR"/>
          </w:rPr>
          <m:t xml:space="preserve"> </m:t>
        </m:r>
      </m:oMath>
      <w:r w:rsidRPr="00E07C9F">
        <w:rPr>
          <w:szCs w:val="20"/>
          <w:lang w:eastAsia="fr-FR"/>
        </w:rPr>
        <w:t>: la loi de fonctionnement de la vanne donnant le débit en fonction de l’angle d’ouverture,</w:t>
      </w:r>
    </w:p>
    <w:p w:rsidR="00E07C9F" w:rsidRPr="00E07C9F" w:rsidRDefault="004C7EBE" w:rsidP="00E07C9F">
      <w:pPr>
        <w:autoSpaceDE w:val="0"/>
        <w:autoSpaceDN w:val="0"/>
        <w:adjustRightInd w:val="0"/>
        <w:spacing w:after="0" w:line="240" w:lineRule="auto"/>
        <w:rPr>
          <w:rFonts w:ascii="Arial" w:hAnsi="Arial" w:cs="Arial"/>
          <w:szCs w:val="20"/>
          <w:lang w:eastAsia="fr-FR"/>
        </w:rPr>
      </w:pPr>
      <m:oMath>
        <m:sSub>
          <m:sSubPr>
            <m:ctrlPr>
              <w:rPr>
                <w:rFonts w:ascii="Cambria Math" w:hAnsi="Cambria Math" w:cs="Arial"/>
                <w:b/>
                <w:i/>
                <w:szCs w:val="20"/>
                <w:lang w:eastAsia="fr-FR"/>
              </w:rPr>
            </m:ctrlPr>
          </m:sSubPr>
          <m:e>
            <m:r>
              <m:rPr>
                <m:sty m:val="bi"/>
              </m:rPr>
              <w:rPr>
                <w:rFonts w:ascii="Cambria Math" w:hAnsi="Cambria Math" w:cs="Arial"/>
                <w:szCs w:val="20"/>
                <w:lang w:eastAsia="fr-FR"/>
              </w:rPr>
              <m:t>θ</m:t>
            </m:r>
          </m:e>
          <m:sub>
            <m:r>
              <m:rPr>
                <m:sty m:val="bi"/>
              </m:rPr>
              <w:rPr>
                <w:rFonts w:ascii="Cambria Math" w:hAnsi="Cambria Math" w:cs="Arial"/>
                <w:szCs w:val="20"/>
                <w:lang w:eastAsia="fr-FR"/>
              </w:rPr>
              <m:t>1</m:t>
            </m:r>
          </m:sub>
        </m:sSub>
        <m:d>
          <m:dPr>
            <m:ctrlPr>
              <w:rPr>
                <w:rFonts w:ascii="Cambria Math" w:hAnsi="Cambria Math"/>
                <w:b/>
                <w:i/>
                <w:szCs w:val="20"/>
                <w:lang w:eastAsia="fr-FR"/>
              </w:rPr>
            </m:ctrlPr>
          </m:dPr>
          <m:e>
            <m:r>
              <m:rPr>
                <m:sty m:val="bi"/>
              </m:rPr>
              <w:rPr>
                <w:rFonts w:ascii="Cambria Math" w:hAnsi="Cambria Math"/>
                <w:szCs w:val="20"/>
                <w:lang w:eastAsia="fr-FR"/>
              </w:rPr>
              <m:t>t</m:t>
            </m:r>
          </m:e>
        </m:d>
        <m:r>
          <m:rPr>
            <m:sty m:val="bi"/>
          </m:rPr>
          <w:rPr>
            <w:rFonts w:ascii="Cambria Math" w:hAnsi="Cambria Math"/>
            <w:szCs w:val="20"/>
            <w:lang w:eastAsia="fr-FR"/>
          </w:rPr>
          <m:t>+</m:t>
        </m:r>
        <m:sSub>
          <m:sSubPr>
            <m:ctrlPr>
              <w:rPr>
                <w:rFonts w:ascii="Cambria Math" w:hAnsi="Cambria Math"/>
                <w:b/>
                <w:i/>
                <w:szCs w:val="20"/>
                <w:lang w:eastAsia="fr-FR"/>
              </w:rPr>
            </m:ctrlPr>
          </m:sSubPr>
          <m:e>
            <m:r>
              <m:rPr>
                <m:sty m:val="bi"/>
              </m:rPr>
              <w:rPr>
                <w:rFonts w:ascii="Cambria Math" w:hAnsi="Cambria Math"/>
                <w:szCs w:val="20"/>
                <w:lang w:eastAsia="fr-FR"/>
              </w:rPr>
              <m:t>τ</m:t>
            </m:r>
          </m:e>
          <m:sub>
            <m:r>
              <m:rPr>
                <m:sty m:val="bi"/>
              </m:rPr>
              <w:rPr>
                <w:rFonts w:ascii="Cambria Math" w:hAnsi="Cambria Math"/>
                <w:szCs w:val="20"/>
                <w:lang w:eastAsia="fr-FR"/>
              </w:rPr>
              <m:t>1</m:t>
            </m:r>
          </m:sub>
        </m:sSub>
        <m:f>
          <m:fPr>
            <m:ctrlPr>
              <w:rPr>
                <w:rFonts w:ascii="Cambria Math" w:hAnsi="Cambria Math"/>
                <w:b/>
                <w:i/>
                <w:szCs w:val="20"/>
                <w:lang w:eastAsia="fr-FR"/>
              </w:rPr>
            </m:ctrlPr>
          </m:fPr>
          <m:num>
            <m:r>
              <m:rPr>
                <m:sty m:val="bi"/>
              </m:rPr>
              <w:rPr>
                <w:rFonts w:ascii="Cambria Math" w:hAnsi="Cambria Math"/>
                <w:szCs w:val="20"/>
                <w:lang w:eastAsia="fr-FR"/>
              </w:rPr>
              <m:t>d</m:t>
            </m:r>
            <m:sSub>
              <m:sSubPr>
                <m:ctrlPr>
                  <w:rPr>
                    <w:rFonts w:ascii="Cambria Math" w:hAnsi="Cambria Math" w:cs="Arial"/>
                    <w:b/>
                    <w:i/>
                    <w:szCs w:val="20"/>
                    <w:lang w:eastAsia="fr-FR"/>
                  </w:rPr>
                </m:ctrlPr>
              </m:sSubPr>
              <m:e>
                <m:r>
                  <m:rPr>
                    <m:sty m:val="bi"/>
                  </m:rPr>
                  <w:rPr>
                    <w:rFonts w:ascii="Cambria Math" w:hAnsi="Cambria Math" w:cs="Arial"/>
                    <w:szCs w:val="20"/>
                    <w:lang w:eastAsia="fr-FR"/>
                  </w:rPr>
                  <m:t>θ</m:t>
                </m:r>
              </m:e>
              <m:sub>
                <m:r>
                  <m:rPr>
                    <m:sty m:val="bi"/>
                  </m:rPr>
                  <w:rPr>
                    <w:rFonts w:ascii="Cambria Math" w:hAnsi="Cambria Math" w:cs="Arial"/>
                    <w:szCs w:val="20"/>
                    <w:lang w:eastAsia="fr-FR"/>
                  </w:rPr>
                  <m:t>1</m:t>
                </m:r>
              </m:sub>
            </m:sSub>
            <m:d>
              <m:dPr>
                <m:ctrlPr>
                  <w:rPr>
                    <w:rFonts w:ascii="Cambria Math" w:hAnsi="Cambria Math"/>
                    <w:b/>
                    <w:i/>
                    <w:szCs w:val="20"/>
                    <w:lang w:eastAsia="fr-FR"/>
                  </w:rPr>
                </m:ctrlPr>
              </m:dPr>
              <m:e>
                <m:r>
                  <m:rPr>
                    <m:sty m:val="bi"/>
                  </m:rPr>
                  <w:rPr>
                    <w:rFonts w:ascii="Cambria Math" w:hAnsi="Cambria Math"/>
                    <w:szCs w:val="20"/>
                    <w:lang w:eastAsia="fr-FR"/>
                  </w:rPr>
                  <m:t>t</m:t>
                </m:r>
              </m:e>
            </m:d>
          </m:num>
          <m:den>
            <m:r>
              <m:rPr>
                <m:sty m:val="bi"/>
              </m:rPr>
              <w:rPr>
                <w:rFonts w:ascii="Cambria Math" w:hAnsi="Cambria Math"/>
                <w:szCs w:val="20"/>
                <w:lang w:eastAsia="fr-FR"/>
              </w:rPr>
              <m:t>dt</m:t>
            </m:r>
          </m:den>
        </m:f>
        <m:r>
          <m:rPr>
            <m:sty m:val="bi"/>
          </m:rPr>
          <w:rPr>
            <w:rFonts w:ascii="Cambria Math" w:hAnsi="Cambria Math"/>
            <w:szCs w:val="20"/>
            <w:lang w:eastAsia="fr-FR"/>
          </w:rPr>
          <m:t>=</m:t>
        </m:r>
        <m:sSub>
          <m:sSubPr>
            <m:ctrlPr>
              <w:rPr>
                <w:rFonts w:ascii="Cambria Math" w:hAnsi="Cambria Math"/>
                <w:b/>
                <w:i/>
                <w:szCs w:val="20"/>
                <w:lang w:eastAsia="fr-FR"/>
              </w:rPr>
            </m:ctrlPr>
          </m:sSubPr>
          <m:e>
            <m:r>
              <m:rPr>
                <m:sty m:val="bi"/>
              </m:rPr>
              <w:rPr>
                <w:rFonts w:ascii="Cambria Math" w:hAnsi="Cambria Math"/>
                <w:szCs w:val="20"/>
                <w:lang w:eastAsia="fr-FR"/>
              </w:rPr>
              <m:t>k</m:t>
            </m:r>
          </m:e>
          <m:sub>
            <m:r>
              <m:rPr>
                <m:sty m:val="bi"/>
              </m:rPr>
              <w:rPr>
                <w:rFonts w:ascii="Cambria Math" w:hAnsi="Cambria Math"/>
                <w:szCs w:val="20"/>
                <w:lang w:eastAsia="fr-FR"/>
              </w:rPr>
              <m:t>1</m:t>
            </m:r>
          </m:sub>
        </m:sSub>
        <m:r>
          <m:rPr>
            <m:sty m:val="bi"/>
          </m:rPr>
          <w:rPr>
            <w:rFonts w:ascii="Cambria Math" w:hAnsi="Cambria Math"/>
            <w:szCs w:val="20"/>
            <w:lang w:eastAsia="fr-FR"/>
          </w:rPr>
          <m:t>.q</m:t>
        </m:r>
        <m:d>
          <m:dPr>
            <m:ctrlPr>
              <w:rPr>
                <w:rFonts w:ascii="Cambria Math" w:hAnsi="Cambria Math"/>
                <w:b/>
                <w:i/>
                <w:szCs w:val="20"/>
                <w:lang w:eastAsia="fr-FR"/>
              </w:rPr>
            </m:ctrlPr>
          </m:dPr>
          <m:e>
            <m:r>
              <m:rPr>
                <m:sty m:val="bi"/>
              </m:rPr>
              <w:rPr>
                <w:rFonts w:ascii="Cambria Math" w:hAnsi="Cambria Math"/>
                <w:szCs w:val="20"/>
                <w:lang w:eastAsia="fr-FR"/>
              </w:rPr>
              <m:t>t</m:t>
            </m:r>
          </m:e>
        </m:d>
      </m:oMath>
      <w:r w:rsidR="00E07C9F" w:rsidRPr="00E07C9F">
        <w:rPr>
          <w:szCs w:val="20"/>
        </w:rPr>
        <w:t>: le transfert de chaleur dans l’échangeur,</w:t>
      </w:r>
    </w:p>
    <w:p w:rsidR="00E07C9F" w:rsidRPr="00E07C9F" w:rsidRDefault="00E07C9F" w:rsidP="00E07C9F">
      <w:pPr>
        <w:autoSpaceDE w:val="0"/>
        <w:autoSpaceDN w:val="0"/>
        <w:adjustRightInd w:val="0"/>
        <w:spacing w:after="0" w:line="240" w:lineRule="auto"/>
        <w:rPr>
          <w:rFonts w:ascii="Arial" w:hAnsi="Arial" w:cs="Arial"/>
          <w:szCs w:val="20"/>
          <w:lang w:eastAsia="fr-FR"/>
        </w:rPr>
      </w:pPr>
      <m:oMath>
        <m:r>
          <m:rPr>
            <m:sty m:val="bi"/>
          </m:rPr>
          <w:rPr>
            <w:rFonts w:ascii="Cambria Math" w:hAnsi="Cambria Math" w:cs="Arial"/>
            <w:szCs w:val="20"/>
            <w:lang w:eastAsia="fr-FR"/>
          </w:rPr>
          <m:t>θ</m:t>
        </m:r>
        <m:d>
          <m:dPr>
            <m:ctrlPr>
              <w:rPr>
                <w:rFonts w:ascii="Cambria Math" w:hAnsi="Cambria Math"/>
                <w:b/>
                <w:i/>
                <w:szCs w:val="20"/>
                <w:lang w:eastAsia="fr-FR"/>
              </w:rPr>
            </m:ctrlPr>
          </m:dPr>
          <m:e>
            <m:r>
              <m:rPr>
                <m:sty m:val="bi"/>
              </m:rPr>
              <w:rPr>
                <w:rFonts w:ascii="Cambria Math" w:hAnsi="Cambria Math"/>
                <w:szCs w:val="20"/>
                <w:lang w:eastAsia="fr-FR"/>
              </w:rPr>
              <m:t>t</m:t>
            </m:r>
          </m:e>
        </m:d>
        <m:r>
          <m:rPr>
            <m:sty m:val="bi"/>
          </m:rPr>
          <w:rPr>
            <w:rFonts w:ascii="Cambria Math" w:hAnsi="Cambria Math"/>
            <w:szCs w:val="20"/>
            <w:lang w:eastAsia="fr-FR"/>
          </w:rPr>
          <m:t>+</m:t>
        </m:r>
        <m:sSub>
          <m:sSubPr>
            <m:ctrlPr>
              <w:rPr>
                <w:rFonts w:ascii="Cambria Math" w:hAnsi="Cambria Math"/>
                <w:b/>
                <w:i/>
                <w:szCs w:val="20"/>
                <w:lang w:eastAsia="fr-FR"/>
              </w:rPr>
            </m:ctrlPr>
          </m:sSubPr>
          <m:e>
            <m:r>
              <m:rPr>
                <m:sty m:val="bi"/>
              </m:rPr>
              <w:rPr>
                <w:rFonts w:ascii="Cambria Math" w:hAnsi="Cambria Math"/>
                <w:szCs w:val="20"/>
                <w:lang w:eastAsia="fr-FR"/>
              </w:rPr>
              <m:t>τ</m:t>
            </m:r>
          </m:e>
          <m:sub>
            <m:r>
              <m:rPr>
                <m:sty m:val="bi"/>
              </m:rPr>
              <w:rPr>
                <w:rFonts w:ascii="Cambria Math" w:hAnsi="Cambria Math"/>
                <w:szCs w:val="20"/>
                <w:lang w:eastAsia="fr-FR"/>
              </w:rPr>
              <m:t>2</m:t>
            </m:r>
          </m:sub>
        </m:sSub>
        <m:f>
          <m:fPr>
            <m:ctrlPr>
              <w:rPr>
                <w:rFonts w:ascii="Cambria Math" w:hAnsi="Cambria Math"/>
                <w:b/>
                <w:i/>
                <w:szCs w:val="20"/>
                <w:lang w:eastAsia="fr-FR"/>
              </w:rPr>
            </m:ctrlPr>
          </m:fPr>
          <m:num>
            <m:r>
              <m:rPr>
                <m:sty m:val="bi"/>
              </m:rPr>
              <w:rPr>
                <w:rFonts w:ascii="Cambria Math" w:hAnsi="Cambria Math"/>
                <w:szCs w:val="20"/>
                <w:lang w:eastAsia="fr-FR"/>
              </w:rPr>
              <m:t>dθ</m:t>
            </m:r>
            <m:d>
              <m:dPr>
                <m:ctrlPr>
                  <w:rPr>
                    <w:rFonts w:ascii="Cambria Math" w:hAnsi="Cambria Math"/>
                    <w:b/>
                    <w:i/>
                    <w:szCs w:val="20"/>
                    <w:lang w:eastAsia="fr-FR"/>
                  </w:rPr>
                </m:ctrlPr>
              </m:dPr>
              <m:e>
                <m:r>
                  <m:rPr>
                    <m:sty m:val="bi"/>
                  </m:rPr>
                  <w:rPr>
                    <w:rFonts w:ascii="Cambria Math" w:hAnsi="Cambria Math"/>
                    <w:szCs w:val="20"/>
                    <w:lang w:eastAsia="fr-FR"/>
                  </w:rPr>
                  <m:t>t</m:t>
                </m:r>
              </m:e>
            </m:d>
          </m:num>
          <m:den>
            <m:r>
              <m:rPr>
                <m:sty m:val="bi"/>
              </m:rPr>
              <w:rPr>
                <w:rFonts w:ascii="Cambria Math" w:hAnsi="Cambria Math"/>
                <w:szCs w:val="20"/>
                <w:lang w:eastAsia="fr-FR"/>
              </w:rPr>
              <m:t>dt</m:t>
            </m:r>
          </m:den>
        </m:f>
        <m:r>
          <m:rPr>
            <m:sty m:val="bi"/>
          </m:rPr>
          <w:rPr>
            <w:rFonts w:ascii="Cambria Math" w:hAnsi="Cambria Math"/>
            <w:szCs w:val="20"/>
            <w:lang w:eastAsia="fr-FR"/>
          </w:rPr>
          <m:t>=</m:t>
        </m:r>
        <m:sSub>
          <m:sSubPr>
            <m:ctrlPr>
              <w:rPr>
                <w:rFonts w:ascii="Cambria Math" w:hAnsi="Cambria Math"/>
                <w:b/>
                <w:i/>
                <w:szCs w:val="20"/>
                <w:lang w:eastAsia="fr-FR"/>
              </w:rPr>
            </m:ctrlPr>
          </m:sSubPr>
          <m:e>
            <m:r>
              <m:rPr>
                <m:sty m:val="bi"/>
              </m:rPr>
              <w:rPr>
                <w:rFonts w:ascii="Cambria Math" w:hAnsi="Cambria Math"/>
                <w:szCs w:val="20"/>
                <w:lang w:eastAsia="fr-FR"/>
              </w:rPr>
              <m:t>k</m:t>
            </m:r>
          </m:e>
          <m:sub>
            <m:r>
              <m:rPr>
                <m:sty m:val="bi"/>
              </m:rPr>
              <w:rPr>
                <w:rFonts w:ascii="Cambria Math" w:hAnsi="Cambria Math"/>
                <w:szCs w:val="20"/>
                <w:lang w:eastAsia="fr-FR"/>
              </w:rPr>
              <m:t>2</m:t>
            </m:r>
          </m:sub>
        </m:sSub>
        <m:r>
          <m:rPr>
            <m:sty m:val="bi"/>
          </m:rPr>
          <w:rPr>
            <w:rFonts w:ascii="Cambria Math" w:hAnsi="Cambria Math"/>
            <w:szCs w:val="20"/>
            <w:lang w:eastAsia="fr-FR"/>
          </w:rPr>
          <m:t>.</m:t>
        </m:r>
        <m:sSub>
          <m:sSubPr>
            <m:ctrlPr>
              <w:rPr>
                <w:rFonts w:ascii="Cambria Math" w:hAnsi="Cambria Math" w:cs="Arial"/>
                <w:b/>
                <w:i/>
                <w:szCs w:val="20"/>
                <w:lang w:eastAsia="fr-FR"/>
              </w:rPr>
            </m:ctrlPr>
          </m:sSubPr>
          <m:e>
            <m:r>
              <m:rPr>
                <m:sty m:val="bi"/>
              </m:rPr>
              <w:rPr>
                <w:rFonts w:ascii="Cambria Math" w:hAnsi="Cambria Math" w:cs="Arial"/>
                <w:szCs w:val="20"/>
                <w:lang w:eastAsia="fr-FR"/>
              </w:rPr>
              <m:t>θ</m:t>
            </m:r>
          </m:e>
          <m:sub>
            <m:r>
              <m:rPr>
                <m:sty m:val="bi"/>
              </m:rPr>
              <w:rPr>
                <w:rFonts w:ascii="Cambria Math" w:hAnsi="Cambria Math" w:cs="Arial"/>
                <w:szCs w:val="20"/>
                <w:lang w:eastAsia="fr-FR"/>
              </w:rPr>
              <m:t>1</m:t>
            </m:r>
          </m:sub>
        </m:sSub>
        <m:d>
          <m:dPr>
            <m:ctrlPr>
              <w:rPr>
                <w:rFonts w:ascii="Cambria Math" w:hAnsi="Cambria Math"/>
                <w:b/>
                <w:i/>
                <w:szCs w:val="20"/>
                <w:lang w:eastAsia="fr-FR"/>
              </w:rPr>
            </m:ctrlPr>
          </m:dPr>
          <m:e>
            <m:r>
              <m:rPr>
                <m:sty m:val="bi"/>
              </m:rPr>
              <w:rPr>
                <w:rFonts w:ascii="Cambria Math" w:hAnsi="Cambria Math"/>
                <w:szCs w:val="20"/>
                <w:lang w:eastAsia="fr-FR"/>
              </w:rPr>
              <m:t>t</m:t>
            </m:r>
          </m:e>
        </m:d>
        <m:r>
          <w:rPr>
            <w:rFonts w:ascii="Cambria Math" w:hAnsi="Cambria Math"/>
            <w:szCs w:val="20"/>
            <w:lang w:eastAsia="fr-FR"/>
          </w:rPr>
          <m:t xml:space="preserve"> </m:t>
        </m:r>
      </m:oMath>
      <w:r w:rsidRPr="00E07C9F">
        <w:rPr>
          <w:szCs w:val="20"/>
        </w:rPr>
        <w:t>: le transfert de chaleur dans l’enceinte.</w:t>
      </w:r>
    </w:p>
    <w:p w:rsidR="00E07C9F" w:rsidRPr="00E07C9F" w:rsidRDefault="00E07C9F" w:rsidP="00E07C9F">
      <w:pPr>
        <w:spacing w:after="0"/>
        <w:rPr>
          <w:rFonts w:cstheme="minorHAnsi"/>
          <w:szCs w:val="20"/>
        </w:rPr>
      </w:pPr>
    </w:p>
    <w:p w:rsidR="00E07C9F" w:rsidRPr="00E07C9F" w:rsidRDefault="00E07C9F" w:rsidP="00E07C9F">
      <w:pPr>
        <w:spacing w:after="0"/>
        <w:rPr>
          <w:rFonts w:cstheme="minorHAnsi"/>
          <w:szCs w:val="20"/>
          <w:lang w:eastAsia="fr-FR"/>
        </w:rPr>
      </w:pPr>
      <w:r w:rsidRPr="00E07C9F">
        <w:rPr>
          <w:rFonts w:cstheme="minorHAnsi"/>
          <w:szCs w:val="20"/>
          <w:lang w:eastAsia="fr-FR"/>
        </w:rPr>
        <w:t>On suppose que toutes les conditions initiales sont nulles.</w:t>
      </w:r>
    </w:p>
    <w:p w:rsidR="00E07C9F" w:rsidRPr="00E07C9F" w:rsidRDefault="00E07C9F" w:rsidP="00E07C9F">
      <w:pPr>
        <w:spacing w:after="0"/>
        <w:rPr>
          <w:rFonts w:cstheme="minorHAnsi"/>
          <w:szCs w:val="20"/>
          <w:lang w:eastAsia="fr-FR"/>
        </w:rPr>
      </w:pPr>
      <w:r w:rsidRPr="00E07C9F">
        <w:rPr>
          <w:rFonts w:cstheme="minorHAnsi"/>
          <w:szCs w:val="20"/>
          <w:lang w:eastAsia="fr-FR"/>
        </w:rPr>
        <w:t>L’entrée du système est l’angle d’ouverture de la vanne α(t) et la sortie la température de l’enceinte θ(t) .</w:t>
      </w:r>
    </w:p>
    <w:p w:rsidR="00E07C9F" w:rsidRPr="004B5AC8" w:rsidRDefault="00E07C9F" w:rsidP="00E07C9F">
      <w:pPr>
        <w:spacing w:after="0"/>
        <w:rPr>
          <w:rFonts w:cstheme="minorHAnsi"/>
          <w:b/>
          <w:szCs w:val="20"/>
          <w:lang w:eastAsia="fr-FR"/>
        </w:rPr>
      </w:pPr>
      <w:r w:rsidRPr="00E07C9F">
        <w:rPr>
          <w:rFonts w:cstheme="minorHAnsi"/>
          <w:szCs w:val="20"/>
          <w:lang w:eastAsia="fr-FR"/>
        </w:rPr>
        <w:t xml:space="preserve">On note </w:t>
      </w:r>
      <w:r w:rsidRPr="004B5AC8">
        <w:rPr>
          <w:rFonts w:cstheme="minorHAnsi"/>
          <w:b/>
          <w:szCs w:val="20"/>
          <w:lang w:eastAsia="fr-FR"/>
        </w:rPr>
        <w:t>A(p), Q(p), Θ(p), Θ</w:t>
      </w:r>
      <w:r w:rsidRPr="004B5AC8">
        <w:rPr>
          <w:rFonts w:cstheme="minorHAnsi"/>
          <w:b/>
          <w:szCs w:val="20"/>
          <w:vertAlign w:val="subscript"/>
          <w:lang w:eastAsia="fr-FR"/>
        </w:rPr>
        <w:t>1</w:t>
      </w:r>
      <w:r w:rsidRPr="004B5AC8">
        <w:rPr>
          <w:rFonts w:cstheme="minorHAnsi"/>
          <w:b/>
          <w:szCs w:val="20"/>
          <w:lang w:eastAsia="fr-FR"/>
        </w:rPr>
        <w:t>(p)</w:t>
      </w:r>
      <w:r w:rsidRPr="00E07C9F">
        <w:rPr>
          <w:rFonts w:cstheme="minorHAnsi"/>
          <w:szCs w:val="20"/>
          <w:lang w:eastAsia="fr-FR"/>
        </w:rPr>
        <w:t xml:space="preserve"> les transformées de Laplace respectives de </w:t>
      </w:r>
      <w:r w:rsidRPr="004B5AC8">
        <w:rPr>
          <w:rFonts w:cstheme="minorHAnsi"/>
          <w:b/>
          <w:szCs w:val="20"/>
          <w:lang w:eastAsia="fr-FR"/>
        </w:rPr>
        <w:t>α (t), q(t), θ(t), θ</w:t>
      </w:r>
      <w:r w:rsidRPr="004B5AC8">
        <w:rPr>
          <w:rFonts w:cstheme="minorHAnsi"/>
          <w:b/>
          <w:szCs w:val="20"/>
          <w:vertAlign w:val="subscript"/>
          <w:lang w:eastAsia="fr-FR"/>
        </w:rPr>
        <w:t>1</w:t>
      </w:r>
      <w:r w:rsidRPr="004B5AC8">
        <w:rPr>
          <w:rFonts w:cstheme="minorHAnsi"/>
          <w:b/>
          <w:szCs w:val="20"/>
          <w:lang w:eastAsia="fr-FR"/>
        </w:rPr>
        <w:t>(t).</w:t>
      </w:r>
    </w:p>
    <w:p w:rsidR="003D2A72" w:rsidRPr="00E07C9F" w:rsidRDefault="003D2A72" w:rsidP="00E07C9F">
      <w:pPr>
        <w:spacing w:after="0"/>
        <w:rPr>
          <w:rFonts w:cstheme="minorHAnsi"/>
          <w:szCs w:val="20"/>
          <w:lang w:eastAsia="fr-FR"/>
        </w:rPr>
      </w:pPr>
    </w:p>
    <w:p w:rsidR="007A66CA" w:rsidRDefault="004B5AC8" w:rsidP="007A66CA">
      <w:pPr>
        <w:pStyle w:val="question"/>
      </w:pPr>
      <w:r>
        <w:t>Donner l’entrée et la sortie du système.</w:t>
      </w:r>
    </w:p>
    <w:p w:rsidR="005638E5" w:rsidRPr="00770A53" w:rsidRDefault="005638E5" w:rsidP="005638E5">
      <w:pPr>
        <w:pStyle w:val="Paragraphedeliste"/>
        <w:numPr>
          <w:ilvl w:val="0"/>
          <w:numId w:val="1"/>
        </w:numPr>
        <w:rPr>
          <w:b/>
          <w:color w:val="000000" w:themeColor="text1"/>
          <w:szCs w:val="20"/>
          <w:lang w:eastAsia="fr-FR"/>
        </w:rPr>
      </w:pPr>
      <w:r w:rsidRPr="00770A53">
        <w:rPr>
          <w:b/>
          <w:color w:val="000000" w:themeColor="text1"/>
        </w:rPr>
        <w:t xml:space="preserve">Entrée : </w:t>
      </w:r>
    </w:p>
    <w:p w:rsidR="005638E5" w:rsidRPr="00770A53" w:rsidRDefault="005638E5" w:rsidP="005638E5">
      <w:pPr>
        <w:pStyle w:val="Paragraphedeliste"/>
        <w:numPr>
          <w:ilvl w:val="0"/>
          <w:numId w:val="1"/>
        </w:numPr>
        <w:rPr>
          <w:b/>
          <w:color w:val="000000" w:themeColor="text1"/>
          <w:szCs w:val="20"/>
          <w:lang w:eastAsia="fr-FR"/>
        </w:rPr>
      </w:pPr>
      <w:r w:rsidRPr="00770A53">
        <w:rPr>
          <w:b/>
          <w:color w:val="000000" w:themeColor="text1"/>
          <w:szCs w:val="20"/>
          <w:lang w:eastAsia="fr-FR"/>
        </w:rPr>
        <w:t xml:space="preserve">Sortie : </w:t>
      </w:r>
    </w:p>
    <w:p w:rsidR="003D2A72" w:rsidRDefault="003D2A72" w:rsidP="003D2A72">
      <w:pPr>
        <w:pStyle w:val="question"/>
      </w:pPr>
      <w:r>
        <w:t>Traduire dans le domaine de Laplace les équations de fonctionnement. En déduire les différentes fonctions de transfert.</w:t>
      </w:r>
    </w:p>
    <w:p w:rsidR="005638E5" w:rsidRPr="00770A53" w:rsidRDefault="004C7EBE" w:rsidP="005638E5">
      <w:pPr>
        <w:rPr>
          <w:color w:val="000000" w:themeColor="text1"/>
        </w:rPr>
      </w:pPr>
      <m:oMathPara>
        <m:oMath>
          <m:d>
            <m:dPr>
              <m:ctrlPr>
                <w:rPr>
                  <w:rFonts w:ascii="Cambria Math" w:hAnsi="Cambria Math"/>
                  <w:b/>
                  <w:i/>
                  <w:color w:val="000000" w:themeColor="text1"/>
                </w:rPr>
              </m:ctrlPr>
            </m:dPr>
            <m:e>
              <m:r>
                <m:rPr>
                  <m:sty m:val="bi"/>
                </m:rPr>
                <w:rPr>
                  <w:rFonts w:ascii="Cambria Math" w:hAnsi="Cambria Math"/>
                  <w:color w:val="000000" w:themeColor="text1"/>
                </w:rPr>
                <m:t>1</m:t>
              </m:r>
            </m:e>
          </m:d>
          <m:r>
            <m:rPr>
              <m:sty m:val="bi"/>
            </m:rPr>
            <w:rPr>
              <w:rFonts w:ascii="Cambria Math" w:hAnsi="Cambria Math"/>
              <w:color w:val="000000" w:themeColor="text1"/>
            </w:rPr>
            <m:t xml:space="preserve">   q</m:t>
          </m:r>
          <m:d>
            <m:dPr>
              <m:ctrlPr>
                <w:rPr>
                  <w:rFonts w:ascii="Cambria Math" w:hAnsi="Cambria Math"/>
                  <w:b/>
                  <w:i/>
                  <w:color w:val="000000" w:themeColor="text1"/>
                </w:rPr>
              </m:ctrlPr>
            </m:dPr>
            <m:e>
              <m:r>
                <m:rPr>
                  <m:sty m:val="bi"/>
                </m:rPr>
                <w:rPr>
                  <w:rFonts w:ascii="Cambria Math" w:hAnsi="Cambria Math"/>
                  <w:color w:val="000000" w:themeColor="text1"/>
                </w:rPr>
                <m:t>t</m:t>
              </m:r>
            </m:e>
          </m:d>
          <m:r>
            <m:rPr>
              <m:sty m:val="bi"/>
            </m:rPr>
            <w:rPr>
              <w:rFonts w:ascii="Cambria Math" w:hAnsi="Cambria Math"/>
              <w:color w:val="000000" w:themeColor="text1"/>
            </w:rPr>
            <m:t>=</m:t>
          </m:r>
          <m:sSub>
            <m:sSubPr>
              <m:ctrlPr>
                <w:rPr>
                  <w:rFonts w:ascii="Cambria Math" w:hAnsi="Cambria Math"/>
                  <w:b/>
                  <w:i/>
                  <w:color w:val="000000" w:themeColor="text1"/>
                </w:rPr>
              </m:ctrlPr>
            </m:sSubPr>
            <m:e>
              <m:r>
                <m:rPr>
                  <m:sty m:val="bi"/>
                </m:rPr>
                <w:rPr>
                  <w:rFonts w:ascii="Cambria Math" w:hAnsi="Cambria Math"/>
                  <w:color w:val="000000" w:themeColor="text1"/>
                </w:rPr>
                <m:t>k</m:t>
              </m:r>
            </m:e>
            <m:sub>
              <m:r>
                <m:rPr>
                  <m:sty m:val="bi"/>
                </m:rPr>
                <w:rPr>
                  <w:rFonts w:ascii="Cambria Math" w:hAnsi="Cambria Math"/>
                  <w:color w:val="000000" w:themeColor="text1"/>
                </w:rPr>
                <m:t>o</m:t>
              </m:r>
            </m:sub>
          </m:sSub>
          <m:r>
            <m:rPr>
              <m:sty m:val="bi"/>
            </m:rPr>
            <w:rPr>
              <w:rFonts w:ascii="Cambria Math" w:hAnsi="Cambria Math"/>
              <w:color w:val="000000" w:themeColor="text1"/>
            </w:rPr>
            <m:t>.α</m:t>
          </m:r>
          <m:d>
            <m:dPr>
              <m:ctrlPr>
                <w:rPr>
                  <w:rFonts w:ascii="Cambria Math" w:hAnsi="Cambria Math"/>
                  <w:b/>
                  <w:i/>
                  <w:color w:val="000000" w:themeColor="text1"/>
                </w:rPr>
              </m:ctrlPr>
            </m:dPr>
            <m:e>
              <m:r>
                <m:rPr>
                  <m:sty m:val="bi"/>
                </m:rPr>
                <w:rPr>
                  <w:rFonts w:ascii="Cambria Math" w:hAnsi="Cambria Math"/>
                  <w:color w:val="000000" w:themeColor="text1"/>
                </w:rPr>
                <m:t>t</m:t>
              </m:r>
            </m:e>
          </m:d>
          <m:r>
            <m:rPr>
              <m:sty m:val="bi"/>
            </m:rPr>
            <w:rPr>
              <w:rFonts w:ascii="Cambria Math" w:hAnsi="Cambria Math"/>
              <w:color w:val="000000" w:themeColor="text1"/>
            </w:rPr>
            <m:t>→</m:t>
          </m:r>
        </m:oMath>
      </m:oMathPara>
    </w:p>
    <w:p w:rsidR="005638E5" w:rsidRPr="00770A53" w:rsidRDefault="004C7EBE" w:rsidP="005638E5">
      <w:pPr>
        <w:jc w:val="center"/>
        <w:rPr>
          <w:rFonts w:ascii="Arial" w:hAnsi="Arial" w:cs="Arial"/>
          <w:b/>
          <w:color w:val="000000" w:themeColor="text1"/>
        </w:rPr>
      </w:pPr>
      <m:oMath>
        <m:sSub>
          <m:sSubPr>
            <m:ctrlPr>
              <w:rPr>
                <w:rFonts w:ascii="Cambria Math" w:hAnsi="Cambria Math" w:cs="Arial"/>
                <w:b/>
                <w:i/>
                <w:color w:val="000000" w:themeColor="text1"/>
              </w:rPr>
            </m:ctrlPr>
          </m:sSubPr>
          <m:e>
            <m:d>
              <m:dPr>
                <m:ctrlPr>
                  <w:rPr>
                    <w:rFonts w:ascii="Cambria Math" w:hAnsi="Cambria Math" w:cs="Arial"/>
                    <w:b/>
                    <w:i/>
                    <w:color w:val="000000" w:themeColor="text1"/>
                  </w:rPr>
                </m:ctrlPr>
              </m:dPr>
              <m:e>
                <m:r>
                  <m:rPr>
                    <m:sty m:val="bi"/>
                  </m:rPr>
                  <w:rPr>
                    <w:rFonts w:ascii="Cambria Math" w:hAnsi="Cambria Math" w:cs="Arial"/>
                    <w:color w:val="000000" w:themeColor="text1"/>
                  </w:rPr>
                  <m:t>2</m:t>
                </m:r>
              </m:e>
            </m:d>
            <m:r>
              <m:rPr>
                <m:sty m:val="bi"/>
              </m:rPr>
              <w:rPr>
                <w:rFonts w:ascii="Cambria Math" w:hAnsi="Cambria Math" w:cs="Arial"/>
                <w:color w:val="000000" w:themeColor="text1"/>
              </w:rPr>
              <m:t xml:space="preserve">  θ</m:t>
            </m:r>
          </m:e>
          <m:sub>
            <m:r>
              <m:rPr>
                <m:sty m:val="bi"/>
              </m:rPr>
              <w:rPr>
                <w:rFonts w:ascii="Cambria Math" w:hAnsi="Cambria Math" w:cs="Arial"/>
                <w:color w:val="000000" w:themeColor="text1"/>
              </w:rPr>
              <m:t>1</m:t>
            </m:r>
          </m:sub>
        </m:sSub>
        <m:d>
          <m:dPr>
            <m:ctrlPr>
              <w:rPr>
                <w:rFonts w:ascii="Cambria Math" w:hAnsi="Cambria Math"/>
                <w:b/>
                <w:i/>
                <w:color w:val="000000" w:themeColor="text1"/>
              </w:rPr>
            </m:ctrlPr>
          </m:dPr>
          <m:e>
            <m:r>
              <m:rPr>
                <m:sty m:val="bi"/>
              </m:rPr>
              <w:rPr>
                <w:rFonts w:ascii="Cambria Math" w:hAnsi="Cambria Math"/>
                <w:color w:val="000000" w:themeColor="text1"/>
              </w:rPr>
              <m:t>t</m:t>
            </m:r>
          </m:e>
        </m:d>
        <m:r>
          <m:rPr>
            <m:sty m:val="bi"/>
          </m:rPr>
          <w:rPr>
            <w:rFonts w:ascii="Cambria Math" w:hAnsi="Cambria Math"/>
            <w:color w:val="000000" w:themeColor="text1"/>
          </w:rPr>
          <m:t>+</m:t>
        </m:r>
        <m:sSub>
          <m:sSubPr>
            <m:ctrlPr>
              <w:rPr>
                <w:rFonts w:ascii="Cambria Math" w:hAnsi="Cambria Math"/>
                <w:b/>
                <w:i/>
                <w:color w:val="000000" w:themeColor="text1"/>
              </w:rPr>
            </m:ctrlPr>
          </m:sSubPr>
          <m:e>
            <m:r>
              <m:rPr>
                <m:sty m:val="bi"/>
              </m:rPr>
              <w:rPr>
                <w:rFonts w:ascii="Cambria Math" w:hAnsi="Cambria Math"/>
                <w:color w:val="000000" w:themeColor="text1"/>
              </w:rPr>
              <m:t>τ</m:t>
            </m:r>
          </m:e>
          <m:sub>
            <m:r>
              <m:rPr>
                <m:sty m:val="bi"/>
              </m:rPr>
              <w:rPr>
                <w:rFonts w:ascii="Cambria Math" w:hAnsi="Cambria Math"/>
                <w:color w:val="000000" w:themeColor="text1"/>
              </w:rPr>
              <m:t>1</m:t>
            </m:r>
          </m:sub>
        </m:sSub>
        <m:f>
          <m:fPr>
            <m:ctrlPr>
              <w:rPr>
                <w:rFonts w:ascii="Cambria Math" w:hAnsi="Cambria Math"/>
                <w:b/>
                <w:i/>
                <w:color w:val="000000" w:themeColor="text1"/>
              </w:rPr>
            </m:ctrlPr>
          </m:fPr>
          <m:num>
            <m:r>
              <m:rPr>
                <m:sty m:val="bi"/>
              </m:rPr>
              <w:rPr>
                <w:rFonts w:ascii="Cambria Math" w:hAnsi="Cambria Math"/>
                <w:color w:val="000000" w:themeColor="text1"/>
              </w:rPr>
              <m:t>d</m:t>
            </m:r>
            <m:sSub>
              <m:sSubPr>
                <m:ctrlPr>
                  <w:rPr>
                    <w:rFonts w:ascii="Cambria Math" w:hAnsi="Cambria Math" w:cs="Arial"/>
                    <w:b/>
                    <w:i/>
                    <w:color w:val="000000" w:themeColor="text1"/>
                  </w:rPr>
                </m:ctrlPr>
              </m:sSubPr>
              <m:e>
                <m:r>
                  <m:rPr>
                    <m:sty m:val="bi"/>
                  </m:rPr>
                  <w:rPr>
                    <w:rFonts w:ascii="Cambria Math" w:hAnsi="Cambria Math" w:cs="Arial"/>
                    <w:color w:val="000000" w:themeColor="text1"/>
                  </w:rPr>
                  <m:t>θ</m:t>
                </m:r>
              </m:e>
              <m:sub>
                <m:r>
                  <m:rPr>
                    <m:sty m:val="bi"/>
                  </m:rPr>
                  <w:rPr>
                    <w:rFonts w:ascii="Cambria Math" w:hAnsi="Cambria Math" w:cs="Arial"/>
                    <w:color w:val="000000" w:themeColor="text1"/>
                  </w:rPr>
                  <m:t>1</m:t>
                </m:r>
              </m:sub>
            </m:sSub>
            <m:d>
              <m:dPr>
                <m:ctrlPr>
                  <w:rPr>
                    <w:rFonts w:ascii="Cambria Math" w:hAnsi="Cambria Math"/>
                    <w:b/>
                    <w:i/>
                    <w:color w:val="000000" w:themeColor="text1"/>
                  </w:rPr>
                </m:ctrlPr>
              </m:dPr>
              <m:e>
                <m:r>
                  <m:rPr>
                    <m:sty m:val="bi"/>
                  </m:rPr>
                  <w:rPr>
                    <w:rFonts w:ascii="Cambria Math" w:hAnsi="Cambria Math"/>
                    <w:color w:val="000000" w:themeColor="text1"/>
                  </w:rPr>
                  <m:t>t</m:t>
                </m:r>
              </m:e>
            </m:d>
          </m:num>
          <m:den>
            <m:r>
              <m:rPr>
                <m:sty m:val="bi"/>
              </m:rPr>
              <w:rPr>
                <w:rFonts w:ascii="Cambria Math" w:hAnsi="Cambria Math"/>
                <w:color w:val="000000" w:themeColor="text1"/>
              </w:rPr>
              <m:t>dt</m:t>
            </m:r>
          </m:den>
        </m:f>
        <m:r>
          <m:rPr>
            <m:sty m:val="bi"/>
          </m:rPr>
          <w:rPr>
            <w:rFonts w:ascii="Cambria Math" w:hAnsi="Cambria Math"/>
            <w:color w:val="000000" w:themeColor="text1"/>
          </w:rPr>
          <m:t>=</m:t>
        </m:r>
        <m:sSub>
          <m:sSubPr>
            <m:ctrlPr>
              <w:rPr>
                <w:rFonts w:ascii="Cambria Math" w:hAnsi="Cambria Math"/>
                <w:b/>
                <w:i/>
                <w:color w:val="000000" w:themeColor="text1"/>
              </w:rPr>
            </m:ctrlPr>
          </m:sSubPr>
          <m:e>
            <m:r>
              <m:rPr>
                <m:sty m:val="bi"/>
              </m:rPr>
              <w:rPr>
                <w:rFonts w:ascii="Cambria Math" w:hAnsi="Cambria Math"/>
                <w:color w:val="000000" w:themeColor="text1"/>
              </w:rPr>
              <m:t>k</m:t>
            </m:r>
          </m:e>
          <m:sub>
            <m:r>
              <m:rPr>
                <m:sty m:val="bi"/>
              </m:rPr>
              <w:rPr>
                <w:rFonts w:ascii="Cambria Math" w:hAnsi="Cambria Math"/>
                <w:color w:val="000000" w:themeColor="text1"/>
              </w:rPr>
              <m:t>1</m:t>
            </m:r>
          </m:sub>
        </m:sSub>
        <m:r>
          <m:rPr>
            <m:sty m:val="bi"/>
          </m:rPr>
          <w:rPr>
            <w:rFonts w:ascii="Cambria Math" w:hAnsi="Cambria Math"/>
            <w:color w:val="000000" w:themeColor="text1"/>
          </w:rPr>
          <m:t>.q</m:t>
        </m:r>
        <m:d>
          <m:dPr>
            <m:ctrlPr>
              <w:rPr>
                <w:rFonts w:ascii="Cambria Math" w:hAnsi="Cambria Math"/>
                <w:b/>
                <w:i/>
                <w:color w:val="000000" w:themeColor="text1"/>
              </w:rPr>
            </m:ctrlPr>
          </m:dPr>
          <m:e>
            <m:r>
              <m:rPr>
                <m:sty m:val="bi"/>
              </m:rPr>
              <w:rPr>
                <w:rFonts w:ascii="Cambria Math" w:hAnsi="Cambria Math"/>
                <w:color w:val="000000" w:themeColor="text1"/>
              </w:rPr>
              <m:t>t</m:t>
            </m:r>
          </m:e>
        </m:d>
      </m:oMath>
      <w:r w:rsidR="005638E5" w:rsidRPr="00770A53">
        <w:rPr>
          <w:b/>
          <w:color w:val="000000" w:themeColor="text1"/>
        </w:rPr>
        <w:t xml:space="preserve"> </w:t>
      </w:r>
      <m:oMath>
        <m:r>
          <m:rPr>
            <m:sty m:val="bi"/>
          </m:rPr>
          <w:rPr>
            <w:rFonts w:ascii="Cambria Math" w:hAnsi="Cambria Math"/>
            <w:color w:val="000000" w:themeColor="text1"/>
          </w:rPr>
          <m:t>→</m:t>
        </m:r>
      </m:oMath>
    </w:p>
    <w:p w:rsidR="007A66CA" w:rsidRPr="00770A53" w:rsidRDefault="004C7EBE" w:rsidP="005638E5">
      <w:pPr>
        <w:jc w:val="center"/>
        <w:rPr>
          <w:color w:val="000000" w:themeColor="text1"/>
        </w:rPr>
      </w:pPr>
      <m:oMathPara>
        <m:oMath>
          <m:d>
            <m:dPr>
              <m:ctrlPr>
                <w:rPr>
                  <w:rFonts w:ascii="Cambria Math" w:hAnsi="Cambria Math" w:cs="Arial"/>
                  <w:b/>
                  <w:i/>
                  <w:color w:val="000000" w:themeColor="text1"/>
                </w:rPr>
              </m:ctrlPr>
            </m:dPr>
            <m:e>
              <m:r>
                <m:rPr>
                  <m:sty m:val="bi"/>
                </m:rPr>
                <w:rPr>
                  <w:rFonts w:ascii="Cambria Math" w:hAnsi="Cambria Math" w:cs="Arial"/>
                  <w:color w:val="000000" w:themeColor="text1"/>
                </w:rPr>
                <m:t>3</m:t>
              </m:r>
            </m:e>
          </m:d>
          <m:r>
            <m:rPr>
              <m:sty m:val="bi"/>
            </m:rPr>
            <w:rPr>
              <w:rFonts w:ascii="Cambria Math" w:hAnsi="Cambria Math" w:cs="Arial"/>
              <w:color w:val="000000" w:themeColor="text1"/>
            </w:rPr>
            <m:t xml:space="preserve">   θ</m:t>
          </m:r>
          <m:d>
            <m:dPr>
              <m:ctrlPr>
                <w:rPr>
                  <w:rFonts w:ascii="Cambria Math" w:hAnsi="Cambria Math"/>
                  <w:b/>
                  <w:i/>
                  <w:color w:val="000000" w:themeColor="text1"/>
                </w:rPr>
              </m:ctrlPr>
            </m:dPr>
            <m:e>
              <m:r>
                <m:rPr>
                  <m:sty m:val="bi"/>
                </m:rPr>
                <w:rPr>
                  <w:rFonts w:ascii="Cambria Math" w:hAnsi="Cambria Math"/>
                  <w:color w:val="000000" w:themeColor="text1"/>
                </w:rPr>
                <m:t>t</m:t>
              </m:r>
            </m:e>
          </m:d>
          <m:r>
            <m:rPr>
              <m:sty m:val="bi"/>
            </m:rPr>
            <w:rPr>
              <w:rFonts w:ascii="Cambria Math" w:hAnsi="Cambria Math"/>
              <w:color w:val="000000" w:themeColor="text1"/>
            </w:rPr>
            <m:t>+</m:t>
          </m:r>
          <m:sSub>
            <m:sSubPr>
              <m:ctrlPr>
                <w:rPr>
                  <w:rFonts w:ascii="Cambria Math" w:hAnsi="Cambria Math"/>
                  <w:b/>
                  <w:i/>
                  <w:color w:val="000000" w:themeColor="text1"/>
                </w:rPr>
              </m:ctrlPr>
            </m:sSubPr>
            <m:e>
              <m:r>
                <m:rPr>
                  <m:sty m:val="bi"/>
                </m:rPr>
                <w:rPr>
                  <w:rFonts w:ascii="Cambria Math" w:hAnsi="Cambria Math"/>
                  <w:color w:val="000000" w:themeColor="text1"/>
                </w:rPr>
                <m:t>τ</m:t>
              </m:r>
            </m:e>
            <m:sub>
              <m:r>
                <m:rPr>
                  <m:sty m:val="bi"/>
                </m:rPr>
                <w:rPr>
                  <w:rFonts w:ascii="Cambria Math" w:hAnsi="Cambria Math"/>
                  <w:color w:val="000000" w:themeColor="text1"/>
                </w:rPr>
                <m:t>2</m:t>
              </m:r>
            </m:sub>
          </m:sSub>
          <m:f>
            <m:fPr>
              <m:ctrlPr>
                <w:rPr>
                  <w:rFonts w:ascii="Cambria Math" w:hAnsi="Cambria Math"/>
                  <w:b/>
                  <w:i/>
                  <w:color w:val="000000" w:themeColor="text1"/>
                </w:rPr>
              </m:ctrlPr>
            </m:fPr>
            <m:num>
              <m:r>
                <m:rPr>
                  <m:sty m:val="bi"/>
                </m:rPr>
                <w:rPr>
                  <w:rFonts w:ascii="Cambria Math" w:hAnsi="Cambria Math"/>
                  <w:color w:val="000000" w:themeColor="text1"/>
                </w:rPr>
                <m:t>dθ</m:t>
              </m:r>
              <m:d>
                <m:dPr>
                  <m:ctrlPr>
                    <w:rPr>
                      <w:rFonts w:ascii="Cambria Math" w:hAnsi="Cambria Math"/>
                      <w:b/>
                      <w:i/>
                      <w:color w:val="000000" w:themeColor="text1"/>
                    </w:rPr>
                  </m:ctrlPr>
                </m:dPr>
                <m:e>
                  <m:r>
                    <m:rPr>
                      <m:sty m:val="bi"/>
                    </m:rPr>
                    <w:rPr>
                      <w:rFonts w:ascii="Cambria Math" w:hAnsi="Cambria Math"/>
                      <w:color w:val="000000" w:themeColor="text1"/>
                    </w:rPr>
                    <m:t>t</m:t>
                  </m:r>
                </m:e>
              </m:d>
            </m:num>
            <m:den>
              <m:r>
                <m:rPr>
                  <m:sty m:val="bi"/>
                </m:rPr>
                <w:rPr>
                  <w:rFonts w:ascii="Cambria Math" w:hAnsi="Cambria Math"/>
                  <w:color w:val="000000" w:themeColor="text1"/>
                </w:rPr>
                <m:t>dt</m:t>
              </m:r>
            </m:den>
          </m:f>
          <m:r>
            <m:rPr>
              <m:sty m:val="bi"/>
            </m:rPr>
            <w:rPr>
              <w:rFonts w:ascii="Cambria Math" w:hAnsi="Cambria Math"/>
              <w:color w:val="000000" w:themeColor="text1"/>
            </w:rPr>
            <m:t>=</m:t>
          </m:r>
          <m:sSub>
            <m:sSubPr>
              <m:ctrlPr>
                <w:rPr>
                  <w:rFonts w:ascii="Cambria Math" w:hAnsi="Cambria Math"/>
                  <w:b/>
                  <w:i/>
                  <w:color w:val="000000" w:themeColor="text1"/>
                </w:rPr>
              </m:ctrlPr>
            </m:sSubPr>
            <m:e>
              <m:r>
                <m:rPr>
                  <m:sty m:val="bi"/>
                </m:rPr>
                <w:rPr>
                  <w:rFonts w:ascii="Cambria Math" w:hAnsi="Cambria Math"/>
                  <w:color w:val="000000" w:themeColor="text1"/>
                </w:rPr>
                <m:t>k</m:t>
              </m:r>
            </m:e>
            <m:sub>
              <m:r>
                <m:rPr>
                  <m:sty m:val="bi"/>
                </m:rPr>
                <w:rPr>
                  <w:rFonts w:ascii="Cambria Math" w:hAnsi="Cambria Math"/>
                  <w:color w:val="000000" w:themeColor="text1"/>
                </w:rPr>
                <m:t>2</m:t>
              </m:r>
            </m:sub>
          </m:sSub>
          <m:r>
            <m:rPr>
              <m:sty m:val="bi"/>
            </m:rPr>
            <w:rPr>
              <w:rFonts w:ascii="Cambria Math" w:hAnsi="Cambria Math"/>
              <w:color w:val="000000" w:themeColor="text1"/>
            </w:rPr>
            <m:t>.</m:t>
          </m:r>
          <m:sSub>
            <m:sSubPr>
              <m:ctrlPr>
                <w:rPr>
                  <w:rFonts w:ascii="Cambria Math" w:hAnsi="Cambria Math" w:cs="Arial"/>
                  <w:b/>
                  <w:i/>
                  <w:color w:val="000000" w:themeColor="text1"/>
                </w:rPr>
              </m:ctrlPr>
            </m:sSubPr>
            <m:e>
              <m:r>
                <m:rPr>
                  <m:sty m:val="bi"/>
                </m:rPr>
                <w:rPr>
                  <w:rFonts w:ascii="Cambria Math" w:hAnsi="Cambria Math" w:cs="Arial"/>
                  <w:color w:val="000000" w:themeColor="text1"/>
                </w:rPr>
                <m:t>θ</m:t>
              </m:r>
            </m:e>
            <m:sub>
              <m:r>
                <m:rPr>
                  <m:sty m:val="bi"/>
                </m:rPr>
                <w:rPr>
                  <w:rFonts w:ascii="Cambria Math" w:hAnsi="Cambria Math" w:cs="Arial"/>
                  <w:color w:val="000000" w:themeColor="text1"/>
                </w:rPr>
                <m:t>1</m:t>
              </m:r>
            </m:sub>
          </m:sSub>
          <m:d>
            <m:dPr>
              <m:ctrlPr>
                <w:rPr>
                  <w:rFonts w:ascii="Cambria Math" w:hAnsi="Cambria Math"/>
                  <w:b/>
                  <w:i/>
                  <w:color w:val="000000" w:themeColor="text1"/>
                </w:rPr>
              </m:ctrlPr>
            </m:dPr>
            <m:e>
              <m:r>
                <m:rPr>
                  <m:sty m:val="bi"/>
                </m:rPr>
                <w:rPr>
                  <w:rFonts w:ascii="Cambria Math" w:hAnsi="Cambria Math"/>
                  <w:color w:val="000000" w:themeColor="text1"/>
                </w:rPr>
                <m:t>t</m:t>
              </m:r>
            </m:e>
          </m:d>
          <m:r>
            <w:rPr>
              <w:rFonts w:ascii="Cambria Math" w:hAnsi="Cambria Math"/>
              <w:color w:val="000000" w:themeColor="text1"/>
            </w:rPr>
            <m:t xml:space="preserve"> </m:t>
          </m:r>
          <m:r>
            <m:rPr>
              <m:sty m:val="bi"/>
            </m:rPr>
            <w:rPr>
              <w:rFonts w:ascii="Cambria Math" w:hAnsi="Cambria Math"/>
              <w:color w:val="000000" w:themeColor="text1"/>
            </w:rPr>
            <m:t>→</m:t>
          </m:r>
        </m:oMath>
      </m:oMathPara>
    </w:p>
    <w:p w:rsidR="005638E5" w:rsidRPr="00770A53" w:rsidRDefault="005638E5" w:rsidP="007A66CA">
      <w:pPr>
        <w:spacing w:after="0"/>
        <w:rPr>
          <w:color w:val="000000" w:themeColor="text1"/>
        </w:rPr>
      </w:pPr>
    </w:p>
    <w:p w:rsidR="00C55696" w:rsidRPr="00770A53" w:rsidRDefault="004C7EBE" w:rsidP="00C55696">
      <w:pPr>
        <w:spacing w:after="0"/>
        <w:jc w:val="center"/>
        <w:rPr>
          <w:rFonts w:eastAsiaTheme="minorEastAsia"/>
          <w:b/>
          <w:i/>
          <w:color w:val="000000" w:themeColor="text1"/>
          <w:sz w:val="32"/>
          <w:szCs w:val="32"/>
          <w:lang w:eastAsia="fr-FR"/>
        </w:rPr>
      </w:pPr>
      <m:oMathPara>
        <m:oMath>
          <m:d>
            <m:dPr>
              <m:ctrlPr>
                <w:rPr>
                  <w:rFonts w:ascii="Cambria Math" w:hAnsi="Cambria Math"/>
                  <w:b/>
                  <w:i/>
                  <w:color w:val="000000" w:themeColor="text1"/>
                  <w:sz w:val="32"/>
                  <w:szCs w:val="32"/>
                </w:rPr>
              </m:ctrlPr>
            </m:dPr>
            <m:e>
              <m:r>
                <m:rPr>
                  <m:sty m:val="bi"/>
                </m:rPr>
                <w:rPr>
                  <w:rFonts w:ascii="Cambria Math" w:hAnsi="Cambria Math"/>
                  <w:color w:val="000000" w:themeColor="text1"/>
                  <w:sz w:val="32"/>
                  <w:szCs w:val="32"/>
                </w:rPr>
                <m:t>1</m:t>
              </m:r>
            </m:e>
          </m:d>
          <m:r>
            <m:rPr>
              <m:sty m:val="bi"/>
            </m:rPr>
            <w:rPr>
              <w:rFonts w:ascii="Cambria Math" w:hAnsi="Cambria Math"/>
              <w:color w:val="000000" w:themeColor="text1"/>
              <w:sz w:val="32"/>
              <w:szCs w:val="32"/>
            </w:rPr>
            <m:t xml:space="preserve"> donne H</m:t>
          </m:r>
          <m:r>
            <m:rPr>
              <m:sty m:val="bi"/>
            </m:rPr>
            <w:rPr>
              <w:rFonts w:ascii="Cambria Math" w:hAnsi="Cambria Math"/>
              <w:color w:val="000000" w:themeColor="text1"/>
              <w:sz w:val="32"/>
              <w:szCs w:val="32"/>
            </w:rPr>
            <m:t>1</m:t>
          </m:r>
          <m:d>
            <m:dPr>
              <m:ctrlPr>
                <w:rPr>
                  <w:rFonts w:ascii="Cambria Math" w:hAnsi="Cambria Math"/>
                  <w:b/>
                  <w:i/>
                  <w:color w:val="000000" w:themeColor="text1"/>
                  <w:sz w:val="32"/>
                  <w:szCs w:val="32"/>
                </w:rPr>
              </m:ctrlPr>
            </m:dPr>
            <m:e>
              <m:r>
                <m:rPr>
                  <m:sty m:val="bi"/>
                </m:rPr>
                <w:rPr>
                  <w:rFonts w:ascii="Cambria Math" w:hAnsi="Cambria Math"/>
                  <w:color w:val="000000" w:themeColor="text1"/>
                  <w:sz w:val="32"/>
                  <w:szCs w:val="32"/>
                </w:rPr>
                <m:t>p</m:t>
              </m:r>
            </m:e>
          </m:d>
          <m:r>
            <m:rPr>
              <m:sty m:val="bi"/>
            </m:rPr>
            <w:rPr>
              <w:rFonts w:ascii="Cambria Math" w:hAnsi="Cambria Math"/>
              <w:color w:val="000000" w:themeColor="text1"/>
              <w:sz w:val="32"/>
              <w:szCs w:val="32"/>
            </w:rPr>
            <m:t>=</m:t>
          </m:r>
        </m:oMath>
      </m:oMathPara>
    </w:p>
    <w:p w:rsidR="00C55696" w:rsidRPr="00770A53" w:rsidRDefault="004C7EBE" w:rsidP="00C55696">
      <w:pPr>
        <w:spacing w:after="0"/>
        <w:jc w:val="center"/>
        <w:rPr>
          <w:rFonts w:eastAsiaTheme="minorEastAsia"/>
          <w:b/>
          <w:i/>
          <w:color w:val="000000" w:themeColor="text1"/>
          <w:sz w:val="32"/>
          <w:szCs w:val="32"/>
          <w:lang w:eastAsia="fr-FR"/>
        </w:rPr>
      </w:pPr>
      <m:oMathPara>
        <m:oMath>
          <m:d>
            <m:dPr>
              <m:ctrlPr>
                <w:rPr>
                  <w:rFonts w:ascii="Cambria Math" w:hAnsi="Cambria Math"/>
                  <w:b/>
                  <w:i/>
                  <w:color w:val="000000" w:themeColor="text1"/>
                  <w:sz w:val="32"/>
                  <w:szCs w:val="32"/>
                </w:rPr>
              </m:ctrlPr>
            </m:dPr>
            <m:e>
              <m:r>
                <m:rPr>
                  <m:sty m:val="bi"/>
                </m:rPr>
                <w:rPr>
                  <w:rFonts w:ascii="Cambria Math" w:hAnsi="Cambria Math"/>
                  <w:color w:val="000000" w:themeColor="text1"/>
                  <w:sz w:val="32"/>
                  <w:szCs w:val="32"/>
                </w:rPr>
                <m:t>2</m:t>
              </m:r>
            </m:e>
          </m:d>
          <m:r>
            <m:rPr>
              <m:sty m:val="bi"/>
            </m:rPr>
            <w:rPr>
              <w:rFonts w:ascii="Cambria Math" w:hAnsi="Cambria Math"/>
              <w:color w:val="000000" w:themeColor="text1"/>
              <w:sz w:val="32"/>
              <w:szCs w:val="32"/>
            </w:rPr>
            <m:t xml:space="preserve"> donne H</m:t>
          </m:r>
          <m:r>
            <m:rPr>
              <m:sty m:val="bi"/>
            </m:rPr>
            <w:rPr>
              <w:rFonts w:ascii="Cambria Math" w:hAnsi="Cambria Math"/>
              <w:color w:val="000000" w:themeColor="text1"/>
              <w:sz w:val="32"/>
              <w:szCs w:val="32"/>
            </w:rPr>
            <m:t>2</m:t>
          </m:r>
          <m:d>
            <m:dPr>
              <m:ctrlPr>
                <w:rPr>
                  <w:rFonts w:ascii="Cambria Math" w:hAnsi="Cambria Math"/>
                  <w:b/>
                  <w:i/>
                  <w:color w:val="000000" w:themeColor="text1"/>
                  <w:sz w:val="32"/>
                  <w:szCs w:val="32"/>
                </w:rPr>
              </m:ctrlPr>
            </m:dPr>
            <m:e>
              <m:r>
                <m:rPr>
                  <m:sty m:val="bi"/>
                </m:rPr>
                <w:rPr>
                  <w:rFonts w:ascii="Cambria Math" w:hAnsi="Cambria Math"/>
                  <w:color w:val="000000" w:themeColor="text1"/>
                  <w:sz w:val="32"/>
                  <w:szCs w:val="32"/>
                </w:rPr>
                <m:t>p</m:t>
              </m:r>
            </m:e>
          </m:d>
          <m:r>
            <m:rPr>
              <m:sty m:val="bi"/>
            </m:rPr>
            <w:rPr>
              <w:rFonts w:ascii="Cambria Math" w:hAnsi="Cambria Math"/>
              <w:color w:val="000000" w:themeColor="text1"/>
              <w:sz w:val="32"/>
              <w:szCs w:val="32"/>
            </w:rPr>
            <m:t>=</m:t>
          </m:r>
        </m:oMath>
      </m:oMathPara>
    </w:p>
    <w:p w:rsidR="00C55696" w:rsidRPr="00770A53" w:rsidRDefault="00C55696" w:rsidP="00C55696">
      <w:pPr>
        <w:spacing w:after="0"/>
        <w:jc w:val="center"/>
        <w:rPr>
          <w:rFonts w:eastAsiaTheme="minorEastAsia"/>
          <w:b/>
          <w:color w:val="000000" w:themeColor="text1"/>
          <w:szCs w:val="20"/>
          <w:lang w:eastAsia="fr-FR"/>
        </w:rPr>
      </w:pPr>
    </w:p>
    <w:p w:rsidR="00C55696" w:rsidRPr="00770A53" w:rsidRDefault="004C7EBE" w:rsidP="00C55696">
      <w:pPr>
        <w:spacing w:after="0"/>
        <w:jc w:val="center"/>
        <w:rPr>
          <w:rFonts w:eastAsiaTheme="minorEastAsia"/>
          <w:b/>
          <w:i/>
          <w:color w:val="000000" w:themeColor="text1"/>
          <w:sz w:val="32"/>
          <w:szCs w:val="32"/>
          <w:lang w:eastAsia="fr-FR"/>
        </w:rPr>
      </w:pPr>
      <m:oMathPara>
        <m:oMath>
          <m:d>
            <m:dPr>
              <m:ctrlPr>
                <w:rPr>
                  <w:rFonts w:ascii="Cambria Math" w:hAnsi="Cambria Math"/>
                  <w:b/>
                  <w:i/>
                  <w:color w:val="000000" w:themeColor="text1"/>
                  <w:sz w:val="32"/>
                  <w:szCs w:val="32"/>
                </w:rPr>
              </m:ctrlPr>
            </m:dPr>
            <m:e>
              <m:r>
                <m:rPr>
                  <m:sty m:val="bi"/>
                </m:rPr>
                <w:rPr>
                  <w:rFonts w:ascii="Cambria Math" w:hAnsi="Cambria Math"/>
                  <w:color w:val="000000" w:themeColor="text1"/>
                  <w:sz w:val="32"/>
                  <w:szCs w:val="32"/>
                </w:rPr>
                <m:t>3</m:t>
              </m:r>
            </m:e>
          </m:d>
          <m:r>
            <m:rPr>
              <m:sty m:val="bi"/>
            </m:rPr>
            <w:rPr>
              <w:rFonts w:ascii="Cambria Math" w:hAnsi="Cambria Math"/>
              <w:color w:val="000000" w:themeColor="text1"/>
              <w:sz w:val="32"/>
              <w:szCs w:val="32"/>
            </w:rPr>
            <m:t xml:space="preserve"> donne H</m:t>
          </m:r>
          <m:r>
            <m:rPr>
              <m:sty m:val="bi"/>
            </m:rPr>
            <w:rPr>
              <w:rFonts w:ascii="Cambria Math" w:hAnsi="Cambria Math"/>
              <w:color w:val="000000" w:themeColor="text1"/>
              <w:sz w:val="32"/>
              <w:szCs w:val="32"/>
            </w:rPr>
            <m:t>3</m:t>
          </m:r>
          <m:d>
            <m:dPr>
              <m:ctrlPr>
                <w:rPr>
                  <w:rFonts w:ascii="Cambria Math" w:hAnsi="Cambria Math"/>
                  <w:b/>
                  <w:i/>
                  <w:color w:val="000000" w:themeColor="text1"/>
                  <w:sz w:val="32"/>
                  <w:szCs w:val="32"/>
                </w:rPr>
              </m:ctrlPr>
            </m:dPr>
            <m:e>
              <m:r>
                <m:rPr>
                  <m:sty m:val="bi"/>
                </m:rPr>
                <w:rPr>
                  <w:rFonts w:ascii="Cambria Math" w:hAnsi="Cambria Math"/>
                  <w:color w:val="000000" w:themeColor="text1"/>
                  <w:sz w:val="32"/>
                  <w:szCs w:val="32"/>
                </w:rPr>
                <m:t>p</m:t>
              </m:r>
            </m:e>
          </m:d>
          <m:r>
            <m:rPr>
              <m:sty m:val="bi"/>
            </m:rPr>
            <w:rPr>
              <w:rFonts w:ascii="Cambria Math" w:hAnsi="Cambria Math"/>
              <w:color w:val="000000" w:themeColor="text1"/>
              <w:sz w:val="32"/>
              <w:szCs w:val="32"/>
            </w:rPr>
            <m:t>=</m:t>
          </m:r>
        </m:oMath>
      </m:oMathPara>
    </w:p>
    <w:p w:rsidR="005638E5" w:rsidRDefault="005638E5" w:rsidP="007A66CA">
      <w:pPr>
        <w:spacing w:after="0"/>
      </w:pPr>
    </w:p>
    <w:p w:rsidR="003D2A72" w:rsidRDefault="003D2A72" w:rsidP="003D2A72">
      <w:pPr>
        <w:pStyle w:val="question"/>
      </w:pPr>
      <w:r>
        <w:t>Représenter le système par un schéma bloc faisant intervenir 3 blocs</w:t>
      </w:r>
      <w:r w:rsidR="00C55696">
        <w:t xml:space="preserve"> correspondants aux trois fonctions de transfert</w:t>
      </w:r>
      <w:r>
        <w:t>.</w:t>
      </w:r>
    </w:p>
    <w:p w:rsidR="007A66CA" w:rsidRDefault="007A66CA" w:rsidP="007A66CA">
      <w:pPr>
        <w:spacing w:after="0"/>
      </w:pPr>
    </w:p>
    <w:p w:rsidR="00E82E83" w:rsidRDefault="00E82E83" w:rsidP="00E82E83">
      <w:pPr>
        <w:spacing w:after="0"/>
        <w:jc w:val="center"/>
        <w:rPr>
          <w:noProof/>
          <w:lang w:eastAsia="fr-FR"/>
        </w:rPr>
      </w:pPr>
    </w:p>
    <w:p w:rsidR="00770A53" w:rsidRDefault="00770A53" w:rsidP="00E82E83">
      <w:pPr>
        <w:spacing w:after="0"/>
        <w:jc w:val="center"/>
        <w:rPr>
          <w:noProof/>
          <w:lang w:eastAsia="fr-FR"/>
        </w:rPr>
      </w:pPr>
    </w:p>
    <w:p w:rsidR="00770A53" w:rsidRDefault="00770A53" w:rsidP="00E82E83">
      <w:pPr>
        <w:spacing w:after="0"/>
        <w:jc w:val="center"/>
        <w:rPr>
          <w:noProof/>
          <w:lang w:eastAsia="fr-FR"/>
        </w:rPr>
      </w:pPr>
    </w:p>
    <w:p w:rsidR="00770A53" w:rsidRDefault="00770A53" w:rsidP="00E82E83">
      <w:pPr>
        <w:spacing w:after="0"/>
        <w:jc w:val="center"/>
        <w:rPr>
          <w:noProof/>
          <w:lang w:eastAsia="fr-FR"/>
        </w:rPr>
      </w:pPr>
    </w:p>
    <w:p w:rsidR="00770A53" w:rsidRDefault="00770A53" w:rsidP="00E82E83">
      <w:pPr>
        <w:spacing w:after="0"/>
        <w:jc w:val="center"/>
        <w:rPr>
          <w:noProof/>
          <w:lang w:eastAsia="fr-FR"/>
        </w:rPr>
      </w:pPr>
    </w:p>
    <w:p w:rsidR="00770A53" w:rsidRDefault="00770A53" w:rsidP="00E82E83">
      <w:pPr>
        <w:spacing w:after="0"/>
        <w:jc w:val="center"/>
        <w:rPr>
          <w:noProof/>
          <w:lang w:eastAsia="fr-FR"/>
        </w:rPr>
      </w:pPr>
    </w:p>
    <w:p w:rsidR="00770A53" w:rsidRDefault="00770A53" w:rsidP="00E82E83">
      <w:pPr>
        <w:spacing w:after="0"/>
        <w:jc w:val="center"/>
        <w:rPr>
          <w:noProof/>
          <w:lang w:eastAsia="fr-FR"/>
        </w:rPr>
      </w:pPr>
    </w:p>
    <w:p w:rsidR="00770A53" w:rsidRDefault="00770A53" w:rsidP="00E82E83">
      <w:pPr>
        <w:spacing w:after="0"/>
        <w:jc w:val="center"/>
        <w:rPr>
          <w:noProof/>
          <w:lang w:eastAsia="fr-FR"/>
        </w:rPr>
      </w:pPr>
    </w:p>
    <w:p w:rsidR="00770A53" w:rsidRDefault="00770A53" w:rsidP="00E82E83">
      <w:pPr>
        <w:spacing w:after="0"/>
        <w:jc w:val="center"/>
        <w:rPr>
          <w:noProof/>
          <w:lang w:eastAsia="fr-FR"/>
        </w:rPr>
      </w:pPr>
    </w:p>
    <w:p w:rsidR="00770A53" w:rsidRDefault="00770A53" w:rsidP="00E82E83">
      <w:pPr>
        <w:spacing w:after="0"/>
        <w:jc w:val="center"/>
        <w:rPr>
          <w:noProof/>
          <w:lang w:eastAsia="fr-FR"/>
        </w:rPr>
      </w:pPr>
    </w:p>
    <w:p w:rsidR="00770A53" w:rsidRDefault="00770A53" w:rsidP="00E82E83">
      <w:pPr>
        <w:spacing w:after="0"/>
        <w:jc w:val="center"/>
      </w:pPr>
    </w:p>
    <w:p w:rsidR="00E82E83" w:rsidRDefault="00E82E83" w:rsidP="007A66CA">
      <w:pPr>
        <w:spacing w:after="0"/>
      </w:pPr>
    </w:p>
    <w:p w:rsidR="00E82E83" w:rsidRDefault="00E82E83" w:rsidP="007A66CA">
      <w:pPr>
        <w:spacing w:after="0"/>
      </w:pPr>
    </w:p>
    <w:p w:rsidR="003D2A72" w:rsidRDefault="003D2A72" w:rsidP="003D2A72">
      <w:pPr>
        <w:pStyle w:val="question"/>
      </w:pPr>
      <w:r>
        <w:t>Déterminer la fonction de transfert globale de ce système</w:t>
      </w:r>
    </w:p>
    <w:p w:rsidR="002C0CC4" w:rsidRDefault="002C0CC4" w:rsidP="00AA538A"/>
    <w:p w:rsidR="00A776E2" w:rsidRDefault="00A776E2">
      <w:pPr>
        <w:rPr>
          <w:rFonts w:ascii="Cambria" w:eastAsia="Calibri" w:hAnsi="Cambria" w:cs="Times New Roman"/>
          <w:b/>
          <w:sz w:val="28"/>
        </w:rPr>
      </w:pPr>
      <w:r>
        <w:rPr>
          <w:rFonts w:ascii="Cambria" w:eastAsia="Calibri" w:hAnsi="Cambria" w:cs="Times New Roman"/>
          <w:b/>
          <w:sz w:val="28"/>
        </w:rPr>
        <w:br w:type="page"/>
      </w:r>
    </w:p>
    <w:p w:rsidR="00A776E2" w:rsidRDefault="00A776E2" w:rsidP="00A776E2">
      <w:pPr>
        <w:pStyle w:val="Titre1"/>
      </w:pPr>
      <w:r>
        <w:t>Modélisation d’un moteur à courant continu (MCC)</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1"/>
        <w:gridCol w:w="4751"/>
      </w:tblGrid>
      <w:tr w:rsidR="00A776E2" w:rsidTr="009223CB">
        <w:tc>
          <w:tcPr>
            <w:tcW w:w="5211" w:type="dxa"/>
          </w:tcPr>
          <w:p w:rsidR="00A776E2" w:rsidRPr="003D2A72" w:rsidRDefault="00A776E2" w:rsidP="009223CB">
            <w:pPr>
              <w:rPr>
                <w:sz w:val="22"/>
              </w:rPr>
            </w:pPr>
            <w:r w:rsidRPr="003D2A72">
              <w:rPr>
                <w:sz w:val="22"/>
              </w:rPr>
              <w:t xml:space="preserve">Un moteur à courant continu est </w:t>
            </w:r>
            <w:r w:rsidR="00C55696">
              <w:rPr>
                <w:sz w:val="22"/>
              </w:rPr>
              <w:t xml:space="preserve">un </w:t>
            </w:r>
            <w:r w:rsidRPr="003D2A72">
              <w:rPr>
                <w:sz w:val="22"/>
              </w:rPr>
              <w:t>système permettant de transformer une énergie électrique d’entrée en une énergie mécanique de sortie. Le moteur courant continu est désormais une technologie supplantée dans beaucoup de domaines mais il s'impose encore dans les très faibles puissances ou les faibles tensions et il se prête encore très bien à la variation de vitesse avec des technologies électroniques simples et peu onéreuses. Le moteur courant continu permet une régulation précise du couple et sa vitesse de rotation nominale, indépendante de la fréquence du réseau électrique, est aisément adaptable par l’intermédiaire d’un réducteur au reste de la chaine d’énergie.</w:t>
            </w:r>
          </w:p>
        </w:tc>
        <w:tc>
          <w:tcPr>
            <w:tcW w:w="4751" w:type="dxa"/>
          </w:tcPr>
          <w:p w:rsidR="00A776E2" w:rsidRDefault="00A776E2" w:rsidP="009223CB"/>
          <w:p w:rsidR="00A776E2" w:rsidRDefault="00A776E2" w:rsidP="009223CB"/>
          <w:p w:rsidR="00A776E2" w:rsidRDefault="00A776E2" w:rsidP="009223CB">
            <w:r w:rsidRPr="003D2A72">
              <w:rPr>
                <w:noProof/>
              </w:rPr>
              <w:drawing>
                <wp:inline distT="0" distB="0" distL="0" distR="0" wp14:anchorId="685D0799" wp14:editId="53F95B69">
                  <wp:extent cx="2944827" cy="1300245"/>
                  <wp:effectExtent l="19050" t="0" r="7923" b="0"/>
                  <wp:docPr id="7"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t="46689" r="18306" b="9734"/>
                          <a:stretch>
                            <a:fillRect/>
                          </a:stretch>
                        </pic:blipFill>
                        <pic:spPr bwMode="auto">
                          <a:xfrm>
                            <a:off x="0" y="0"/>
                            <a:ext cx="2944827" cy="1300245"/>
                          </a:xfrm>
                          <a:prstGeom prst="rect">
                            <a:avLst/>
                          </a:prstGeom>
                          <a:noFill/>
                          <a:ln w="9525">
                            <a:noFill/>
                            <a:miter lim="800000"/>
                            <a:headEnd/>
                            <a:tailEnd/>
                          </a:ln>
                        </pic:spPr>
                      </pic:pic>
                    </a:graphicData>
                  </a:graphic>
                </wp:inline>
              </w:drawing>
            </w:r>
          </w:p>
        </w:tc>
      </w:tr>
    </w:tbl>
    <w:p w:rsidR="00A776E2" w:rsidRDefault="00A776E2" w:rsidP="00A776E2">
      <w:pPr>
        <w:rPr>
          <w:sz w:val="20"/>
          <w:szCs w:val="20"/>
          <w:lang w:eastAsia="fr-FR"/>
        </w:rPr>
      </w:pPr>
      <w:r>
        <w:rPr>
          <w:lang w:eastAsia="fr-FR"/>
        </w:rPr>
        <w:t>Le moteur courant continu est en revanche moins robuste que les moteurs asynchrones et beaucoup plus cher, tant en coût matériel qu'en maintenance, car il nécessite un entretien régulier du collecteur et des balais.</w:t>
      </w:r>
    </w:p>
    <w:p w:rsidR="00A776E2" w:rsidRPr="007A66CA" w:rsidRDefault="00A776E2" w:rsidP="00A776E2">
      <w:pPr>
        <w:jc w:val="center"/>
        <w:rPr>
          <w:b/>
          <w:sz w:val="24"/>
          <w:u w:val="single"/>
          <w:lang w:eastAsia="fr-FR"/>
        </w:rPr>
      </w:pPr>
      <w:r w:rsidRPr="007A66CA">
        <w:rPr>
          <w:b/>
          <w:sz w:val="24"/>
          <w:u w:val="single"/>
          <w:lang w:eastAsia="fr-FR"/>
        </w:rPr>
        <w:t>Modèle de connaissance</w:t>
      </w:r>
    </w:p>
    <w:p w:rsidR="00A776E2" w:rsidRDefault="00A776E2" w:rsidP="00A776E2">
      <w:pPr>
        <w:rPr>
          <w:sz w:val="20"/>
          <w:szCs w:val="20"/>
          <w:lang w:eastAsia="fr-FR"/>
        </w:rPr>
      </w:pPr>
      <w:r>
        <w:rPr>
          <w:lang w:eastAsia="fr-FR"/>
        </w:rPr>
        <w:t xml:space="preserve">D’un point de vue électrique, le moteur courant continu peut être modélisé comme un système dont l’entrée est la tension de commande de l’induit u(t) et la sortie la vitesse de rotation de l’arbre moteur </w:t>
      </w:r>
      <w:r>
        <w:rPr>
          <w:rFonts w:ascii="TimesNewRoman" w:hAnsi="TimesNewRoman" w:cs="TimesNewRoman"/>
          <w:lang w:eastAsia="fr-FR"/>
        </w:rPr>
        <w:t>ω</w:t>
      </w:r>
      <w:r>
        <w:rPr>
          <w:sz w:val="16"/>
          <w:szCs w:val="16"/>
          <w:lang w:eastAsia="fr-FR"/>
        </w:rPr>
        <w:t>m</w:t>
      </w:r>
      <w:r>
        <w:rPr>
          <w:lang w:eastAsia="fr-FR"/>
        </w:rPr>
        <w:t>(t). L’induit est modélisé par une résistance en série avec une inductance et une force contre électromotrice. Les équations qui modélisent le moteur sont les suivantes :</w:t>
      </w:r>
    </w:p>
    <w:p w:rsidR="00A776E2" w:rsidRDefault="00A776E2" w:rsidP="00A776E2">
      <w:r>
        <w:rPr>
          <w:noProof/>
          <w:lang w:eastAsia="fr-FR"/>
        </w:rPr>
        <w:drawing>
          <wp:inline distT="0" distB="0" distL="0" distR="0" wp14:anchorId="2034BB64" wp14:editId="2205A28D">
            <wp:extent cx="5716019" cy="1929284"/>
            <wp:effectExtent l="19050" t="0" r="0" b="0"/>
            <wp:docPr id="9"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t="5116" b="5581"/>
                    <a:stretch>
                      <a:fillRect/>
                    </a:stretch>
                  </pic:blipFill>
                  <pic:spPr bwMode="auto">
                    <a:xfrm>
                      <a:off x="0" y="0"/>
                      <a:ext cx="5716019" cy="1929284"/>
                    </a:xfrm>
                    <a:prstGeom prst="rect">
                      <a:avLst/>
                    </a:prstGeom>
                    <a:noFill/>
                    <a:ln w="9525">
                      <a:noFill/>
                      <a:miter lim="800000"/>
                      <a:headEnd/>
                      <a:tailEnd/>
                    </a:ln>
                  </pic:spPr>
                </pic:pic>
              </a:graphicData>
            </a:graphic>
          </wp:inline>
        </w:drawing>
      </w:r>
    </w:p>
    <w:p w:rsidR="00A776E2" w:rsidRDefault="00A776E2" w:rsidP="00A776E2">
      <w:pPr>
        <w:spacing w:after="0"/>
        <w:rPr>
          <w:lang w:eastAsia="fr-FR"/>
        </w:rPr>
      </w:pPr>
      <w:r>
        <w:rPr>
          <w:lang w:eastAsia="fr-FR"/>
        </w:rPr>
        <w:t>Les équations d’un moteur à courant continu classique sont données ci-après :</w:t>
      </w:r>
    </w:p>
    <w:p w:rsidR="00A776E2" w:rsidRPr="007A66CA" w:rsidRDefault="00A776E2" w:rsidP="00A776E2">
      <w:pPr>
        <w:autoSpaceDE w:val="0"/>
        <w:autoSpaceDN w:val="0"/>
        <w:adjustRightInd w:val="0"/>
        <w:spacing w:after="0" w:line="240" w:lineRule="auto"/>
        <w:rPr>
          <w:b/>
          <w:color w:val="002060"/>
          <w:sz w:val="28"/>
          <w:szCs w:val="24"/>
          <w:lang w:eastAsia="fr-FR"/>
        </w:rPr>
      </w:pPr>
      <w:r w:rsidRPr="007A66CA">
        <w:rPr>
          <w:b/>
          <w:color w:val="002060"/>
          <w:sz w:val="28"/>
          <w:szCs w:val="24"/>
          <w:lang w:eastAsia="fr-FR"/>
        </w:rPr>
        <w:t>Equation électrique</w:t>
      </w:r>
      <w:r>
        <w:rPr>
          <w:b/>
          <w:color w:val="002060"/>
          <w:sz w:val="28"/>
          <w:szCs w:val="24"/>
          <w:lang w:eastAsia="fr-FR"/>
        </w:rPr>
        <w:t xml:space="preserve"> : </w:t>
      </w:r>
      <w:r>
        <w:rPr>
          <w:b/>
          <w:color w:val="002060"/>
          <w:sz w:val="28"/>
          <w:szCs w:val="24"/>
          <w:lang w:eastAsia="fr-FR"/>
        </w:rPr>
        <w:tab/>
      </w:r>
      <w:r>
        <w:rPr>
          <w:b/>
          <w:color w:val="002060"/>
          <w:sz w:val="28"/>
          <w:szCs w:val="24"/>
          <w:lang w:eastAsia="fr-FR"/>
        </w:rPr>
        <w:tab/>
      </w:r>
      <w:r w:rsidRPr="007A66CA">
        <w:rPr>
          <w:b/>
          <w:color w:val="002060"/>
          <w:sz w:val="28"/>
          <w:szCs w:val="24"/>
          <w:lang w:eastAsia="fr-FR"/>
        </w:rPr>
        <w:t>u(t)=</w:t>
      </w:r>
      <m:oMath>
        <m:r>
          <m:rPr>
            <m:sty m:val="bi"/>
          </m:rPr>
          <w:rPr>
            <w:rFonts w:ascii="Cambria Math" w:hAnsi="Cambria Math"/>
            <w:color w:val="002060"/>
            <w:sz w:val="28"/>
            <w:szCs w:val="24"/>
            <w:lang w:eastAsia="fr-FR"/>
          </w:rPr>
          <m:t>R</m:t>
        </m:r>
        <m:r>
          <m:rPr>
            <m:sty m:val="bi"/>
          </m:rPr>
          <w:rPr>
            <w:rFonts w:ascii="Cambria Math"/>
            <w:color w:val="002060"/>
            <w:sz w:val="28"/>
            <w:szCs w:val="24"/>
            <w:lang w:eastAsia="fr-FR"/>
          </w:rPr>
          <m:t>.</m:t>
        </m:r>
        <m:r>
          <m:rPr>
            <m:sty m:val="bi"/>
          </m:rPr>
          <w:rPr>
            <w:rFonts w:ascii="Cambria Math" w:hAnsi="Cambria Math"/>
            <w:color w:val="002060"/>
            <w:sz w:val="28"/>
            <w:szCs w:val="24"/>
            <w:lang w:eastAsia="fr-FR"/>
          </w:rPr>
          <m:t>i</m:t>
        </m:r>
        <m:d>
          <m:dPr>
            <m:ctrlPr>
              <w:rPr>
                <w:rFonts w:ascii="Cambria Math" w:hAnsi="Cambria Math"/>
                <w:b/>
                <w:i/>
                <w:color w:val="002060"/>
                <w:sz w:val="28"/>
                <w:szCs w:val="24"/>
                <w:lang w:eastAsia="fr-FR"/>
              </w:rPr>
            </m:ctrlPr>
          </m:dPr>
          <m:e>
            <m:r>
              <m:rPr>
                <m:sty m:val="bi"/>
              </m:rPr>
              <w:rPr>
                <w:rFonts w:ascii="Cambria Math" w:hAnsi="Cambria Math"/>
                <w:color w:val="002060"/>
                <w:sz w:val="28"/>
                <w:szCs w:val="24"/>
                <w:lang w:eastAsia="fr-FR"/>
              </w:rPr>
              <m:t>t</m:t>
            </m:r>
          </m:e>
        </m:d>
        <m:r>
          <m:rPr>
            <m:sty m:val="bi"/>
          </m:rPr>
          <w:rPr>
            <w:rFonts w:ascii="Cambria Math"/>
            <w:color w:val="002060"/>
            <w:sz w:val="28"/>
            <w:szCs w:val="24"/>
            <w:lang w:eastAsia="fr-FR"/>
          </w:rPr>
          <m:t>+</m:t>
        </m:r>
        <m:r>
          <m:rPr>
            <m:sty m:val="bi"/>
          </m:rPr>
          <w:rPr>
            <w:rFonts w:ascii="Cambria Math" w:hAnsi="Cambria Math"/>
            <w:color w:val="002060"/>
            <w:sz w:val="28"/>
            <w:szCs w:val="24"/>
            <w:lang w:eastAsia="fr-FR"/>
          </w:rPr>
          <m:t>L</m:t>
        </m:r>
        <m:r>
          <m:rPr>
            <m:sty m:val="bi"/>
          </m:rPr>
          <w:rPr>
            <w:rFonts w:ascii="Cambria Math"/>
            <w:color w:val="002060"/>
            <w:sz w:val="28"/>
            <w:szCs w:val="24"/>
            <w:lang w:eastAsia="fr-FR"/>
          </w:rPr>
          <m:t>.</m:t>
        </m:r>
        <m:f>
          <m:fPr>
            <m:ctrlPr>
              <w:rPr>
                <w:rFonts w:ascii="Cambria Math" w:hAnsi="Cambria Math"/>
                <w:b/>
                <w:i/>
                <w:color w:val="002060"/>
                <w:sz w:val="28"/>
                <w:szCs w:val="24"/>
                <w:lang w:eastAsia="fr-FR"/>
              </w:rPr>
            </m:ctrlPr>
          </m:fPr>
          <m:num>
            <m:r>
              <m:rPr>
                <m:sty m:val="bi"/>
              </m:rPr>
              <w:rPr>
                <w:rFonts w:ascii="Cambria Math" w:hAnsi="Cambria Math"/>
                <w:color w:val="002060"/>
                <w:sz w:val="28"/>
                <w:szCs w:val="24"/>
                <w:lang w:eastAsia="fr-FR"/>
              </w:rPr>
              <m:t>di</m:t>
            </m:r>
            <m:r>
              <m:rPr>
                <m:sty m:val="bi"/>
              </m:rPr>
              <w:rPr>
                <w:rFonts w:ascii="Cambria Math"/>
                <w:color w:val="002060"/>
                <w:sz w:val="28"/>
                <w:szCs w:val="24"/>
                <w:lang w:eastAsia="fr-FR"/>
              </w:rPr>
              <m:t>(</m:t>
            </m:r>
            <m:r>
              <m:rPr>
                <m:sty m:val="bi"/>
              </m:rPr>
              <w:rPr>
                <w:rFonts w:ascii="Cambria Math" w:hAnsi="Cambria Math"/>
                <w:color w:val="002060"/>
                <w:sz w:val="28"/>
                <w:szCs w:val="24"/>
                <w:lang w:eastAsia="fr-FR"/>
              </w:rPr>
              <m:t>t</m:t>
            </m:r>
            <m:r>
              <m:rPr>
                <m:sty m:val="bi"/>
              </m:rPr>
              <w:rPr>
                <w:rFonts w:ascii="Cambria Math"/>
                <w:color w:val="002060"/>
                <w:sz w:val="28"/>
                <w:szCs w:val="24"/>
                <w:lang w:eastAsia="fr-FR"/>
              </w:rPr>
              <m:t>)</m:t>
            </m:r>
          </m:num>
          <m:den>
            <m:r>
              <m:rPr>
                <m:sty m:val="bi"/>
              </m:rPr>
              <w:rPr>
                <w:rFonts w:ascii="Cambria Math" w:hAnsi="Cambria Math"/>
                <w:color w:val="002060"/>
                <w:sz w:val="28"/>
                <w:szCs w:val="24"/>
                <w:lang w:eastAsia="fr-FR"/>
              </w:rPr>
              <m:t>dt</m:t>
            </m:r>
          </m:den>
        </m:f>
        <m:r>
          <m:rPr>
            <m:sty m:val="bi"/>
          </m:rPr>
          <w:rPr>
            <w:rFonts w:ascii="Cambria Math"/>
            <w:color w:val="002060"/>
            <w:sz w:val="28"/>
            <w:szCs w:val="24"/>
            <w:lang w:eastAsia="fr-FR"/>
          </w:rPr>
          <m:t>+</m:t>
        </m:r>
        <m:r>
          <m:rPr>
            <m:sty m:val="bi"/>
          </m:rPr>
          <w:rPr>
            <w:rFonts w:ascii="Cambria Math" w:hAnsi="Cambria Math"/>
            <w:color w:val="002060"/>
            <w:sz w:val="28"/>
            <w:szCs w:val="24"/>
            <w:lang w:eastAsia="fr-FR"/>
          </w:rPr>
          <m:t>e</m:t>
        </m:r>
        <m:r>
          <m:rPr>
            <m:sty m:val="bi"/>
          </m:rPr>
          <w:rPr>
            <w:rFonts w:ascii="Cambria Math"/>
            <w:color w:val="002060"/>
            <w:sz w:val="28"/>
            <w:szCs w:val="24"/>
            <w:lang w:eastAsia="fr-FR"/>
          </w:rPr>
          <m:t>(</m:t>
        </m:r>
        <m:r>
          <m:rPr>
            <m:sty m:val="bi"/>
          </m:rPr>
          <w:rPr>
            <w:rFonts w:ascii="Cambria Math" w:hAnsi="Cambria Math"/>
            <w:color w:val="002060"/>
            <w:sz w:val="28"/>
            <w:szCs w:val="24"/>
            <w:lang w:eastAsia="fr-FR"/>
          </w:rPr>
          <m:t>t</m:t>
        </m:r>
        <m:r>
          <m:rPr>
            <m:sty m:val="bi"/>
          </m:rPr>
          <w:rPr>
            <w:rFonts w:ascii="Cambria Math"/>
            <w:color w:val="002060"/>
            <w:sz w:val="28"/>
            <w:szCs w:val="24"/>
            <w:lang w:eastAsia="fr-FR"/>
          </w:rPr>
          <m:t>)</m:t>
        </m:r>
      </m:oMath>
    </w:p>
    <w:p w:rsidR="00A776E2" w:rsidRPr="007A66CA" w:rsidRDefault="00A776E2" w:rsidP="00A776E2">
      <w:pPr>
        <w:autoSpaceDE w:val="0"/>
        <w:autoSpaceDN w:val="0"/>
        <w:adjustRightInd w:val="0"/>
        <w:spacing w:after="0" w:line="240" w:lineRule="auto"/>
        <w:rPr>
          <w:rFonts w:eastAsiaTheme="minorEastAsia"/>
          <w:b/>
          <w:color w:val="002060"/>
          <w:sz w:val="28"/>
          <w:szCs w:val="24"/>
          <w:lang w:eastAsia="fr-FR"/>
        </w:rPr>
      </w:pPr>
      <w:r w:rsidRPr="007A66CA">
        <w:rPr>
          <w:b/>
          <w:color w:val="002060"/>
          <w:sz w:val="28"/>
          <w:szCs w:val="24"/>
          <w:lang w:eastAsia="fr-FR"/>
        </w:rPr>
        <w:t>Equation mécanique</w:t>
      </w:r>
      <w:r>
        <w:rPr>
          <w:b/>
          <w:color w:val="002060"/>
          <w:sz w:val="28"/>
          <w:szCs w:val="24"/>
          <w:lang w:eastAsia="fr-FR"/>
        </w:rPr>
        <w:t xml:space="preserve"> : </w:t>
      </w:r>
      <w:r>
        <w:rPr>
          <w:b/>
          <w:color w:val="002060"/>
          <w:sz w:val="28"/>
          <w:szCs w:val="24"/>
          <w:lang w:eastAsia="fr-FR"/>
        </w:rPr>
        <w:tab/>
      </w:r>
      <w:r>
        <w:rPr>
          <w:b/>
          <w:color w:val="002060"/>
          <w:sz w:val="28"/>
          <w:szCs w:val="24"/>
          <w:lang w:eastAsia="fr-FR"/>
        </w:rPr>
        <w:tab/>
      </w:r>
      <w:r w:rsidRPr="007A66CA">
        <w:rPr>
          <w:b/>
          <w:color w:val="002060"/>
          <w:sz w:val="28"/>
          <w:szCs w:val="24"/>
          <w:lang w:eastAsia="fr-FR"/>
        </w:rPr>
        <w:t xml:space="preserve"> </w:t>
      </w:r>
      <m:oMath>
        <m:sSub>
          <m:sSubPr>
            <m:ctrlPr>
              <w:rPr>
                <w:rFonts w:ascii="Cambria Math" w:hAnsi="Cambria Math"/>
                <w:b/>
                <w:i/>
                <w:color w:val="002060"/>
                <w:sz w:val="28"/>
                <w:szCs w:val="24"/>
                <w:lang w:eastAsia="fr-FR"/>
              </w:rPr>
            </m:ctrlPr>
          </m:sSubPr>
          <m:e>
            <m:r>
              <m:rPr>
                <m:sty m:val="bi"/>
              </m:rPr>
              <w:rPr>
                <w:rFonts w:ascii="Cambria Math" w:hAnsi="Cambria Math"/>
                <w:color w:val="002060"/>
                <w:sz w:val="28"/>
                <w:szCs w:val="24"/>
                <w:lang w:eastAsia="fr-FR"/>
              </w:rPr>
              <m:t>J</m:t>
            </m:r>
          </m:e>
          <m:sub>
            <m:r>
              <m:rPr>
                <m:sty m:val="bi"/>
              </m:rPr>
              <w:rPr>
                <w:rFonts w:ascii="Cambria Math" w:hAnsi="Cambria Math"/>
                <w:color w:val="002060"/>
                <w:sz w:val="28"/>
                <w:szCs w:val="24"/>
                <w:lang w:eastAsia="fr-FR"/>
              </w:rPr>
              <m:t>eq</m:t>
            </m:r>
          </m:sub>
        </m:sSub>
        <m:r>
          <m:rPr>
            <m:sty m:val="bi"/>
          </m:rPr>
          <w:rPr>
            <w:rFonts w:ascii="Cambria Math"/>
            <w:color w:val="002060"/>
            <w:sz w:val="28"/>
            <w:szCs w:val="24"/>
            <w:lang w:eastAsia="fr-FR"/>
          </w:rPr>
          <m:t>.</m:t>
        </m:r>
        <m:f>
          <m:fPr>
            <m:ctrlPr>
              <w:rPr>
                <w:rFonts w:ascii="Cambria Math" w:hAnsi="Cambria Math"/>
                <w:b/>
                <w:i/>
                <w:color w:val="002060"/>
                <w:sz w:val="28"/>
                <w:szCs w:val="24"/>
                <w:lang w:eastAsia="fr-FR"/>
              </w:rPr>
            </m:ctrlPr>
          </m:fPr>
          <m:num>
            <m:r>
              <m:rPr>
                <m:sty m:val="bi"/>
              </m:rPr>
              <w:rPr>
                <w:rFonts w:ascii="Cambria Math" w:hAnsi="Cambria Math"/>
                <w:color w:val="002060"/>
                <w:sz w:val="28"/>
                <w:szCs w:val="24"/>
                <w:lang w:eastAsia="fr-FR"/>
              </w:rPr>
              <m:t>d</m:t>
            </m:r>
            <m:sSub>
              <m:sSubPr>
                <m:ctrlPr>
                  <w:rPr>
                    <w:rFonts w:ascii="Cambria Math" w:hAnsi="Cambria Math"/>
                    <w:b/>
                    <w:color w:val="002060"/>
                    <w:sz w:val="28"/>
                    <w:szCs w:val="24"/>
                    <w:lang w:eastAsia="fr-FR"/>
                  </w:rPr>
                </m:ctrlPr>
              </m:sSubPr>
              <m:e>
                <m:r>
                  <m:rPr>
                    <m:sty m:val="b"/>
                  </m:rPr>
                  <w:rPr>
                    <w:rFonts w:ascii="Cambria Math" w:hAnsi="Cambria Math"/>
                    <w:color w:val="002060"/>
                    <w:sz w:val="28"/>
                    <w:szCs w:val="24"/>
                    <w:lang w:eastAsia="fr-FR"/>
                  </w:rPr>
                  <m:t>Ω</m:t>
                </m:r>
              </m:e>
              <m:sub>
                <m:r>
                  <m:rPr>
                    <m:sty m:val="b"/>
                  </m:rPr>
                  <w:rPr>
                    <w:rFonts w:ascii="Cambria Math" w:hAnsi="Cambria Math"/>
                    <w:color w:val="002060"/>
                    <w:sz w:val="28"/>
                    <w:szCs w:val="24"/>
                    <w:lang w:eastAsia="fr-FR"/>
                  </w:rPr>
                  <m:t>m</m:t>
                </m:r>
              </m:sub>
            </m:sSub>
            <m:r>
              <m:rPr>
                <m:sty m:val="b"/>
              </m:rPr>
              <w:rPr>
                <w:rFonts w:ascii="Cambria Math"/>
                <w:color w:val="002060"/>
                <w:sz w:val="28"/>
                <w:szCs w:val="24"/>
                <w:lang w:eastAsia="fr-FR"/>
              </w:rPr>
              <m:t>(</m:t>
            </m:r>
            <m:r>
              <m:rPr>
                <m:sty m:val="b"/>
              </m:rPr>
              <w:rPr>
                <w:rFonts w:ascii="Cambria Math" w:hAnsi="Cambria Math"/>
                <w:color w:val="002060"/>
                <w:sz w:val="28"/>
                <w:szCs w:val="24"/>
                <w:lang w:eastAsia="fr-FR"/>
              </w:rPr>
              <m:t>t</m:t>
            </m:r>
            <m:r>
              <m:rPr>
                <m:sty m:val="b"/>
              </m:rPr>
              <w:rPr>
                <w:rFonts w:ascii="Cambria Math"/>
                <w:color w:val="002060"/>
                <w:sz w:val="28"/>
                <w:szCs w:val="24"/>
                <w:lang w:eastAsia="fr-FR"/>
              </w:rPr>
              <m:t>)</m:t>
            </m:r>
          </m:num>
          <m:den>
            <m:r>
              <m:rPr>
                <m:sty m:val="bi"/>
              </m:rPr>
              <w:rPr>
                <w:rFonts w:ascii="Cambria Math" w:hAnsi="Cambria Math"/>
                <w:color w:val="002060"/>
                <w:sz w:val="28"/>
                <w:szCs w:val="24"/>
                <w:lang w:eastAsia="fr-FR"/>
              </w:rPr>
              <m:t>dt</m:t>
            </m:r>
          </m:den>
        </m:f>
        <m:r>
          <m:rPr>
            <m:sty m:val="bi"/>
          </m:rPr>
          <w:rPr>
            <w:rFonts w:ascii="Cambria Math"/>
            <w:color w:val="002060"/>
            <w:sz w:val="28"/>
            <w:szCs w:val="24"/>
            <w:lang w:eastAsia="fr-FR"/>
          </w:rPr>
          <m:t>=</m:t>
        </m:r>
        <m:sSub>
          <m:sSubPr>
            <m:ctrlPr>
              <w:rPr>
                <w:rFonts w:ascii="Cambria Math" w:hAnsi="Cambria Math"/>
                <w:b/>
                <w:i/>
                <w:color w:val="002060"/>
                <w:sz w:val="28"/>
                <w:szCs w:val="24"/>
                <w:lang w:eastAsia="fr-FR"/>
              </w:rPr>
            </m:ctrlPr>
          </m:sSubPr>
          <m:e>
            <m:r>
              <m:rPr>
                <m:sty m:val="bi"/>
              </m:rPr>
              <w:rPr>
                <w:rFonts w:ascii="Cambria Math" w:hAnsi="Cambria Math"/>
                <w:color w:val="002060"/>
                <w:sz w:val="28"/>
                <w:szCs w:val="24"/>
                <w:lang w:eastAsia="fr-FR"/>
              </w:rPr>
              <m:t>C</m:t>
            </m:r>
          </m:e>
          <m:sub>
            <m:r>
              <m:rPr>
                <m:sty m:val="bi"/>
              </m:rPr>
              <w:rPr>
                <w:rFonts w:ascii="Cambria Math" w:hAnsi="Cambria Math"/>
                <w:color w:val="002060"/>
                <w:sz w:val="28"/>
                <w:szCs w:val="24"/>
                <w:lang w:eastAsia="fr-FR"/>
              </w:rPr>
              <m:t>m</m:t>
            </m:r>
          </m:sub>
        </m:sSub>
        <m:d>
          <m:dPr>
            <m:ctrlPr>
              <w:rPr>
                <w:rFonts w:ascii="Cambria Math" w:hAnsi="Cambria Math"/>
                <w:b/>
                <w:i/>
                <w:color w:val="002060"/>
                <w:sz w:val="28"/>
                <w:szCs w:val="24"/>
                <w:lang w:eastAsia="fr-FR"/>
              </w:rPr>
            </m:ctrlPr>
          </m:dPr>
          <m:e>
            <m:r>
              <m:rPr>
                <m:sty m:val="bi"/>
              </m:rPr>
              <w:rPr>
                <w:rFonts w:ascii="Cambria Math" w:hAnsi="Cambria Math"/>
                <w:color w:val="002060"/>
                <w:sz w:val="28"/>
                <w:szCs w:val="24"/>
                <w:lang w:eastAsia="fr-FR"/>
              </w:rPr>
              <m:t>t</m:t>
            </m:r>
          </m:e>
        </m:d>
        <m:r>
          <m:rPr>
            <m:sty m:val="bi"/>
          </m:rPr>
          <w:rPr>
            <w:rFonts w:ascii="Cambria Math" w:hAnsi="Cambria Math"/>
            <w:color w:val="002060"/>
            <w:sz w:val="28"/>
            <w:szCs w:val="24"/>
            <w:lang w:eastAsia="fr-FR"/>
          </w:rPr>
          <m:t>-</m:t>
        </m:r>
        <m:sSub>
          <m:sSubPr>
            <m:ctrlPr>
              <w:rPr>
                <w:rFonts w:ascii="Cambria Math" w:hAnsi="Cambria Math"/>
                <w:b/>
                <w:i/>
                <w:color w:val="002060"/>
                <w:sz w:val="28"/>
                <w:szCs w:val="24"/>
                <w:lang w:eastAsia="fr-FR"/>
              </w:rPr>
            </m:ctrlPr>
          </m:sSubPr>
          <m:e>
            <m:r>
              <m:rPr>
                <m:sty m:val="bi"/>
              </m:rPr>
              <w:rPr>
                <w:rFonts w:ascii="Cambria Math" w:hAnsi="Cambria Math"/>
                <w:color w:val="002060"/>
                <w:sz w:val="28"/>
                <w:szCs w:val="24"/>
                <w:lang w:eastAsia="fr-FR"/>
              </w:rPr>
              <m:t>C</m:t>
            </m:r>
          </m:e>
          <m:sub>
            <m:r>
              <m:rPr>
                <m:sty m:val="bi"/>
              </m:rPr>
              <w:rPr>
                <w:rFonts w:ascii="Cambria Math" w:hAnsi="Cambria Math"/>
                <w:color w:val="002060"/>
                <w:sz w:val="28"/>
                <w:szCs w:val="24"/>
                <w:lang w:eastAsia="fr-FR"/>
              </w:rPr>
              <m:t>r</m:t>
            </m:r>
          </m:sub>
        </m:sSub>
        <m:d>
          <m:dPr>
            <m:ctrlPr>
              <w:rPr>
                <w:rFonts w:ascii="Cambria Math" w:hAnsi="Cambria Math"/>
                <w:b/>
                <w:i/>
                <w:color w:val="002060"/>
                <w:sz w:val="28"/>
                <w:szCs w:val="24"/>
                <w:lang w:eastAsia="fr-FR"/>
              </w:rPr>
            </m:ctrlPr>
          </m:dPr>
          <m:e>
            <m:r>
              <m:rPr>
                <m:sty m:val="bi"/>
              </m:rPr>
              <w:rPr>
                <w:rFonts w:ascii="Cambria Math" w:hAnsi="Cambria Math"/>
                <w:color w:val="002060"/>
                <w:sz w:val="28"/>
                <w:szCs w:val="24"/>
                <w:lang w:eastAsia="fr-FR"/>
              </w:rPr>
              <m:t>t</m:t>
            </m:r>
          </m:e>
        </m:d>
      </m:oMath>
    </w:p>
    <w:p w:rsidR="00A776E2" w:rsidRPr="003D49E9" w:rsidRDefault="00A776E2" w:rsidP="00A776E2">
      <w:pPr>
        <w:autoSpaceDE w:val="0"/>
        <w:autoSpaceDN w:val="0"/>
        <w:adjustRightInd w:val="0"/>
        <w:spacing w:after="0" w:line="240" w:lineRule="auto"/>
        <w:jc w:val="center"/>
        <w:rPr>
          <w:rFonts w:ascii="Arial" w:hAnsi="Arial" w:cs="Arial"/>
          <w:b/>
          <w:color w:val="002060"/>
          <w:sz w:val="20"/>
          <w:szCs w:val="20"/>
          <w:lang w:eastAsia="fr-FR"/>
        </w:rPr>
      </w:pPr>
    </w:p>
    <w:p w:rsidR="00A776E2" w:rsidRDefault="00A776E2" w:rsidP="00A776E2">
      <w:pPr>
        <w:rPr>
          <w:lang w:eastAsia="fr-FR"/>
        </w:rPr>
      </w:pPr>
      <w:r>
        <w:rPr>
          <w:lang w:eastAsia="fr-FR"/>
        </w:rPr>
        <w:t xml:space="preserve">Relations caractéristiques de comportement : </w:t>
      </w:r>
      <w:r w:rsidRPr="007A66CA">
        <w:rPr>
          <w:rFonts w:asciiTheme="majorHAnsi" w:hAnsiTheme="majorHAnsi"/>
          <w:b/>
          <w:i/>
          <w:color w:val="002060"/>
          <w:sz w:val="28"/>
          <w:szCs w:val="28"/>
          <w:lang w:eastAsia="fr-FR"/>
        </w:rPr>
        <w:t>C</w:t>
      </w:r>
      <w:r w:rsidRPr="007A66CA">
        <w:rPr>
          <w:rFonts w:asciiTheme="majorHAnsi" w:hAnsiTheme="majorHAnsi"/>
          <w:b/>
          <w:i/>
          <w:color w:val="002060"/>
          <w:sz w:val="28"/>
          <w:szCs w:val="28"/>
          <w:vertAlign w:val="subscript"/>
          <w:lang w:eastAsia="fr-FR"/>
        </w:rPr>
        <w:t>m</w:t>
      </w:r>
      <w:r w:rsidRPr="007A66CA">
        <w:rPr>
          <w:rFonts w:asciiTheme="majorHAnsi" w:hAnsiTheme="majorHAnsi"/>
          <w:b/>
          <w:i/>
          <w:color w:val="002060"/>
          <w:sz w:val="28"/>
          <w:szCs w:val="28"/>
          <w:lang w:eastAsia="fr-FR"/>
        </w:rPr>
        <w:t>(t)=K</w:t>
      </w:r>
      <w:r w:rsidRPr="007A66CA">
        <w:rPr>
          <w:rFonts w:asciiTheme="majorHAnsi" w:hAnsiTheme="majorHAnsi"/>
          <w:b/>
          <w:i/>
          <w:color w:val="002060"/>
          <w:sz w:val="28"/>
          <w:szCs w:val="28"/>
          <w:vertAlign w:val="subscript"/>
          <w:lang w:eastAsia="fr-FR"/>
        </w:rPr>
        <w:t>t</w:t>
      </w:r>
      <w:r w:rsidRPr="007A66CA">
        <w:rPr>
          <w:rFonts w:asciiTheme="majorHAnsi" w:hAnsiTheme="majorHAnsi"/>
          <w:b/>
          <w:i/>
          <w:color w:val="002060"/>
          <w:sz w:val="28"/>
          <w:szCs w:val="28"/>
          <w:lang w:eastAsia="fr-FR"/>
        </w:rPr>
        <w:t>.i(t)</w:t>
      </w:r>
      <w:r w:rsidRPr="00244271">
        <w:rPr>
          <w:rFonts w:asciiTheme="majorHAnsi" w:hAnsiTheme="majorHAnsi"/>
          <w:b/>
          <w:color w:val="002060"/>
          <w:sz w:val="24"/>
          <w:lang w:eastAsia="fr-FR"/>
        </w:rPr>
        <w:t xml:space="preserve"> </w:t>
      </w:r>
      <w:r w:rsidRPr="00244271">
        <w:t>et</w:t>
      </w:r>
      <w:r w:rsidRPr="00244271">
        <w:rPr>
          <w:rFonts w:asciiTheme="majorHAnsi" w:hAnsiTheme="majorHAnsi"/>
          <w:b/>
          <w:color w:val="002060"/>
          <w:sz w:val="24"/>
          <w:lang w:eastAsia="fr-FR"/>
        </w:rPr>
        <w:t xml:space="preserve"> </w:t>
      </w:r>
      <w:r w:rsidRPr="007A66CA">
        <w:rPr>
          <w:rFonts w:asciiTheme="majorHAnsi" w:hAnsiTheme="majorHAnsi"/>
          <w:b/>
          <w:i/>
          <w:color w:val="002060"/>
          <w:sz w:val="28"/>
          <w:szCs w:val="28"/>
          <w:lang w:eastAsia="fr-FR"/>
        </w:rPr>
        <w:t>e(t)=K</w:t>
      </w:r>
      <w:r w:rsidRPr="007A66CA">
        <w:rPr>
          <w:rFonts w:asciiTheme="majorHAnsi" w:hAnsiTheme="majorHAnsi"/>
          <w:b/>
          <w:i/>
          <w:color w:val="002060"/>
          <w:sz w:val="28"/>
          <w:szCs w:val="28"/>
          <w:vertAlign w:val="subscript"/>
          <w:lang w:eastAsia="fr-FR"/>
        </w:rPr>
        <w:t>e</w:t>
      </w:r>
      <w:r w:rsidRPr="007A66CA">
        <w:rPr>
          <w:rFonts w:asciiTheme="majorHAnsi" w:hAnsiTheme="majorHAnsi"/>
          <w:b/>
          <w:i/>
          <w:color w:val="002060"/>
          <w:sz w:val="28"/>
          <w:szCs w:val="28"/>
          <w:lang w:eastAsia="fr-FR"/>
        </w:rPr>
        <w:t>.Ω</w:t>
      </w:r>
      <w:r w:rsidRPr="007A66CA">
        <w:rPr>
          <w:rFonts w:asciiTheme="majorHAnsi" w:hAnsiTheme="majorHAnsi"/>
          <w:b/>
          <w:i/>
          <w:color w:val="002060"/>
          <w:sz w:val="28"/>
          <w:szCs w:val="28"/>
          <w:vertAlign w:val="subscript"/>
          <w:lang w:eastAsia="fr-FR"/>
        </w:rPr>
        <w:t>m</w:t>
      </w:r>
      <w:r w:rsidRPr="007A66CA">
        <w:rPr>
          <w:rFonts w:asciiTheme="majorHAnsi" w:hAnsiTheme="majorHAnsi"/>
          <w:b/>
          <w:i/>
          <w:color w:val="002060"/>
          <w:sz w:val="28"/>
          <w:szCs w:val="28"/>
          <w:lang w:eastAsia="fr-FR"/>
        </w:rPr>
        <w:t>(t)</w:t>
      </w:r>
    </w:p>
    <w:p w:rsidR="00A776E2" w:rsidRDefault="00A776E2" w:rsidP="00A776E2">
      <w:pPr>
        <w:rPr>
          <w:lang w:eastAsia="fr-FR"/>
        </w:rPr>
      </w:pPr>
      <w:r>
        <w:rPr>
          <w:lang w:eastAsia="fr-FR"/>
        </w:rPr>
        <w:t>Avec :</w:t>
      </w:r>
    </w:p>
    <w:p w:rsidR="00A776E2" w:rsidRDefault="00A776E2" w:rsidP="00A776E2">
      <w:pPr>
        <w:spacing w:after="0"/>
        <w:rPr>
          <w:lang w:eastAsia="fr-FR"/>
        </w:rPr>
      </w:pPr>
      <w:r>
        <w:rPr>
          <w:rFonts w:ascii="Symbol" w:hAnsi="Symbol" w:cs="Symbol"/>
          <w:lang w:eastAsia="fr-FR"/>
        </w:rPr>
        <w:t></w:t>
      </w:r>
      <w:r>
        <w:rPr>
          <w:rFonts w:ascii="Symbol" w:hAnsi="Symbol" w:cs="Symbol"/>
          <w:lang w:eastAsia="fr-FR"/>
        </w:rPr>
        <w:t></w:t>
      </w:r>
      <w:r w:rsidRPr="00575EDA">
        <w:rPr>
          <w:b/>
          <w:color w:val="002060"/>
          <w:sz w:val="24"/>
          <w:lang w:eastAsia="fr-FR"/>
        </w:rPr>
        <w:t>u(t)</w:t>
      </w:r>
      <w:r w:rsidRPr="00575EDA">
        <w:rPr>
          <w:sz w:val="24"/>
          <w:lang w:eastAsia="fr-FR"/>
        </w:rPr>
        <w:t xml:space="preserve"> </w:t>
      </w:r>
      <w:r>
        <w:rPr>
          <w:lang w:eastAsia="fr-FR"/>
        </w:rPr>
        <w:t>: la tension aux bornes du moteur (en V) (entrée du système)</w:t>
      </w:r>
    </w:p>
    <w:p w:rsidR="00A776E2" w:rsidRDefault="00A776E2" w:rsidP="00A776E2">
      <w:pPr>
        <w:spacing w:after="0"/>
        <w:rPr>
          <w:lang w:eastAsia="fr-FR"/>
        </w:rPr>
      </w:pPr>
      <w:r>
        <w:rPr>
          <w:rFonts w:ascii="Symbol" w:hAnsi="Symbol" w:cs="Symbol"/>
          <w:lang w:eastAsia="fr-FR"/>
        </w:rPr>
        <w:t></w:t>
      </w:r>
      <w:r>
        <w:rPr>
          <w:rFonts w:ascii="Symbol" w:hAnsi="Symbol" w:cs="Symbol"/>
          <w:lang w:eastAsia="fr-FR"/>
        </w:rPr>
        <w:t></w:t>
      </w:r>
      <w:r w:rsidRPr="00575EDA">
        <w:rPr>
          <w:b/>
          <w:color w:val="002060"/>
          <w:sz w:val="24"/>
          <w:lang w:eastAsia="fr-FR"/>
        </w:rPr>
        <w:t>e(t)</w:t>
      </w:r>
      <w:r w:rsidRPr="00575EDA">
        <w:rPr>
          <w:sz w:val="24"/>
          <w:lang w:eastAsia="fr-FR"/>
        </w:rPr>
        <w:t xml:space="preserve"> </w:t>
      </w:r>
      <w:r>
        <w:rPr>
          <w:lang w:eastAsia="fr-FR"/>
        </w:rPr>
        <w:t>: force contre-électromotrice (en V)</w:t>
      </w:r>
    </w:p>
    <w:p w:rsidR="00A776E2" w:rsidRDefault="00A776E2" w:rsidP="00A776E2">
      <w:pPr>
        <w:spacing w:after="0"/>
        <w:rPr>
          <w:lang w:eastAsia="fr-FR"/>
        </w:rPr>
      </w:pPr>
      <w:r>
        <w:rPr>
          <w:rFonts w:ascii="Symbol" w:hAnsi="Symbol" w:cs="Symbol"/>
          <w:lang w:eastAsia="fr-FR"/>
        </w:rPr>
        <w:t></w:t>
      </w:r>
      <w:r>
        <w:rPr>
          <w:rFonts w:ascii="Symbol" w:hAnsi="Symbol" w:cs="Symbol"/>
          <w:lang w:eastAsia="fr-FR"/>
        </w:rPr>
        <w:t></w:t>
      </w:r>
      <w:r w:rsidRPr="00575EDA">
        <w:rPr>
          <w:b/>
          <w:color w:val="002060"/>
          <w:sz w:val="24"/>
          <w:lang w:eastAsia="fr-FR"/>
        </w:rPr>
        <w:t>i(t)</w:t>
      </w:r>
      <w:r w:rsidRPr="00575EDA">
        <w:rPr>
          <w:sz w:val="24"/>
          <w:lang w:eastAsia="fr-FR"/>
        </w:rPr>
        <w:t xml:space="preserve"> </w:t>
      </w:r>
      <w:r>
        <w:rPr>
          <w:lang w:eastAsia="fr-FR"/>
        </w:rPr>
        <w:t>: intensité (en A)</w:t>
      </w:r>
    </w:p>
    <w:p w:rsidR="00A776E2" w:rsidRDefault="00A776E2" w:rsidP="00A776E2">
      <w:pPr>
        <w:spacing w:after="0"/>
        <w:rPr>
          <w:lang w:eastAsia="fr-FR"/>
        </w:rPr>
      </w:pPr>
      <w:r>
        <w:rPr>
          <w:rFonts w:ascii="Symbol" w:hAnsi="Symbol" w:cs="Symbol"/>
          <w:lang w:eastAsia="fr-FR"/>
        </w:rPr>
        <w:t></w:t>
      </w:r>
      <w:r>
        <w:rPr>
          <w:rFonts w:ascii="Symbol" w:hAnsi="Symbol" w:cs="Symbol"/>
          <w:lang w:eastAsia="fr-FR"/>
        </w:rPr>
        <w:t></w:t>
      </w:r>
      <w:r w:rsidRPr="00575EDA">
        <w:rPr>
          <w:rFonts w:ascii="TimesNewRoman" w:hAnsi="TimesNewRoman" w:cs="TimesNewRoman"/>
          <w:b/>
          <w:color w:val="002060"/>
          <w:sz w:val="24"/>
          <w:lang w:eastAsia="fr-FR"/>
        </w:rPr>
        <w:t>Ω</w:t>
      </w:r>
      <w:r w:rsidRPr="00575EDA">
        <w:rPr>
          <w:b/>
          <w:color w:val="002060"/>
          <w:sz w:val="18"/>
          <w:szCs w:val="16"/>
          <w:lang w:eastAsia="fr-FR"/>
        </w:rPr>
        <w:t>m</w:t>
      </w:r>
      <w:r w:rsidRPr="00575EDA">
        <w:rPr>
          <w:b/>
          <w:color w:val="002060"/>
          <w:sz w:val="24"/>
          <w:lang w:eastAsia="fr-FR"/>
        </w:rPr>
        <w:t>(t)</w:t>
      </w:r>
      <w:r w:rsidRPr="00575EDA">
        <w:rPr>
          <w:sz w:val="24"/>
          <w:lang w:eastAsia="fr-FR"/>
        </w:rPr>
        <w:t xml:space="preserve"> </w:t>
      </w:r>
      <w:r>
        <w:rPr>
          <w:lang w:eastAsia="fr-FR"/>
        </w:rPr>
        <w:t>: vitesse de rotation du moteur (en rad/s) (sortie du système)</w:t>
      </w:r>
    </w:p>
    <w:p w:rsidR="00A776E2" w:rsidRDefault="00A776E2" w:rsidP="00A776E2">
      <w:pPr>
        <w:spacing w:after="0"/>
        <w:rPr>
          <w:lang w:eastAsia="fr-FR"/>
        </w:rPr>
      </w:pPr>
      <w:r>
        <w:rPr>
          <w:rFonts w:ascii="Symbol" w:hAnsi="Symbol" w:cs="Symbol"/>
          <w:lang w:eastAsia="fr-FR"/>
        </w:rPr>
        <w:t></w:t>
      </w:r>
      <w:r>
        <w:rPr>
          <w:rFonts w:ascii="Symbol" w:hAnsi="Symbol" w:cs="Symbol"/>
          <w:lang w:eastAsia="fr-FR"/>
        </w:rPr>
        <w:t></w:t>
      </w:r>
      <w:r w:rsidRPr="00575EDA">
        <w:rPr>
          <w:b/>
          <w:color w:val="002060"/>
          <w:sz w:val="24"/>
          <w:lang w:eastAsia="fr-FR"/>
        </w:rPr>
        <w:t>C</w:t>
      </w:r>
      <w:r w:rsidRPr="00575EDA">
        <w:rPr>
          <w:b/>
          <w:color w:val="002060"/>
          <w:sz w:val="18"/>
          <w:szCs w:val="16"/>
          <w:lang w:eastAsia="fr-FR"/>
        </w:rPr>
        <w:t>m</w:t>
      </w:r>
      <w:r w:rsidRPr="00575EDA">
        <w:rPr>
          <w:b/>
          <w:color w:val="002060"/>
          <w:sz w:val="24"/>
          <w:lang w:eastAsia="fr-FR"/>
        </w:rPr>
        <w:t>(t)</w:t>
      </w:r>
      <w:r w:rsidRPr="00575EDA">
        <w:rPr>
          <w:sz w:val="24"/>
          <w:lang w:eastAsia="fr-FR"/>
        </w:rPr>
        <w:t xml:space="preserve"> </w:t>
      </w:r>
      <w:r>
        <w:rPr>
          <w:lang w:eastAsia="fr-FR"/>
        </w:rPr>
        <w:t>: couple moteur (en N.m)</w:t>
      </w:r>
    </w:p>
    <w:p w:rsidR="00A776E2" w:rsidRDefault="00A776E2" w:rsidP="00A776E2">
      <w:pPr>
        <w:spacing w:after="0"/>
        <w:rPr>
          <w:lang w:eastAsia="fr-FR"/>
        </w:rPr>
      </w:pPr>
      <w:r>
        <w:rPr>
          <w:rFonts w:ascii="Symbol" w:hAnsi="Symbol" w:cs="Symbol"/>
          <w:lang w:eastAsia="fr-FR"/>
        </w:rPr>
        <w:t></w:t>
      </w:r>
      <w:r>
        <w:rPr>
          <w:rFonts w:ascii="Symbol" w:hAnsi="Symbol" w:cs="Symbol"/>
          <w:lang w:eastAsia="fr-FR"/>
        </w:rPr>
        <w:t></w:t>
      </w:r>
      <w:r w:rsidRPr="00575EDA">
        <w:rPr>
          <w:b/>
          <w:color w:val="002060"/>
          <w:sz w:val="24"/>
          <w:lang w:eastAsia="fr-FR"/>
        </w:rPr>
        <w:t>C</w:t>
      </w:r>
      <w:r w:rsidRPr="00575EDA">
        <w:rPr>
          <w:b/>
          <w:color w:val="002060"/>
          <w:sz w:val="18"/>
          <w:szCs w:val="16"/>
          <w:lang w:eastAsia="fr-FR"/>
        </w:rPr>
        <w:t>r</w:t>
      </w:r>
      <w:r w:rsidRPr="00575EDA">
        <w:rPr>
          <w:b/>
          <w:color w:val="002060"/>
          <w:sz w:val="24"/>
          <w:lang w:eastAsia="fr-FR"/>
        </w:rPr>
        <w:t>(t)</w:t>
      </w:r>
      <w:r w:rsidRPr="00575EDA">
        <w:rPr>
          <w:sz w:val="24"/>
          <w:lang w:eastAsia="fr-FR"/>
        </w:rPr>
        <w:t xml:space="preserve"> </w:t>
      </w:r>
      <w:r>
        <w:rPr>
          <w:lang w:eastAsia="fr-FR"/>
        </w:rPr>
        <w:t>: couple résistant (en N.m) (perturbation du système)</w:t>
      </w:r>
    </w:p>
    <w:p w:rsidR="00A776E2" w:rsidRDefault="00A776E2" w:rsidP="00A776E2">
      <w:pPr>
        <w:spacing w:after="0"/>
        <w:rPr>
          <w:lang w:eastAsia="fr-FR"/>
        </w:rPr>
      </w:pPr>
      <w:r>
        <w:rPr>
          <w:rFonts w:ascii="Symbol" w:hAnsi="Symbol" w:cs="Symbol"/>
          <w:lang w:eastAsia="fr-FR"/>
        </w:rPr>
        <w:t></w:t>
      </w:r>
      <w:r>
        <w:rPr>
          <w:rFonts w:ascii="Symbol" w:hAnsi="Symbol" w:cs="Symbol"/>
          <w:lang w:eastAsia="fr-FR"/>
        </w:rPr>
        <w:t></w:t>
      </w:r>
      <w:r w:rsidRPr="00575EDA">
        <w:rPr>
          <w:b/>
          <w:color w:val="002060"/>
          <w:sz w:val="24"/>
          <w:lang w:eastAsia="fr-FR"/>
        </w:rPr>
        <w:t>J</w:t>
      </w:r>
      <w:r w:rsidRPr="00575EDA">
        <w:rPr>
          <w:b/>
          <w:color w:val="002060"/>
          <w:sz w:val="18"/>
          <w:szCs w:val="16"/>
          <w:lang w:eastAsia="fr-FR"/>
        </w:rPr>
        <w:t>eq</w:t>
      </w:r>
      <w:r w:rsidRPr="00575EDA">
        <w:rPr>
          <w:sz w:val="18"/>
          <w:szCs w:val="16"/>
          <w:lang w:eastAsia="fr-FR"/>
        </w:rPr>
        <w:t xml:space="preserve"> </w:t>
      </w:r>
      <w:r>
        <w:rPr>
          <w:lang w:eastAsia="fr-FR"/>
        </w:rPr>
        <w:t>: inertie en rotation de l’arbre moteur (en kg.m</w:t>
      </w:r>
      <w:r>
        <w:rPr>
          <w:sz w:val="16"/>
          <w:szCs w:val="16"/>
          <w:lang w:eastAsia="fr-FR"/>
        </w:rPr>
        <w:t>²</w:t>
      </w:r>
      <w:r>
        <w:rPr>
          <w:lang w:eastAsia="fr-FR"/>
        </w:rPr>
        <w:t>)</w:t>
      </w:r>
    </w:p>
    <w:p w:rsidR="00A776E2" w:rsidRDefault="00A776E2" w:rsidP="00A776E2">
      <w:pPr>
        <w:spacing w:after="0"/>
        <w:rPr>
          <w:lang w:eastAsia="fr-FR"/>
        </w:rPr>
      </w:pPr>
      <w:r>
        <w:rPr>
          <w:rFonts w:ascii="Symbol" w:hAnsi="Symbol" w:cs="Symbol"/>
          <w:lang w:eastAsia="fr-FR"/>
        </w:rPr>
        <w:t></w:t>
      </w:r>
      <w:r>
        <w:rPr>
          <w:rFonts w:ascii="Symbol" w:hAnsi="Symbol" w:cs="Symbol"/>
          <w:lang w:eastAsia="fr-FR"/>
        </w:rPr>
        <w:t></w:t>
      </w:r>
      <w:r w:rsidRPr="00575EDA">
        <w:rPr>
          <w:b/>
          <w:color w:val="002060"/>
          <w:sz w:val="24"/>
          <w:lang w:eastAsia="fr-FR"/>
        </w:rPr>
        <w:t>R</w:t>
      </w:r>
      <w:r>
        <w:rPr>
          <w:lang w:eastAsia="fr-FR"/>
        </w:rPr>
        <w:t xml:space="preserve"> résistance électrique du moteur</w:t>
      </w:r>
    </w:p>
    <w:p w:rsidR="00A776E2" w:rsidRDefault="00A776E2" w:rsidP="00A776E2">
      <w:pPr>
        <w:spacing w:after="0"/>
        <w:rPr>
          <w:lang w:eastAsia="fr-FR"/>
        </w:rPr>
      </w:pPr>
      <w:r>
        <w:rPr>
          <w:rFonts w:ascii="Symbol" w:hAnsi="Symbol" w:cs="Symbol"/>
          <w:lang w:eastAsia="fr-FR"/>
        </w:rPr>
        <w:t></w:t>
      </w:r>
      <w:r>
        <w:rPr>
          <w:rFonts w:ascii="Symbol" w:hAnsi="Symbol" w:cs="Symbol"/>
          <w:lang w:eastAsia="fr-FR"/>
        </w:rPr>
        <w:t></w:t>
      </w:r>
      <w:r w:rsidRPr="00575EDA">
        <w:rPr>
          <w:b/>
          <w:color w:val="002060"/>
          <w:sz w:val="24"/>
          <w:lang w:eastAsia="fr-FR"/>
        </w:rPr>
        <w:t>L</w:t>
      </w:r>
      <w:r>
        <w:rPr>
          <w:lang w:eastAsia="fr-FR"/>
        </w:rPr>
        <w:t xml:space="preserve"> inductance du moteur</w:t>
      </w:r>
    </w:p>
    <w:p w:rsidR="00A776E2" w:rsidRDefault="00A776E2" w:rsidP="00A776E2">
      <w:pPr>
        <w:spacing w:after="0"/>
        <w:rPr>
          <w:lang w:eastAsia="fr-FR"/>
        </w:rPr>
      </w:pPr>
      <w:r>
        <w:rPr>
          <w:rFonts w:ascii="Symbol" w:hAnsi="Symbol" w:cs="Symbol"/>
          <w:lang w:eastAsia="fr-FR"/>
        </w:rPr>
        <w:t></w:t>
      </w:r>
      <w:r>
        <w:rPr>
          <w:rFonts w:ascii="Symbol" w:hAnsi="Symbol" w:cs="Symbol"/>
          <w:lang w:eastAsia="fr-FR"/>
        </w:rPr>
        <w:t></w:t>
      </w:r>
      <w:r w:rsidRPr="00575EDA">
        <w:rPr>
          <w:b/>
          <w:color w:val="002060"/>
          <w:sz w:val="24"/>
          <w:lang w:eastAsia="fr-FR"/>
        </w:rPr>
        <w:t>K</w:t>
      </w:r>
      <w:r w:rsidRPr="00575EDA">
        <w:rPr>
          <w:b/>
          <w:color w:val="002060"/>
          <w:sz w:val="18"/>
          <w:szCs w:val="16"/>
          <w:lang w:eastAsia="fr-FR"/>
        </w:rPr>
        <w:t>e</w:t>
      </w:r>
      <w:r>
        <w:rPr>
          <w:sz w:val="16"/>
          <w:szCs w:val="16"/>
          <w:lang w:eastAsia="fr-FR"/>
        </w:rPr>
        <w:t xml:space="preserve"> </w:t>
      </w:r>
      <w:r>
        <w:rPr>
          <w:lang w:eastAsia="fr-FR"/>
        </w:rPr>
        <w:t>constante de la force contre-électromotrice</w:t>
      </w:r>
    </w:p>
    <w:p w:rsidR="00A776E2" w:rsidRDefault="00A776E2" w:rsidP="00A776E2">
      <w:pPr>
        <w:spacing w:after="0"/>
        <w:rPr>
          <w:sz w:val="20"/>
          <w:szCs w:val="20"/>
          <w:lang w:eastAsia="fr-FR"/>
        </w:rPr>
      </w:pPr>
      <w:r>
        <w:rPr>
          <w:rFonts w:ascii="Symbol" w:hAnsi="Symbol" w:cs="Symbol"/>
          <w:lang w:eastAsia="fr-FR"/>
        </w:rPr>
        <w:t></w:t>
      </w:r>
      <w:r>
        <w:rPr>
          <w:rFonts w:ascii="Symbol" w:hAnsi="Symbol" w:cs="Symbol"/>
          <w:lang w:eastAsia="fr-FR"/>
        </w:rPr>
        <w:t></w:t>
      </w:r>
      <w:r w:rsidRPr="00575EDA">
        <w:rPr>
          <w:b/>
          <w:color w:val="002060"/>
          <w:sz w:val="24"/>
          <w:lang w:eastAsia="fr-FR"/>
        </w:rPr>
        <w:t>K</w:t>
      </w:r>
      <w:r w:rsidRPr="00575EDA">
        <w:rPr>
          <w:b/>
          <w:color w:val="002060"/>
          <w:sz w:val="18"/>
          <w:szCs w:val="16"/>
          <w:lang w:eastAsia="fr-FR"/>
        </w:rPr>
        <w:t xml:space="preserve">t </w:t>
      </w:r>
      <w:r>
        <w:rPr>
          <w:lang w:eastAsia="fr-FR"/>
        </w:rPr>
        <w:t>constante de couple</w:t>
      </w:r>
    </w:p>
    <w:p w:rsidR="00A776E2" w:rsidRDefault="00A776E2" w:rsidP="00A776E2"/>
    <w:p w:rsidR="00A776E2" w:rsidRPr="007A66CA" w:rsidRDefault="00A776E2" w:rsidP="00A776E2">
      <w:pPr>
        <w:pStyle w:val="question"/>
        <w:ind w:firstLine="0"/>
        <w:rPr>
          <w:sz w:val="20"/>
          <w:szCs w:val="20"/>
        </w:rPr>
      </w:pPr>
      <w:r>
        <w:t>Les conditions initiales étant nulles, exprimer les équations qui modélisent le moteur dans le domaine de Laplace.</w:t>
      </w:r>
    </w:p>
    <w:p w:rsidR="00A776E2" w:rsidRDefault="00A776E2" w:rsidP="00A776E2">
      <w:pPr>
        <w:spacing w:after="0"/>
      </w:pPr>
    </w:p>
    <w:p w:rsidR="00770A53" w:rsidRDefault="00770A53" w:rsidP="00A776E2">
      <w:pPr>
        <w:spacing w:after="0"/>
      </w:pPr>
    </w:p>
    <w:p w:rsidR="00770A53" w:rsidRDefault="00770A53" w:rsidP="00A776E2">
      <w:pPr>
        <w:spacing w:after="0"/>
      </w:pPr>
    </w:p>
    <w:p w:rsidR="00770A53" w:rsidRDefault="00770A53" w:rsidP="00A776E2">
      <w:pPr>
        <w:spacing w:after="0"/>
      </w:pPr>
    </w:p>
    <w:p w:rsidR="00770A53" w:rsidRDefault="00770A53" w:rsidP="00A776E2">
      <w:pPr>
        <w:spacing w:after="0"/>
      </w:pPr>
    </w:p>
    <w:p w:rsidR="00770A53" w:rsidRDefault="00770A53" w:rsidP="00A776E2">
      <w:pPr>
        <w:spacing w:after="0"/>
      </w:pPr>
    </w:p>
    <w:p w:rsidR="00770A53" w:rsidRPr="003D2A72" w:rsidRDefault="00770A53" w:rsidP="00A776E2">
      <w:pPr>
        <w:spacing w:after="0"/>
      </w:pPr>
    </w:p>
    <w:p w:rsidR="00A776E2" w:rsidRPr="003D2A72" w:rsidRDefault="00A776E2" w:rsidP="00A776E2">
      <w:pPr>
        <w:pStyle w:val="question"/>
        <w:ind w:firstLine="0"/>
        <w:rPr>
          <w:sz w:val="20"/>
          <w:szCs w:val="20"/>
        </w:rPr>
      </w:pPr>
      <w:r>
        <w:t>Compléter le schéma-bloc du moteur en s’aidant des équations de la question 1.</w:t>
      </w:r>
    </w:p>
    <w:p w:rsidR="00A776E2" w:rsidRDefault="00825E23" w:rsidP="00A776E2">
      <w:pPr>
        <w:rPr>
          <w:b/>
          <w:noProof/>
          <w:szCs w:val="20"/>
          <w:lang w:eastAsia="fr-FR"/>
        </w:rPr>
      </w:pPr>
      <w:r>
        <w:rPr>
          <w:noProof/>
          <w:lang w:eastAsia="fr-FR"/>
        </w:rPr>
        <w:drawing>
          <wp:inline distT="0" distB="0" distL="0" distR="0" wp14:anchorId="64AEB4E2" wp14:editId="744785EC">
            <wp:extent cx="5972810" cy="1770380"/>
            <wp:effectExtent l="0" t="0" r="889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72810" cy="1770380"/>
                    </a:xfrm>
                    <a:prstGeom prst="rect">
                      <a:avLst/>
                    </a:prstGeom>
                  </pic:spPr>
                </pic:pic>
              </a:graphicData>
            </a:graphic>
          </wp:inline>
        </w:drawing>
      </w:r>
    </w:p>
    <w:p w:rsidR="00825E23" w:rsidRPr="007A66CA" w:rsidRDefault="00825E23" w:rsidP="00825E23">
      <w:pPr>
        <w:jc w:val="center"/>
        <w:rPr>
          <w:b/>
          <w:sz w:val="24"/>
          <w:u w:val="single"/>
          <w:lang w:eastAsia="fr-FR"/>
        </w:rPr>
      </w:pPr>
      <w:r w:rsidRPr="007A66CA">
        <w:rPr>
          <w:b/>
          <w:sz w:val="24"/>
          <w:u w:val="single"/>
          <w:lang w:eastAsia="fr-FR"/>
        </w:rPr>
        <w:t>Modèle de connaissance</w:t>
      </w:r>
      <w:r>
        <w:rPr>
          <w:b/>
          <w:sz w:val="24"/>
          <w:u w:val="single"/>
          <w:lang w:eastAsia="fr-FR"/>
        </w:rPr>
        <w:t xml:space="preserve"> simplifié</w:t>
      </w:r>
    </w:p>
    <w:p w:rsidR="00825E23" w:rsidRDefault="00825E23" w:rsidP="00825E23">
      <w:pPr>
        <w:autoSpaceDE w:val="0"/>
        <w:autoSpaceDN w:val="0"/>
        <w:adjustRightInd w:val="0"/>
        <w:spacing w:after="0" w:line="240" w:lineRule="auto"/>
        <w:rPr>
          <w:b/>
          <w:color w:val="002060"/>
          <w:sz w:val="28"/>
          <w:szCs w:val="24"/>
          <w:lang w:eastAsia="fr-FR"/>
        </w:rPr>
      </w:pPr>
      <w:r>
        <w:rPr>
          <w:b/>
          <w:color w:val="002060"/>
          <w:sz w:val="28"/>
          <w:szCs w:val="24"/>
          <w:lang w:eastAsia="fr-FR"/>
        </w:rPr>
        <w:t xml:space="preserve">Si on s’intéresse uniquement à la variation de vitesse du moteur, on peut négliger </w:t>
      </w:r>
      <w:r w:rsidR="00A776E2">
        <w:rPr>
          <w:b/>
          <w:color w:val="002060"/>
          <w:sz w:val="28"/>
          <w:szCs w:val="24"/>
          <w:lang w:eastAsia="fr-FR"/>
        </w:rPr>
        <w:t>le transitoire électrique</w:t>
      </w:r>
      <w:r>
        <w:rPr>
          <w:b/>
          <w:color w:val="002060"/>
          <w:sz w:val="28"/>
          <w:szCs w:val="24"/>
          <w:lang w:eastAsia="fr-FR"/>
        </w:rPr>
        <w:t xml:space="preserve"> dans la mesure où celui-ci est rapide par rapport à la variation de vitesse. Dans ce cas les équations deviennent :</w:t>
      </w:r>
    </w:p>
    <w:p w:rsidR="00A776E2" w:rsidRPr="00825E23" w:rsidRDefault="00825E23" w:rsidP="00825E23">
      <w:pPr>
        <w:pStyle w:val="Paragraphedeliste"/>
        <w:numPr>
          <w:ilvl w:val="0"/>
          <w:numId w:val="1"/>
        </w:numPr>
        <w:autoSpaceDE w:val="0"/>
        <w:autoSpaceDN w:val="0"/>
        <w:adjustRightInd w:val="0"/>
        <w:spacing w:after="0" w:line="240" w:lineRule="auto"/>
        <w:rPr>
          <w:b/>
          <w:color w:val="002060"/>
          <w:sz w:val="28"/>
          <w:szCs w:val="24"/>
          <w:lang w:eastAsia="fr-FR"/>
        </w:rPr>
      </w:pPr>
      <w:r w:rsidRPr="00825E23">
        <w:rPr>
          <w:b/>
          <w:color w:val="002060"/>
          <w:sz w:val="28"/>
          <w:szCs w:val="24"/>
          <w:lang w:eastAsia="fr-FR"/>
        </w:rPr>
        <w:t xml:space="preserve">Equation électrique </w:t>
      </w:r>
      <w:r w:rsidR="00A776E2" w:rsidRPr="00825E23">
        <w:rPr>
          <w:b/>
          <w:color w:val="002060"/>
          <w:sz w:val="28"/>
          <w:szCs w:val="24"/>
          <w:lang w:eastAsia="fr-FR"/>
        </w:rPr>
        <w:t>:  u(t)=</w:t>
      </w:r>
      <m:oMath>
        <m:r>
          <m:rPr>
            <m:sty m:val="bi"/>
          </m:rPr>
          <w:rPr>
            <w:rFonts w:ascii="Cambria Math" w:hAnsi="Cambria Math"/>
            <w:color w:val="002060"/>
            <w:sz w:val="28"/>
            <w:szCs w:val="24"/>
            <w:lang w:eastAsia="fr-FR"/>
          </w:rPr>
          <m:t xml:space="preserve"> R</m:t>
        </m:r>
        <m:r>
          <m:rPr>
            <m:sty m:val="bi"/>
          </m:rPr>
          <w:rPr>
            <w:rFonts w:ascii="Cambria Math"/>
            <w:color w:val="002060"/>
            <w:sz w:val="28"/>
            <w:szCs w:val="24"/>
            <w:lang w:eastAsia="fr-FR"/>
          </w:rPr>
          <m:t>.</m:t>
        </m:r>
        <m:r>
          <m:rPr>
            <m:sty m:val="bi"/>
          </m:rPr>
          <w:rPr>
            <w:rFonts w:ascii="Cambria Math" w:hAnsi="Cambria Math"/>
            <w:color w:val="002060"/>
            <w:sz w:val="28"/>
            <w:szCs w:val="24"/>
            <w:lang w:eastAsia="fr-FR"/>
          </w:rPr>
          <m:t>i</m:t>
        </m:r>
        <m:d>
          <m:dPr>
            <m:ctrlPr>
              <w:rPr>
                <w:rFonts w:ascii="Cambria Math" w:hAnsi="Cambria Math"/>
                <w:b/>
                <w:i/>
                <w:color w:val="002060"/>
                <w:sz w:val="28"/>
                <w:szCs w:val="24"/>
                <w:lang w:eastAsia="fr-FR"/>
              </w:rPr>
            </m:ctrlPr>
          </m:dPr>
          <m:e>
            <m:r>
              <m:rPr>
                <m:sty m:val="bi"/>
              </m:rPr>
              <w:rPr>
                <w:rFonts w:ascii="Cambria Math" w:hAnsi="Cambria Math"/>
                <w:color w:val="002060"/>
                <w:sz w:val="28"/>
                <w:szCs w:val="24"/>
                <w:lang w:eastAsia="fr-FR"/>
              </w:rPr>
              <m:t>t</m:t>
            </m:r>
          </m:e>
        </m:d>
        <m:r>
          <m:rPr>
            <m:sty m:val="bi"/>
          </m:rPr>
          <w:rPr>
            <w:rFonts w:ascii="Cambria Math"/>
            <w:color w:val="002060"/>
            <w:sz w:val="28"/>
            <w:szCs w:val="24"/>
            <w:lang w:eastAsia="fr-FR"/>
          </w:rPr>
          <m:t>+</m:t>
        </m:r>
        <m:r>
          <m:rPr>
            <m:sty m:val="bi"/>
          </m:rPr>
          <w:rPr>
            <w:rFonts w:ascii="Cambria Math" w:hAnsi="Cambria Math"/>
            <w:color w:val="002060"/>
            <w:sz w:val="28"/>
            <w:szCs w:val="24"/>
            <w:lang w:eastAsia="fr-FR"/>
          </w:rPr>
          <m:t>e</m:t>
        </m:r>
        <m:r>
          <m:rPr>
            <m:sty m:val="bi"/>
          </m:rPr>
          <w:rPr>
            <w:rFonts w:ascii="Cambria Math"/>
            <w:color w:val="002060"/>
            <w:sz w:val="28"/>
            <w:szCs w:val="24"/>
            <w:lang w:eastAsia="fr-FR"/>
          </w:rPr>
          <m:t>(</m:t>
        </m:r>
        <m:r>
          <m:rPr>
            <m:sty m:val="bi"/>
          </m:rPr>
          <w:rPr>
            <w:rFonts w:ascii="Cambria Math" w:hAnsi="Cambria Math"/>
            <w:color w:val="002060"/>
            <w:sz w:val="28"/>
            <w:szCs w:val="24"/>
            <w:lang w:eastAsia="fr-FR"/>
          </w:rPr>
          <m:t>t</m:t>
        </m:r>
        <m:r>
          <m:rPr>
            <m:sty m:val="bi"/>
          </m:rPr>
          <w:rPr>
            <w:rFonts w:ascii="Cambria Math"/>
            <w:color w:val="002060"/>
            <w:sz w:val="28"/>
            <w:szCs w:val="24"/>
            <w:lang w:eastAsia="fr-FR"/>
          </w:rPr>
          <m:t>)</m:t>
        </m:r>
      </m:oMath>
    </w:p>
    <w:p w:rsidR="00A776E2" w:rsidRPr="00825E23" w:rsidRDefault="00A776E2" w:rsidP="00825E23">
      <w:pPr>
        <w:pStyle w:val="Paragraphedeliste"/>
        <w:numPr>
          <w:ilvl w:val="0"/>
          <w:numId w:val="1"/>
        </w:numPr>
        <w:autoSpaceDE w:val="0"/>
        <w:autoSpaceDN w:val="0"/>
        <w:adjustRightInd w:val="0"/>
        <w:spacing w:after="0" w:line="240" w:lineRule="auto"/>
        <w:rPr>
          <w:rFonts w:ascii="Arial" w:hAnsi="Arial" w:cs="Arial"/>
          <w:b/>
          <w:color w:val="002060"/>
          <w:sz w:val="20"/>
          <w:szCs w:val="20"/>
          <w:lang w:eastAsia="fr-FR"/>
        </w:rPr>
      </w:pPr>
      <w:r w:rsidRPr="00825E23">
        <w:rPr>
          <w:b/>
          <w:color w:val="002060"/>
          <w:sz w:val="28"/>
          <w:szCs w:val="24"/>
          <w:lang w:eastAsia="fr-FR"/>
        </w:rPr>
        <w:t xml:space="preserve">Equation mécanique pour Cr = 0 : </w:t>
      </w:r>
      <w:r w:rsidRPr="00825E23">
        <w:rPr>
          <w:b/>
          <w:color w:val="002060"/>
          <w:sz w:val="28"/>
          <w:szCs w:val="24"/>
          <w:lang w:eastAsia="fr-FR"/>
        </w:rPr>
        <w:tab/>
        <w:t xml:space="preserve"> </w:t>
      </w:r>
      <m:oMath>
        <m:sSub>
          <m:sSubPr>
            <m:ctrlPr>
              <w:rPr>
                <w:rFonts w:ascii="Cambria Math" w:hAnsi="Cambria Math"/>
                <w:b/>
                <w:i/>
                <w:color w:val="002060"/>
                <w:sz w:val="28"/>
                <w:szCs w:val="24"/>
                <w:lang w:eastAsia="fr-FR"/>
              </w:rPr>
            </m:ctrlPr>
          </m:sSubPr>
          <m:e>
            <m:r>
              <m:rPr>
                <m:sty m:val="bi"/>
              </m:rPr>
              <w:rPr>
                <w:rFonts w:ascii="Cambria Math" w:hAnsi="Cambria Math"/>
                <w:color w:val="002060"/>
                <w:sz w:val="28"/>
                <w:szCs w:val="24"/>
                <w:lang w:eastAsia="fr-FR"/>
              </w:rPr>
              <m:t>J</m:t>
            </m:r>
          </m:e>
          <m:sub>
            <m:r>
              <m:rPr>
                <m:sty m:val="bi"/>
              </m:rPr>
              <w:rPr>
                <w:rFonts w:ascii="Cambria Math" w:hAnsi="Cambria Math"/>
                <w:color w:val="002060"/>
                <w:sz w:val="28"/>
                <w:szCs w:val="24"/>
                <w:lang w:eastAsia="fr-FR"/>
              </w:rPr>
              <m:t>eq</m:t>
            </m:r>
          </m:sub>
        </m:sSub>
        <m:r>
          <m:rPr>
            <m:sty m:val="bi"/>
          </m:rPr>
          <w:rPr>
            <w:rFonts w:ascii="Cambria Math"/>
            <w:color w:val="002060"/>
            <w:sz w:val="28"/>
            <w:szCs w:val="24"/>
            <w:lang w:eastAsia="fr-FR"/>
          </w:rPr>
          <m:t>.</m:t>
        </m:r>
        <m:f>
          <m:fPr>
            <m:ctrlPr>
              <w:rPr>
                <w:rFonts w:ascii="Cambria Math" w:hAnsi="Cambria Math"/>
                <w:b/>
                <w:i/>
                <w:color w:val="002060"/>
                <w:sz w:val="28"/>
                <w:szCs w:val="24"/>
                <w:lang w:eastAsia="fr-FR"/>
              </w:rPr>
            </m:ctrlPr>
          </m:fPr>
          <m:num>
            <m:r>
              <m:rPr>
                <m:sty m:val="bi"/>
              </m:rPr>
              <w:rPr>
                <w:rFonts w:ascii="Cambria Math" w:hAnsi="Cambria Math"/>
                <w:color w:val="002060"/>
                <w:sz w:val="28"/>
                <w:szCs w:val="24"/>
                <w:lang w:eastAsia="fr-FR"/>
              </w:rPr>
              <m:t>d</m:t>
            </m:r>
            <m:sSub>
              <m:sSubPr>
                <m:ctrlPr>
                  <w:rPr>
                    <w:rFonts w:ascii="Cambria Math" w:hAnsi="Cambria Math"/>
                    <w:b/>
                    <w:color w:val="002060"/>
                    <w:sz w:val="28"/>
                    <w:szCs w:val="24"/>
                    <w:lang w:eastAsia="fr-FR"/>
                  </w:rPr>
                </m:ctrlPr>
              </m:sSubPr>
              <m:e>
                <m:r>
                  <m:rPr>
                    <m:sty m:val="b"/>
                  </m:rPr>
                  <w:rPr>
                    <w:rFonts w:ascii="Cambria Math" w:hAnsi="Cambria Math"/>
                    <w:color w:val="002060"/>
                    <w:sz w:val="28"/>
                    <w:szCs w:val="24"/>
                    <w:lang w:eastAsia="fr-FR"/>
                  </w:rPr>
                  <m:t>Ω</m:t>
                </m:r>
              </m:e>
              <m:sub>
                <m:r>
                  <m:rPr>
                    <m:sty m:val="b"/>
                  </m:rPr>
                  <w:rPr>
                    <w:rFonts w:ascii="Cambria Math" w:hAnsi="Cambria Math"/>
                    <w:color w:val="002060"/>
                    <w:sz w:val="28"/>
                    <w:szCs w:val="24"/>
                    <w:lang w:eastAsia="fr-FR"/>
                  </w:rPr>
                  <m:t>m</m:t>
                </m:r>
              </m:sub>
            </m:sSub>
            <m:r>
              <m:rPr>
                <m:sty m:val="b"/>
              </m:rPr>
              <w:rPr>
                <w:rFonts w:ascii="Cambria Math"/>
                <w:color w:val="002060"/>
                <w:sz w:val="28"/>
                <w:szCs w:val="24"/>
                <w:lang w:eastAsia="fr-FR"/>
              </w:rPr>
              <m:t>(</m:t>
            </m:r>
            <m:r>
              <m:rPr>
                <m:sty m:val="b"/>
              </m:rPr>
              <w:rPr>
                <w:rFonts w:ascii="Cambria Math" w:hAnsi="Cambria Math"/>
                <w:color w:val="002060"/>
                <w:sz w:val="28"/>
                <w:szCs w:val="24"/>
                <w:lang w:eastAsia="fr-FR"/>
              </w:rPr>
              <m:t>t</m:t>
            </m:r>
            <m:r>
              <m:rPr>
                <m:sty m:val="b"/>
              </m:rPr>
              <w:rPr>
                <w:rFonts w:ascii="Cambria Math"/>
                <w:color w:val="002060"/>
                <w:sz w:val="28"/>
                <w:szCs w:val="24"/>
                <w:lang w:eastAsia="fr-FR"/>
              </w:rPr>
              <m:t>)</m:t>
            </m:r>
          </m:num>
          <m:den>
            <m:r>
              <m:rPr>
                <m:sty m:val="bi"/>
              </m:rPr>
              <w:rPr>
                <w:rFonts w:ascii="Cambria Math" w:hAnsi="Cambria Math"/>
                <w:color w:val="002060"/>
                <w:sz w:val="28"/>
                <w:szCs w:val="24"/>
                <w:lang w:eastAsia="fr-FR"/>
              </w:rPr>
              <m:t>dt</m:t>
            </m:r>
          </m:den>
        </m:f>
        <m:r>
          <m:rPr>
            <m:sty m:val="bi"/>
          </m:rPr>
          <w:rPr>
            <w:rFonts w:ascii="Cambria Math"/>
            <w:color w:val="002060"/>
            <w:sz w:val="28"/>
            <w:szCs w:val="24"/>
            <w:lang w:eastAsia="fr-FR"/>
          </w:rPr>
          <m:t>=</m:t>
        </m:r>
        <m:sSub>
          <m:sSubPr>
            <m:ctrlPr>
              <w:rPr>
                <w:rFonts w:ascii="Cambria Math" w:hAnsi="Cambria Math"/>
                <w:b/>
                <w:i/>
                <w:color w:val="002060"/>
                <w:sz w:val="28"/>
                <w:szCs w:val="24"/>
                <w:lang w:eastAsia="fr-FR"/>
              </w:rPr>
            </m:ctrlPr>
          </m:sSubPr>
          <m:e>
            <m:r>
              <m:rPr>
                <m:sty m:val="bi"/>
              </m:rPr>
              <w:rPr>
                <w:rFonts w:ascii="Cambria Math" w:hAnsi="Cambria Math"/>
                <w:color w:val="002060"/>
                <w:sz w:val="28"/>
                <w:szCs w:val="24"/>
                <w:lang w:eastAsia="fr-FR"/>
              </w:rPr>
              <m:t>C</m:t>
            </m:r>
          </m:e>
          <m:sub>
            <m:r>
              <m:rPr>
                <m:sty m:val="bi"/>
              </m:rPr>
              <w:rPr>
                <w:rFonts w:ascii="Cambria Math" w:hAnsi="Cambria Math"/>
                <w:color w:val="002060"/>
                <w:sz w:val="28"/>
                <w:szCs w:val="24"/>
                <w:lang w:eastAsia="fr-FR"/>
              </w:rPr>
              <m:t>m</m:t>
            </m:r>
          </m:sub>
        </m:sSub>
        <m:d>
          <m:dPr>
            <m:ctrlPr>
              <w:rPr>
                <w:rFonts w:ascii="Cambria Math" w:hAnsi="Cambria Math"/>
                <w:b/>
                <w:i/>
                <w:color w:val="002060"/>
                <w:sz w:val="28"/>
                <w:szCs w:val="24"/>
                <w:lang w:eastAsia="fr-FR"/>
              </w:rPr>
            </m:ctrlPr>
          </m:dPr>
          <m:e>
            <m:r>
              <m:rPr>
                <m:sty m:val="bi"/>
              </m:rPr>
              <w:rPr>
                <w:rFonts w:ascii="Cambria Math" w:hAnsi="Cambria Math"/>
                <w:color w:val="002060"/>
                <w:sz w:val="28"/>
                <w:szCs w:val="24"/>
                <w:lang w:eastAsia="fr-FR"/>
              </w:rPr>
              <m:t>t</m:t>
            </m:r>
          </m:e>
        </m:d>
      </m:oMath>
    </w:p>
    <w:p w:rsidR="00A776E2" w:rsidRDefault="00A776E2" w:rsidP="00A776E2">
      <w:pPr>
        <w:rPr>
          <w:lang w:eastAsia="fr-FR"/>
        </w:rPr>
      </w:pPr>
      <w:r>
        <w:rPr>
          <w:lang w:eastAsia="fr-FR"/>
        </w:rPr>
        <w:t xml:space="preserve">Relations caractéristiques de comportement : </w:t>
      </w:r>
      <w:r w:rsidRPr="007A66CA">
        <w:rPr>
          <w:rFonts w:asciiTheme="majorHAnsi" w:hAnsiTheme="majorHAnsi"/>
          <w:b/>
          <w:i/>
          <w:color w:val="002060"/>
          <w:sz w:val="28"/>
          <w:szCs w:val="28"/>
          <w:lang w:eastAsia="fr-FR"/>
        </w:rPr>
        <w:t>C</w:t>
      </w:r>
      <w:r w:rsidRPr="007A66CA">
        <w:rPr>
          <w:rFonts w:asciiTheme="majorHAnsi" w:hAnsiTheme="majorHAnsi"/>
          <w:b/>
          <w:i/>
          <w:color w:val="002060"/>
          <w:sz w:val="28"/>
          <w:szCs w:val="28"/>
          <w:vertAlign w:val="subscript"/>
          <w:lang w:eastAsia="fr-FR"/>
        </w:rPr>
        <w:t>m</w:t>
      </w:r>
      <w:r w:rsidRPr="007A66CA">
        <w:rPr>
          <w:rFonts w:asciiTheme="majorHAnsi" w:hAnsiTheme="majorHAnsi"/>
          <w:b/>
          <w:i/>
          <w:color w:val="002060"/>
          <w:sz w:val="28"/>
          <w:szCs w:val="28"/>
          <w:lang w:eastAsia="fr-FR"/>
        </w:rPr>
        <w:t>(t)=K</w:t>
      </w:r>
      <w:r w:rsidRPr="007A66CA">
        <w:rPr>
          <w:rFonts w:asciiTheme="majorHAnsi" w:hAnsiTheme="majorHAnsi"/>
          <w:b/>
          <w:i/>
          <w:color w:val="002060"/>
          <w:sz w:val="28"/>
          <w:szCs w:val="28"/>
          <w:vertAlign w:val="subscript"/>
          <w:lang w:eastAsia="fr-FR"/>
        </w:rPr>
        <w:t>t</w:t>
      </w:r>
      <w:r w:rsidRPr="007A66CA">
        <w:rPr>
          <w:rFonts w:asciiTheme="majorHAnsi" w:hAnsiTheme="majorHAnsi"/>
          <w:b/>
          <w:i/>
          <w:color w:val="002060"/>
          <w:sz w:val="28"/>
          <w:szCs w:val="28"/>
          <w:lang w:eastAsia="fr-FR"/>
        </w:rPr>
        <w:t>.i(t)</w:t>
      </w:r>
      <w:r w:rsidRPr="00244271">
        <w:rPr>
          <w:rFonts w:asciiTheme="majorHAnsi" w:hAnsiTheme="majorHAnsi"/>
          <w:b/>
          <w:color w:val="002060"/>
          <w:sz w:val="24"/>
          <w:lang w:eastAsia="fr-FR"/>
        </w:rPr>
        <w:t xml:space="preserve"> </w:t>
      </w:r>
      <w:r w:rsidR="00C55696">
        <w:rPr>
          <w:rFonts w:asciiTheme="majorHAnsi" w:hAnsiTheme="majorHAnsi"/>
          <w:b/>
          <w:color w:val="002060"/>
          <w:sz w:val="24"/>
          <w:lang w:eastAsia="fr-FR"/>
        </w:rPr>
        <w:t xml:space="preserve"> </w:t>
      </w:r>
      <w:r w:rsidRPr="00244271">
        <w:t>et</w:t>
      </w:r>
      <w:r w:rsidR="00C55696">
        <w:t xml:space="preserve"> </w:t>
      </w:r>
      <w:r w:rsidRPr="00244271">
        <w:rPr>
          <w:rFonts w:asciiTheme="majorHAnsi" w:hAnsiTheme="majorHAnsi"/>
          <w:b/>
          <w:color w:val="002060"/>
          <w:sz w:val="24"/>
          <w:lang w:eastAsia="fr-FR"/>
        </w:rPr>
        <w:t xml:space="preserve"> </w:t>
      </w:r>
      <w:r w:rsidRPr="007A66CA">
        <w:rPr>
          <w:rFonts w:asciiTheme="majorHAnsi" w:hAnsiTheme="majorHAnsi"/>
          <w:b/>
          <w:i/>
          <w:color w:val="002060"/>
          <w:sz w:val="28"/>
          <w:szCs w:val="28"/>
          <w:lang w:eastAsia="fr-FR"/>
        </w:rPr>
        <w:t>e(t)=K</w:t>
      </w:r>
      <w:r w:rsidRPr="007A66CA">
        <w:rPr>
          <w:rFonts w:asciiTheme="majorHAnsi" w:hAnsiTheme="majorHAnsi"/>
          <w:b/>
          <w:i/>
          <w:color w:val="002060"/>
          <w:sz w:val="28"/>
          <w:szCs w:val="28"/>
          <w:vertAlign w:val="subscript"/>
          <w:lang w:eastAsia="fr-FR"/>
        </w:rPr>
        <w:t>e</w:t>
      </w:r>
      <w:r w:rsidRPr="007A66CA">
        <w:rPr>
          <w:rFonts w:asciiTheme="majorHAnsi" w:hAnsiTheme="majorHAnsi"/>
          <w:b/>
          <w:i/>
          <w:color w:val="002060"/>
          <w:sz w:val="28"/>
          <w:szCs w:val="28"/>
          <w:lang w:eastAsia="fr-FR"/>
        </w:rPr>
        <w:t>.Ω</w:t>
      </w:r>
      <w:r w:rsidRPr="007A66CA">
        <w:rPr>
          <w:rFonts w:asciiTheme="majorHAnsi" w:hAnsiTheme="majorHAnsi"/>
          <w:b/>
          <w:i/>
          <w:color w:val="002060"/>
          <w:sz w:val="28"/>
          <w:szCs w:val="28"/>
          <w:vertAlign w:val="subscript"/>
          <w:lang w:eastAsia="fr-FR"/>
        </w:rPr>
        <w:t>m</w:t>
      </w:r>
      <w:r w:rsidR="00C55696">
        <w:rPr>
          <w:rFonts w:asciiTheme="majorHAnsi" w:hAnsiTheme="majorHAnsi"/>
          <w:b/>
          <w:i/>
          <w:color w:val="002060"/>
          <w:sz w:val="28"/>
          <w:szCs w:val="28"/>
          <w:lang w:eastAsia="fr-FR"/>
        </w:rPr>
        <w:t>(t)</w:t>
      </w:r>
    </w:p>
    <w:p w:rsidR="00A776E2" w:rsidRDefault="00A776E2" w:rsidP="00A776E2">
      <w:pPr>
        <w:rPr>
          <w:b/>
          <w:szCs w:val="20"/>
        </w:rPr>
      </w:pPr>
    </w:p>
    <w:p w:rsidR="00A776E2" w:rsidRPr="00D926CD" w:rsidRDefault="00A776E2" w:rsidP="00A776E2">
      <w:pPr>
        <w:pStyle w:val="question"/>
        <w:ind w:firstLine="0"/>
        <w:rPr>
          <w:sz w:val="20"/>
          <w:szCs w:val="20"/>
        </w:rPr>
      </w:pPr>
      <w:r>
        <w:t xml:space="preserve">Proposer un schéma bloc simplifié du moteur avec les équations ci-dessus. </w:t>
      </w:r>
    </w:p>
    <w:p w:rsidR="00A776E2" w:rsidRDefault="00A776E2" w:rsidP="00A776E2">
      <w:pPr>
        <w:rPr>
          <w:rFonts w:ascii="Cambria" w:eastAsia="Calibri" w:hAnsi="Cambria" w:cs="Times New Roman"/>
          <w:b/>
          <w:sz w:val="28"/>
        </w:rPr>
      </w:pPr>
    </w:p>
    <w:p w:rsidR="00A776E2" w:rsidRDefault="00A776E2" w:rsidP="00A776E2">
      <w:pPr>
        <w:rPr>
          <w:noProof/>
          <w:lang w:eastAsia="fr-FR"/>
        </w:rPr>
      </w:pPr>
    </w:p>
    <w:p w:rsidR="00C55696" w:rsidRDefault="00C55696" w:rsidP="00A776E2">
      <w:pPr>
        <w:rPr>
          <w:noProof/>
          <w:lang w:eastAsia="fr-FR"/>
        </w:rPr>
      </w:pPr>
    </w:p>
    <w:p w:rsidR="00C55696" w:rsidRDefault="00C55696" w:rsidP="00A776E2">
      <w:pPr>
        <w:rPr>
          <w:noProof/>
          <w:lang w:eastAsia="fr-FR"/>
        </w:rPr>
      </w:pPr>
    </w:p>
    <w:p w:rsidR="00C55696" w:rsidRDefault="00C55696" w:rsidP="00A776E2">
      <w:pPr>
        <w:rPr>
          <w:noProof/>
          <w:lang w:eastAsia="fr-FR"/>
        </w:rPr>
      </w:pPr>
    </w:p>
    <w:p w:rsidR="00C55696" w:rsidRDefault="00C55696" w:rsidP="00A776E2">
      <w:pPr>
        <w:rPr>
          <w:noProof/>
          <w:lang w:eastAsia="fr-FR"/>
        </w:rPr>
      </w:pPr>
    </w:p>
    <w:p w:rsidR="00C55696" w:rsidRDefault="00C55696" w:rsidP="00A776E2">
      <w:pPr>
        <w:rPr>
          <w:noProof/>
          <w:lang w:eastAsia="fr-FR"/>
        </w:rPr>
      </w:pPr>
    </w:p>
    <w:p w:rsidR="00C55696" w:rsidRDefault="00C55696" w:rsidP="00A776E2"/>
    <w:p w:rsidR="00825E23" w:rsidRPr="00D926CD" w:rsidRDefault="00825E23" w:rsidP="00825E23">
      <w:pPr>
        <w:pStyle w:val="question"/>
        <w:ind w:firstLine="0"/>
        <w:rPr>
          <w:sz w:val="20"/>
          <w:szCs w:val="20"/>
        </w:rPr>
      </w:pPr>
      <w:r>
        <w:t>Calculer la FTBF </w:t>
      </w:r>
    </w:p>
    <w:p w:rsidR="00A776E2" w:rsidRDefault="00A776E2" w:rsidP="00A776E2">
      <w:pPr>
        <w:ind w:left="-426"/>
        <w:rPr>
          <w:rFonts w:eastAsiaTheme="minorEastAsia"/>
          <w:sz w:val="24"/>
          <w:szCs w:val="24"/>
        </w:rPr>
      </w:pPr>
    </w:p>
    <w:p w:rsidR="00B63313" w:rsidRDefault="00B63313" w:rsidP="00A776E2">
      <w:pPr>
        <w:ind w:left="-426"/>
        <w:rPr>
          <w:rFonts w:eastAsiaTheme="minorEastAsia"/>
          <w:sz w:val="24"/>
          <w:szCs w:val="24"/>
        </w:rPr>
      </w:pPr>
    </w:p>
    <w:p w:rsidR="00B63313" w:rsidRDefault="00B63313" w:rsidP="00A776E2">
      <w:pPr>
        <w:ind w:left="-426"/>
        <w:rPr>
          <w:rFonts w:eastAsiaTheme="minorEastAsia"/>
          <w:sz w:val="24"/>
          <w:szCs w:val="24"/>
        </w:rPr>
      </w:pPr>
    </w:p>
    <w:p w:rsidR="00B63313" w:rsidRDefault="00B63313" w:rsidP="00A776E2">
      <w:pPr>
        <w:ind w:left="-426"/>
        <w:rPr>
          <w:rFonts w:eastAsiaTheme="minorEastAsia"/>
          <w:sz w:val="24"/>
          <w:szCs w:val="24"/>
        </w:rPr>
      </w:pPr>
    </w:p>
    <w:p w:rsidR="00B63313" w:rsidRDefault="00B63313" w:rsidP="00A776E2">
      <w:pPr>
        <w:ind w:left="-426"/>
        <w:rPr>
          <w:rFonts w:eastAsiaTheme="minorEastAsia"/>
          <w:sz w:val="24"/>
          <w:szCs w:val="24"/>
        </w:rPr>
      </w:pPr>
    </w:p>
    <w:p w:rsidR="00B63313" w:rsidRDefault="00B63313" w:rsidP="00A776E2">
      <w:pPr>
        <w:ind w:left="-426"/>
        <w:rPr>
          <w:rFonts w:eastAsiaTheme="minorEastAsia"/>
          <w:sz w:val="24"/>
          <w:szCs w:val="24"/>
        </w:rPr>
      </w:pPr>
    </w:p>
    <w:p w:rsidR="00B63313" w:rsidRDefault="00B63313" w:rsidP="00A776E2">
      <w:pPr>
        <w:ind w:left="-426"/>
        <w:rPr>
          <w:rFonts w:eastAsiaTheme="minorEastAsia"/>
          <w:sz w:val="24"/>
          <w:szCs w:val="24"/>
        </w:rPr>
      </w:pPr>
    </w:p>
    <w:p w:rsidR="00B63313" w:rsidRDefault="00B63313" w:rsidP="00A776E2">
      <w:pPr>
        <w:ind w:left="-426"/>
        <w:rPr>
          <w:rFonts w:eastAsiaTheme="minorEastAsia"/>
          <w:sz w:val="24"/>
          <w:szCs w:val="24"/>
        </w:rPr>
      </w:pPr>
    </w:p>
    <w:p w:rsidR="00B63313" w:rsidRDefault="00B63313" w:rsidP="00A776E2">
      <w:pPr>
        <w:ind w:left="-426"/>
        <w:rPr>
          <w:rFonts w:eastAsiaTheme="minorEastAsia"/>
          <w:sz w:val="24"/>
          <w:szCs w:val="24"/>
        </w:rPr>
      </w:pPr>
    </w:p>
    <w:p w:rsidR="00B63313" w:rsidRDefault="00B63313" w:rsidP="00A776E2">
      <w:pPr>
        <w:ind w:left="-426"/>
        <w:rPr>
          <w:rFonts w:eastAsiaTheme="minorEastAsia"/>
          <w:sz w:val="24"/>
          <w:szCs w:val="24"/>
        </w:rPr>
      </w:pPr>
    </w:p>
    <w:p w:rsidR="00B63313" w:rsidRDefault="00B63313" w:rsidP="00A776E2">
      <w:pPr>
        <w:ind w:left="-426"/>
        <w:rPr>
          <w:rFonts w:eastAsiaTheme="minorEastAsia"/>
          <w:sz w:val="24"/>
          <w:szCs w:val="24"/>
        </w:rPr>
      </w:pPr>
    </w:p>
    <w:p w:rsidR="00B63313" w:rsidRDefault="00B63313" w:rsidP="00A776E2">
      <w:pPr>
        <w:ind w:left="-426"/>
        <w:rPr>
          <w:rFonts w:eastAsiaTheme="minorEastAsia"/>
          <w:sz w:val="24"/>
          <w:szCs w:val="24"/>
        </w:rPr>
      </w:pPr>
    </w:p>
    <w:p w:rsidR="00B63313" w:rsidRDefault="00B63313" w:rsidP="00A776E2">
      <w:pPr>
        <w:ind w:left="-426"/>
        <w:rPr>
          <w:rFonts w:eastAsiaTheme="minorEastAsia"/>
          <w:sz w:val="24"/>
          <w:szCs w:val="24"/>
        </w:rPr>
      </w:pPr>
    </w:p>
    <w:p w:rsidR="00B63313" w:rsidRPr="00F57C70" w:rsidRDefault="00B63313" w:rsidP="00A776E2">
      <w:pPr>
        <w:ind w:left="-426"/>
        <w:rPr>
          <w:rFonts w:eastAsiaTheme="minorEastAsia"/>
          <w:sz w:val="24"/>
          <w:szCs w:val="24"/>
        </w:rPr>
      </w:pPr>
    </w:p>
    <w:p w:rsidR="00825E23" w:rsidRPr="0001299F" w:rsidRDefault="00825E23" w:rsidP="00A776E2">
      <w:pPr>
        <w:rPr>
          <w:rFonts w:eastAsiaTheme="minorEastAsia"/>
          <w:color w:val="FF0000"/>
          <w:sz w:val="28"/>
          <w:szCs w:val="28"/>
        </w:rPr>
      </w:pPr>
    </w:p>
    <w:p w:rsidR="00825E23" w:rsidRPr="003D2A72" w:rsidRDefault="00A776E2" w:rsidP="00825E23">
      <w:pPr>
        <w:pStyle w:val="question"/>
        <w:ind w:firstLine="0"/>
        <w:rPr>
          <w:sz w:val="20"/>
          <w:szCs w:val="20"/>
        </w:rPr>
      </w:pPr>
      <w:r w:rsidRPr="00543A3A">
        <w:rPr>
          <w:rFonts w:eastAsiaTheme="minorEastAsia"/>
          <w:sz w:val="28"/>
          <w:szCs w:val="28"/>
        </w:rPr>
        <w:t xml:space="preserve"> </w:t>
      </w:r>
      <w:r w:rsidR="00825E23">
        <w:rPr>
          <w:rFonts w:eastAsiaTheme="minorEastAsia"/>
          <w:sz w:val="28"/>
          <w:szCs w:val="28"/>
        </w:rPr>
        <w:t xml:space="preserve">   </w:t>
      </w:r>
      <w:r w:rsidR="00825E23">
        <w:rPr>
          <w:sz w:val="20"/>
          <w:szCs w:val="20"/>
        </w:rPr>
        <w:t>Quel est l’ordre du système et sa forme canonique ?</w:t>
      </w:r>
    </w:p>
    <w:p w:rsidR="00A776E2" w:rsidRDefault="00A776E2" w:rsidP="00A776E2">
      <w:pPr>
        <w:ind w:left="-426"/>
        <w:rPr>
          <w:rFonts w:eastAsiaTheme="minorEastAsia"/>
          <w:sz w:val="28"/>
          <w:szCs w:val="28"/>
        </w:rPr>
      </w:pPr>
    </w:p>
    <w:sectPr w:rsidR="00A776E2" w:rsidSect="00647E2C">
      <w:footerReference w:type="default" r:id="rId14"/>
      <w:pgSz w:w="11906" w:h="16838"/>
      <w:pgMar w:top="1077" w:right="1077" w:bottom="1077" w:left="107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EBE" w:rsidRDefault="004C7EBE" w:rsidP="00647E2C">
      <w:pPr>
        <w:spacing w:after="0" w:line="240" w:lineRule="auto"/>
      </w:pPr>
      <w:r>
        <w:separator/>
      </w:r>
    </w:p>
  </w:endnote>
  <w:endnote w:type="continuationSeparator" w:id="0">
    <w:p w:rsidR="004C7EBE" w:rsidRDefault="004C7EBE" w:rsidP="00647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20002A87" w:usb1="00000000" w:usb2="00000000" w:usb3="00000000" w:csb0="000001FF" w:csb1="00000000"/>
  </w:font>
  <w:font w:name="TimesNewRoman">
    <w:altName w:val="Times New Roman"/>
    <w:panose1 w:val="00000000000000000000"/>
    <w:charset w:val="A1"/>
    <w:family w:val="auto"/>
    <w:notTrueType/>
    <w:pitch w:val="default"/>
    <w:sig w:usb0="00000081" w:usb1="00000000" w:usb2="00000000" w:usb3="00000000" w:csb0="00000008"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52038"/>
      <w:docPartObj>
        <w:docPartGallery w:val="Page Numbers (Bottom of Page)"/>
        <w:docPartUnique/>
      </w:docPartObj>
    </w:sdtPr>
    <w:sdtEndPr/>
    <w:sdtContent>
      <w:p w:rsidR="00AA538A" w:rsidRDefault="00106BA9">
        <w:pPr>
          <w:pStyle w:val="Pieddepage"/>
          <w:jc w:val="right"/>
        </w:pPr>
        <w:r>
          <w:fldChar w:fldCharType="begin"/>
        </w:r>
        <w:r>
          <w:instrText xml:space="preserve"> PAGE   \* MERGEFORMAT </w:instrText>
        </w:r>
        <w:r>
          <w:fldChar w:fldCharType="separate"/>
        </w:r>
        <w:r w:rsidR="004C7EBE">
          <w:rPr>
            <w:noProof/>
          </w:rPr>
          <w:t>1</w:t>
        </w:r>
        <w:r>
          <w:rPr>
            <w:noProof/>
          </w:rPr>
          <w:fldChar w:fldCharType="end"/>
        </w:r>
      </w:p>
    </w:sdtContent>
  </w:sdt>
  <w:p w:rsidR="00AA538A" w:rsidRDefault="00AA538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EBE" w:rsidRDefault="004C7EBE" w:rsidP="00647E2C">
      <w:pPr>
        <w:spacing w:after="0" w:line="240" w:lineRule="auto"/>
      </w:pPr>
      <w:r>
        <w:separator/>
      </w:r>
    </w:p>
  </w:footnote>
  <w:footnote w:type="continuationSeparator" w:id="0">
    <w:p w:rsidR="004C7EBE" w:rsidRDefault="004C7EBE" w:rsidP="00647E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82D38"/>
    <w:multiLevelType w:val="hybridMultilevel"/>
    <w:tmpl w:val="E484577A"/>
    <w:lvl w:ilvl="0" w:tplc="040C000F">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
    <w:nsid w:val="1C6174EB"/>
    <w:multiLevelType w:val="multilevel"/>
    <w:tmpl w:val="9504470E"/>
    <w:numStyleLink w:val="listeCOURS"/>
  </w:abstractNum>
  <w:abstractNum w:abstractNumId="2">
    <w:nsid w:val="1ED2211E"/>
    <w:multiLevelType w:val="multilevel"/>
    <w:tmpl w:val="9504470E"/>
    <w:styleLink w:val="listeCOURS"/>
    <w:lvl w:ilvl="0">
      <w:start w:val="1"/>
      <w:numFmt w:val="none"/>
      <w:pStyle w:val="Titre0chapitre"/>
      <w:suff w:val="nothing"/>
      <w:lvlText w:val=""/>
      <w:lvlJc w:val="left"/>
      <w:pPr>
        <w:ind w:left="360" w:hanging="360"/>
      </w:pPr>
      <w:rPr>
        <w:rFonts w:hint="default"/>
      </w:rPr>
    </w:lvl>
    <w:lvl w:ilvl="1">
      <w:start w:val="1"/>
      <w:numFmt w:val="decimal"/>
      <w:pStyle w:val="Titre1"/>
      <w:suff w:val="space"/>
      <w:lvlText w:val="%2"/>
      <w:lvlJc w:val="left"/>
      <w:pPr>
        <w:ind w:left="0" w:firstLine="0"/>
      </w:pPr>
      <w:rPr>
        <w:rFonts w:hint="default"/>
      </w:rPr>
    </w:lvl>
    <w:lvl w:ilvl="2">
      <w:start w:val="1"/>
      <w:numFmt w:val="decimal"/>
      <w:pStyle w:val="Titre2"/>
      <w:suff w:val="space"/>
      <w:lvlText w:val="%2.%3"/>
      <w:lvlJc w:val="left"/>
      <w:pPr>
        <w:ind w:left="1080" w:hanging="400"/>
      </w:pPr>
      <w:rPr>
        <w:rFonts w:hint="default"/>
      </w:rPr>
    </w:lvl>
    <w:lvl w:ilvl="3">
      <w:start w:val="1"/>
      <w:numFmt w:val="decimal"/>
      <w:pStyle w:val="Titre3"/>
      <w:suff w:val="space"/>
      <w:lvlText w:val="%2.%3.%4"/>
      <w:lvlJc w:val="left"/>
      <w:pPr>
        <w:ind w:left="1758" w:hanging="39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F39586B"/>
    <w:multiLevelType w:val="hybridMultilevel"/>
    <w:tmpl w:val="89261F54"/>
    <w:lvl w:ilvl="0" w:tplc="43D25C8A">
      <w:start w:val="1"/>
      <w:numFmt w:val="decimal"/>
      <w:pStyle w:val="Style1"/>
      <w:lvlText w:val="Question %1 :"/>
      <w:lvlJc w:val="left"/>
      <w:pPr>
        <w:ind w:left="720" w:hanging="360"/>
      </w:pPr>
      <w:rPr>
        <w:rFonts w:hint="default"/>
        <w:b/>
        <w:i w:val="0"/>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2F86496"/>
    <w:multiLevelType w:val="hybridMultilevel"/>
    <w:tmpl w:val="4CCA6BC4"/>
    <w:lvl w:ilvl="0" w:tplc="ECDE879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FC979AB"/>
    <w:multiLevelType w:val="hybridMultilevel"/>
    <w:tmpl w:val="9DC2CA82"/>
    <w:lvl w:ilvl="0" w:tplc="03702026">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DAF050C"/>
    <w:multiLevelType w:val="hybridMultilevel"/>
    <w:tmpl w:val="622C9898"/>
    <w:lvl w:ilvl="0" w:tplc="AD30A70E">
      <w:start w:val="1"/>
      <w:numFmt w:val="decimal"/>
      <w:pStyle w:val="question"/>
      <w:lvlText w:val="Question %1."/>
      <w:lvlJc w:val="left"/>
      <w:pPr>
        <w:ind w:left="502" w:hanging="360"/>
      </w:pPr>
      <w:rPr>
        <w:rFonts w:asciiTheme="minorHAnsi" w:hAnsiTheme="minorHAnsi" w:cstheme="minorHAnsi" w:hint="default"/>
        <w:b/>
        <w:i w:val="0"/>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6"/>
  </w:num>
  <w:num w:numId="3">
    <w:abstractNumId w:val="6"/>
    <w:lvlOverride w:ilvl="0">
      <w:startOverride w:val="1"/>
    </w:lvlOverride>
  </w:num>
  <w:num w:numId="4">
    <w:abstractNumId w:val="6"/>
    <w:lvlOverride w:ilvl="0">
      <w:startOverride w:val="1"/>
    </w:lvlOverride>
  </w:num>
  <w:num w:numId="5">
    <w:abstractNumId w:val="2"/>
  </w:num>
  <w:num w:numId="6">
    <w:abstractNumId w:val="1"/>
    <w:lvlOverride w:ilvl="0">
      <w:lvl w:ilvl="0">
        <w:start w:val="1"/>
        <w:numFmt w:val="none"/>
        <w:pStyle w:val="Titre0chapitre"/>
        <w:suff w:val="nothing"/>
        <w:lvlText w:val=""/>
        <w:lvlJc w:val="left"/>
        <w:pPr>
          <w:ind w:left="360" w:hanging="360"/>
        </w:pPr>
        <w:rPr>
          <w:rFonts w:hint="default"/>
        </w:rPr>
      </w:lvl>
    </w:lvlOverride>
    <w:lvlOverride w:ilvl="1">
      <w:lvl w:ilvl="1">
        <w:start w:val="1"/>
        <w:numFmt w:val="decimal"/>
        <w:pStyle w:val="Titre1"/>
        <w:suff w:val="space"/>
        <w:lvlText w:val="%2"/>
        <w:lvlJc w:val="left"/>
        <w:pPr>
          <w:ind w:left="0" w:firstLine="0"/>
        </w:pPr>
        <w:rPr>
          <w:rFonts w:hint="default"/>
        </w:rPr>
      </w:lvl>
    </w:lvlOverride>
    <w:lvlOverride w:ilvl="2">
      <w:lvl w:ilvl="2">
        <w:start w:val="1"/>
        <w:numFmt w:val="decimal"/>
        <w:pStyle w:val="Titre2"/>
        <w:suff w:val="space"/>
        <w:lvlText w:val="%2.%3"/>
        <w:lvlJc w:val="left"/>
        <w:pPr>
          <w:ind w:left="1080" w:hanging="400"/>
        </w:pPr>
        <w:rPr>
          <w:rFonts w:hint="default"/>
        </w:rPr>
      </w:lvl>
    </w:lvlOverride>
    <w:lvlOverride w:ilvl="3">
      <w:lvl w:ilvl="3">
        <w:start w:val="1"/>
        <w:numFmt w:val="decimal"/>
        <w:pStyle w:val="Titre3"/>
        <w:suff w:val="space"/>
        <w:lvlText w:val="%2.%3.%4"/>
        <w:lvlJc w:val="left"/>
        <w:pPr>
          <w:ind w:left="1758" w:hanging="397"/>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3"/>
  </w:num>
  <w:num w:numId="8">
    <w:abstractNumId w:val="6"/>
    <w:lvlOverride w:ilvl="0">
      <w:startOverride w:val="1"/>
    </w:lvlOverride>
  </w:num>
  <w:num w:numId="9">
    <w:abstractNumId w:val="1"/>
  </w:num>
  <w:num w:numId="10">
    <w:abstractNumId w:val="6"/>
    <w:lvlOverride w:ilvl="0">
      <w:startOverride w:val="1"/>
    </w:lvlOverride>
  </w:num>
  <w:num w:numId="11">
    <w:abstractNumId w:val="5"/>
  </w:num>
  <w:num w:numId="12">
    <w:abstractNumId w:val="6"/>
    <w:lvlOverride w:ilvl="0">
      <w:startOverride w:val="1"/>
    </w:lvlOverride>
  </w:num>
  <w:num w:numId="13">
    <w:abstractNumId w:val="6"/>
    <w:lvlOverride w:ilvl="0">
      <w:startOverride w:val="1"/>
    </w:lvlOverride>
  </w:num>
  <w:num w:numId="14">
    <w:abstractNumId w:val="6"/>
    <w:lvlOverride w:ilvl="0">
      <w:startOverride w:val="1"/>
    </w:lvlOverride>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efaultTabStop w:val="708"/>
  <w:hyphenationZone w:val="425"/>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C15"/>
    <w:rsid w:val="0001299F"/>
    <w:rsid w:val="00021D7F"/>
    <w:rsid w:val="0003719B"/>
    <w:rsid w:val="000824A7"/>
    <w:rsid w:val="00085A39"/>
    <w:rsid w:val="00096FE8"/>
    <w:rsid w:val="0010456E"/>
    <w:rsid w:val="00106BA9"/>
    <w:rsid w:val="001166CD"/>
    <w:rsid w:val="00123760"/>
    <w:rsid w:val="001311E2"/>
    <w:rsid w:val="00172962"/>
    <w:rsid w:val="001C06D9"/>
    <w:rsid w:val="001C434F"/>
    <w:rsid w:val="00221ECD"/>
    <w:rsid w:val="0022217C"/>
    <w:rsid w:val="00244271"/>
    <w:rsid w:val="0025296F"/>
    <w:rsid w:val="00277AFD"/>
    <w:rsid w:val="00281345"/>
    <w:rsid w:val="002814FA"/>
    <w:rsid w:val="002B58BC"/>
    <w:rsid w:val="002C0CC4"/>
    <w:rsid w:val="002C7B5A"/>
    <w:rsid w:val="002E2588"/>
    <w:rsid w:val="00320370"/>
    <w:rsid w:val="00353E23"/>
    <w:rsid w:val="00383278"/>
    <w:rsid w:val="003906FC"/>
    <w:rsid w:val="003D2A72"/>
    <w:rsid w:val="003D54FA"/>
    <w:rsid w:val="00444493"/>
    <w:rsid w:val="00455F4B"/>
    <w:rsid w:val="004A1A68"/>
    <w:rsid w:val="004B5AC8"/>
    <w:rsid w:val="004C7EBE"/>
    <w:rsid w:val="004E0403"/>
    <w:rsid w:val="00521F1E"/>
    <w:rsid w:val="0053183B"/>
    <w:rsid w:val="00534CEE"/>
    <w:rsid w:val="005638E5"/>
    <w:rsid w:val="0057283D"/>
    <w:rsid w:val="00584EE3"/>
    <w:rsid w:val="005906A7"/>
    <w:rsid w:val="005B1A8E"/>
    <w:rsid w:val="005D3C04"/>
    <w:rsid w:val="00627039"/>
    <w:rsid w:val="00647E2C"/>
    <w:rsid w:val="00660DE7"/>
    <w:rsid w:val="0069415B"/>
    <w:rsid w:val="006B50DB"/>
    <w:rsid w:val="006B799F"/>
    <w:rsid w:val="006D31CF"/>
    <w:rsid w:val="006E36D5"/>
    <w:rsid w:val="007563BC"/>
    <w:rsid w:val="00770A53"/>
    <w:rsid w:val="0077281E"/>
    <w:rsid w:val="007A63B3"/>
    <w:rsid w:val="007A66CA"/>
    <w:rsid w:val="008171B5"/>
    <w:rsid w:val="00825E23"/>
    <w:rsid w:val="00860C15"/>
    <w:rsid w:val="008634A5"/>
    <w:rsid w:val="008865AE"/>
    <w:rsid w:val="008C4D27"/>
    <w:rsid w:val="009403FB"/>
    <w:rsid w:val="00963EC2"/>
    <w:rsid w:val="00987D7B"/>
    <w:rsid w:val="00996058"/>
    <w:rsid w:val="009B30D1"/>
    <w:rsid w:val="00A07ED4"/>
    <w:rsid w:val="00A200BA"/>
    <w:rsid w:val="00A52CF9"/>
    <w:rsid w:val="00A776E2"/>
    <w:rsid w:val="00AA1F54"/>
    <w:rsid w:val="00AA538A"/>
    <w:rsid w:val="00B17029"/>
    <w:rsid w:val="00B3490F"/>
    <w:rsid w:val="00B63313"/>
    <w:rsid w:val="00B94EA4"/>
    <w:rsid w:val="00BA4758"/>
    <w:rsid w:val="00C16DDB"/>
    <w:rsid w:val="00C358B0"/>
    <w:rsid w:val="00C35E38"/>
    <w:rsid w:val="00C55696"/>
    <w:rsid w:val="00C6267A"/>
    <w:rsid w:val="00C64C01"/>
    <w:rsid w:val="00CC1D32"/>
    <w:rsid w:val="00CE14BA"/>
    <w:rsid w:val="00CE641B"/>
    <w:rsid w:val="00D12EEF"/>
    <w:rsid w:val="00D44456"/>
    <w:rsid w:val="00D53B52"/>
    <w:rsid w:val="00D7085A"/>
    <w:rsid w:val="00D87D93"/>
    <w:rsid w:val="00DD6909"/>
    <w:rsid w:val="00DF120E"/>
    <w:rsid w:val="00DF4851"/>
    <w:rsid w:val="00E07C9F"/>
    <w:rsid w:val="00E2237C"/>
    <w:rsid w:val="00E22A70"/>
    <w:rsid w:val="00E55E7D"/>
    <w:rsid w:val="00E702E0"/>
    <w:rsid w:val="00E82E83"/>
    <w:rsid w:val="00E92CC4"/>
    <w:rsid w:val="00EA72E0"/>
    <w:rsid w:val="00ED4300"/>
    <w:rsid w:val="00ED5A69"/>
    <w:rsid w:val="00F16784"/>
    <w:rsid w:val="00FC3029"/>
    <w:rsid w:val="00FD2A47"/>
    <w:rsid w:val="00FD72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DD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60C1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60C15"/>
    <w:rPr>
      <w:rFonts w:ascii="Tahoma" w:hAnsi="Tahoma" w:cs="Tahoma"/>
      <w:sz w:val="16"/>
      <w:szCs w:val="16"/>
    </w:rPr>
  </w:style>
  <w:style w:type="paragraph" w:styleId="Sansinterligne">
    <w:name w:val="No Spacing"/>
    <w:uiPriority w:val="1"/>
    <w:qFormat/>
    <w:rsid w:val="00521F1E"/>
    <w:pPr>
      <w:spacing w:after="0" w:line="240" w:lineRule="auto"/>
    </w:pPr>
  </w:style>
  <w:style w:type="paragraph" w:styleId="En-tte">
    <w:name w:val="header"/>
    <w:basedOn w:val="Normal"/>
    <w:link w:val="En-tteCar"/>
    <w:uiPriority w:val="99"/>
    <w:semiHidden/>
    <w:unhideWhenUsed/>
    <w:rsid w:val="00647E2C"/>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647E2C"/>
  </w:style>
  <w:style w:type="paragraph" w:styleId="Pieddepage">
    <w:name w:val="footer"/>
    <w:basedOn w:val="Normal"/>
    <w:link w:val="PieddepageCar"/>
    <w:uiPriority w:val="99"/>
    <w:unhideWhenUsed/>
    <w:rsid w:val="00647E2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47E2C"/>
  </w:style>
  <w:style w:type="paragraph" w:styleId="Titre">
    <w:name w:val="Title"/>
    <w:basedOn w:val="Normal"/>
    <w:next w:val="Normal"/>
    <w:link w:val="TitreCar"/>
    <w:uiPriority w:val="10"/>
    <w:qFormat/>
    <w:rsid w:val="008C4D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C4D27"/>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link w:val="ParagraphedelisteCar"/>
    <w:uiPriority w:val="34"/>
    <w:qFormat/>
    <w:rsid w:val="00E07C9F"/>
    <w:pPr>
      <w:ind w:left="720"/>
      <w:contextualSpacing/>
      <w:jc w:val="both"/>
    </w:pPr>
    <w:rPr>
      <w:rFonts w:ascii="Calibri" w:eastAsia="Calibri" w:hAnsi="Calibri" w:cs="Times New Roman"/>
    </w:rPr>
  </w:style>
  <w:style w:type="table" w:styleId="Grilledutableau">
    <w:name w:val="Table Grid"/>
    <w:basedOn w:val="TableauNormal"/>
    <w:uiPriority w:val="59"/>
    <w:rsid w:val="00E07C9F"/>
    <w:pPr>
      <w:spacing w:after="0" w:line="240" w:lineRule="auto"/>
    </w:pPr>
    <w:rPr>
      <w:rFonts w:ascii="Calibri" w:eastAsia="Calibri" w:hAnsi="Calibri" w:cs="Times New Roman"/>
      <w:sz w:val="20"/>
      <w:szCs w:val="20"/>
      <w:lang w:eastAsia="fr-F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ParagraphedelisteCar">
    <w:name w:val="Paragraphe de liste Car"/>
    <w:basedOn w:val="Policepardfaut"/>
    <w:link w:val="Paragraphedeliste"/>
    <w:uiPriority w:val="34"/>
    <w:rsid w:val="00E07C9F"/>
    <w:rPr>
      <w:rFonts w:ascii="Calibri" w:eastAsia="Calibri" w:hAnsi="Calibri" w:cs="Times New Roman"/>
    </w:rPr>
  </w:style>
  <w:style w:type="paragraph" w:customStyle="1" w:styleId="question">
    <w:name w:val="question"/>
    <w:basedOn w:val="Paragraphedeliste"/>
    <w:link w:val="questionCar"/>
    <w:qFormat/>
    <w:rsid w:val="003D2A72"/>
    <w:pPr>
      <w:numPr>
        <w:numId w:val="3"/>
      </w:numPr>
      <w:pBdr>
        <w:top w:val="single" w:sz="4" w:space="1" w:color="auto"/>
        <w:left w:val="single" w:sz="4" w:space="4" w:color="auto"/>
        <w:bottom w:val="single" w:sz="4" w:space="1" w:color="auto"/>
        <w:right w:val="single" w:sz="4" w:space="4" w:color="auto"/>
      </w:pBdr>
      <w:spacing w:after="120"/>
      <w:ind w:left="0" w:hanging="11"/>
    </w:pPr>
    <w:rPr>
      <w:lang w:eastAsia="fr-FR"/>
    </w:rPr>
  </w:style>
  <w:style w:type="character" w:customStyle="1" w:styleId="questionCar">
    <w:name w:val="question Car"/>
    <w:basedOn w:val="ParagraphedelisteCar"/>
    <w:link w:val="question"/>
    <w:rsid w:val="003D2A72"/>
    <w:rPr>
      <w:rFonts w:ascii="Calibri" w:eastAsia="Calibri" w:hAnsi="Calibri" w:cs="Times New Roman"/>
      <w:lang w:eastAsia="fr-FR"/>
    </w:rPr>
  </w:style>
  <w:style w:type="character" w:styleId="Textedelespacerserv">
    <w:name w:val="Placeholder Text"/>
    <w:basedOn w:val="Policepardfaut"/>
    <w:uiPriority w:val="99"/>
    <w:semiHidden/>
    <w:rsid w:val="003D2A72"/>
    <w:rPr>
      <w:color w:val="808080"/>
    </w:rPr>
  </w:style>
  <w:style w:type="paragraph" w:customStyle="1" w:styleId="Titre0chapitre">
    <w:name w:val="Titre_0_chapitre"/>
    <w:basedOn w:val="Normal"/>
    <w:next w:val="Titre1"/>
    <w:link w:val="Titre0chapitreCar"/>
    <w:qFormat/>
    <w:rsid w:val="003D2A72"/>
    <w:pPr>
      <w:numPr>
        <w:numId w:val="6"/>
      </w:numPr>
      <w:spacing w:after="480"/>
      <w:ind w:left="0" w:firstLine="0"/>
      <w:jc w:val="center"/>
    </w:pPr>
    <w:rPr>
      <w:rFonts w:ascii="Cambria" w:eastAsia="Calibri" w:hAnsi="Cambria" w:cs="Times New Roman"/>
      <w:noProof/>
      <w:color w:val="548DD4"/>
      <w:sz w:val="52"/>
      <w:lang w:eastAsia="fr-FR"/>
    </w:rPr>
  </w:style>
  <w:style w:type="paragraph" w:customStyle="1" w:styleId="Titre1">
    <w:name w:val="Titre_1"/>
    <w:basedOn w:val="Normal"/>
    <w:next w:val="Normal"/>
    <w:link w:val="Titre1Car"/>
    <w:qFormat/>
    <w:rsid w:val="003D2A72"/>
    <w:pPr>
      <w:numPr>
        <w:ilvl w:val="1"/>
        <w:numId w:val="6"/>
      </w:numPr>
      <w:pBdr>
        <w:bottom w:val="single" w:sz="4" w:space="1" w:color="auto"/>
      </w:pBdr>
      <w:spacing w:before="720" w:after="360"/>
      <w:jc w:val="both"/>
    </w:pPr>
    <w:rPr>
      <w:rFonts w:ascii="Cambria" w:eastAsia="Calibri" w:hAnsi="Cambria" w:cs="Times New Roman"/>
      <w:b/>
      <w:sz w:val="28"/>
    </w:rPr>
  </w:style>
  <w:style w:type="character" w:customStyle="1" w:styleId="Titre0chapitreCar">
    <w:name w:val="Titre_0_chapitre Car"/>
    <w:basedOn w:val="Policepardfaut"/>
    <w:link w:val="Titre0chapitre"/>
    <w:rsid w:val="003D2A72"/>
    <w:rPr>
      <w:rFonts w:ascii="Cambria" w:eastAsia="Calibri" w:hAnsi="Cambria" w:cs="Times New Roman"/>
      <w:noProof/>
      <w:color w:val="548DD4"/>
      <w:sz w:val="52"/>
      <w:lang w:eastAsia="fr-FR"/>
    </w:rPr>
  </w:style>
  <w:style w:type="paragraph" w:customStyle="1" w:styleId="Titre2">
    <w:name w:val="Titre_2"/>
    <w:basedOn w:val="Normal"/>
    <w:next w:val="Normal"/>
    <w:qFormat/>
    <w:rsid w:val="003D2A72"/>
    <w:pPr>
      <w:numPr>
        <w:ilvl w:val="2"/>
        <w:numId w:val="6"/>
      </w:numPr>
      <w:spacing w:before="600"/>
      <w:ind w:left="1083" w:hanging="403"/>
      <w:jc w:val="both"/>
    </w:pPr>
    <w:rPr>
      <w:rFonts w:ascii="Cambria" w:eastAsia="Calibri" w:hAnsi="Cambria" w:cs="Times New Roman"/>
      <w:sz w:val="24"/>
      <w:u w:val="single"/>
    </w:rPr>
  </w:style>
  <w:style w:type="paragraph" w:customStyle="1" w:styleId="Titre3">
    <w:name w:val="Titre_3"/>
    <w:basedOn w:val="Normal"/>
    <w:next w:val="Normal"/>
    <w:qFormat/>
    <w:rsid w:val="003D2A72"/>
    <w:pPr>
      <w:numPr>
        <w:ilvl w:val="3"/>
        <w:numId w:val="6"/>
      </w:numPr>
      <w:spacing w:before="480"/>
      <w:jc w:val="both"/>
    </w:pPr>
    <w:rPr>
      <w:rFonts w:ascii="Cambria" w:eastAsia="Calibri" w:hAnsi="Cambria" w:cs="Times New Roman"/>
      <w:u w:val="single"/>
    </w:rPr>
  </w:style>
  <w:style w:type="numbering" w:customStyle="1" w:styleId="listeCOURS">
    <w:name w:val="liste_COURS"/>
    <w:uiPriority w:val="99"/>
    <w:rsid w:val="003D2A72"/>
    <w:pPr>
      <w:numPr>
        <w:numId w:val="5"/>
      </w:numPr>
    </w:pPr>
  </w:style>
  <w:style w:type="paragraph" w:customStyle="1" w:styleId="Style1">
    <w:name w:val="Style1"/>
    <w:basedOn w:val="Normal"/>
    <w:link w:val="Style1Car"/>
    <w:qFormat/>
    <w:rsid w:val="003D2A72"/>
    <w:pPr>
      <w:numPr>
        <w:numId w:val="7"/>
      </w:num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134"/>
        <w:tab w:val="left" w:pos="1276"/>
      </w:tabs>
      <w:ind w:left="0" w:firstLine="0"/>
      <w:jc w:val="both"/>
    </w:pPr>
    <w:rPr>
      <w:rFonts w:ascii="Calibri" w:eastAsia="Calibri" w:hAnsi="Calibri" w:cs="Times New Roman"/>
      <w:bCs/>
      <w:lang w:eastAsia="fr-FR"/>
    </w:rPr>
  </w:style>
  <w:style w:type="character" w:customStyle="1" w:styleId="Style1Car">
    <w:name w:val="Style1 Car"/>
    <w:basedOn w:val="Policepardfaut"/>
    <w:link w:val="Style1"/>
    <w:rsid w:val="003D2A72"/>
    <w:rPr>
      <w:rFonts w:ascii="Calibri" w:eastAsia="Calibri" w:hAnsi="Calibri" w:cs="Times New Roman"/>
      <w:bCs/>
      <w:shd w:val="clear" w:color="auto" w:fill="DDD9C3" w:themeFill="background2" w:themeFillShade="E6"/>
      <w:lang w:eastAsia="fr-FR"/>
    </w:rPr>
  </w:style>
  <w:style w:type="character" w:customStyle="1" w:styleId="Titre1Car">
    <w:name w:val="Titre_1 Car"/>
    <w:basedOn w:val="Policepardfaut"/>
    <w:link w:val="Titre1"/>
    <w:rsid w:val="00D7085A"/>
    <w:rPr>
      <w:rFonts w:ascii="Cambria" w:eastAsia="Calibri" w:hAnsi="Cambria" w:cs="Times New Roman"/>
      <w:b/>
      <w:sz w:val="28"/>
    </w:rPr>
  </w:style>
  <w:style w:type="character" w:styleId="Marquedecommentaire">
    <w:name w:val="annotation reference"/>
    <w:basedOn w:val="Policepardfaut"/>
    <w:uiPriority w:val="99"/>
    <w:semiHidden/>
    <w:unhideWhenUsed/>
    <w:rsid w:val="00C55696"/>
    <w:rPr>
      <w:sz w:val="16"/>
      <w:szCs w:val="16"/>
    </w:rPr>
  </w:style>
  <w:style w:type="paragraph" w:styleId="Commentaire">
    <w:name w:val="annotation text"/>
    <w:basedOn w:val="Normal"/>
    <w:link w:val="CommentaireCar"/>
    <w:uiPriority w:val="99"/>
    <w:semiHidden/>
    <w:unhideWhenUsed/>
    <w:rsid w:val="00C55696"/>
    <w:pPr>
      <w:spacing w:line="240" w:lineRule="auto"/>
    </w:pPr>
    <w:rPr>
      <w:sz w:val="20"/>
      <w:szCs w:val="20"/>
    </w:rPr>
  </w:style>
  <w:style w:type="character" w:customStyle="1" w:styleId="CommentaireCar">
    <w:name w:val="Commentaire Car"/>
    <w:basedOn w:val="Policepardfaut"/>
    <w:link w:val="Commentaire"/>
    <w:uiPriority w:val="99"/>
    <w:semiHidden/>
    <w:rsid w:val="00C55696"/>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DD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60C1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60C15"/>
    <w:rPr>
      <w:rFonts w:ascii="Tahoma" w:hAnsi="Tahoma" w:cs="Tahoma"/>
      <w:sz w:val="16"/>
      <w:szCs w:val="16"/>
    </w:rPr>
  </w:style>
  <w:style w:type="paragraph" w:styleId="Sansinterligne">
    <w:name w:val="No Spacing"/>
    <w:uiPriority w:val="1"/>
    <w:qFormat/>
    <w:rsid w:val="00521F1E"/>
    <w:pPr>
      <w:spacing w:after="0" w:line="240" w:lineRule="auto"/>
    </w:pPr>
  </w:style>
  <w:style w:type="paragraph" w:styleId="En-tte">
    <w:name w:val="header"/>
    <w:basedOn w:val="Normal"/>
    <w:link w:val="En-tteCar"/>
    <w:uiPriority w:val="99"/>
    <w:semiHidden/>
    <w:unhideWhenUsed/>
    <w:rsid w:val="00647E2C"/>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647E2C"/>
  </w:style>
  <w:style w:type="paragraph" w:styleId="Pieddepage">
    <w:name w:val="footer"/>
    <w:basedOn w:val="Normal"/>
    <w:link w:val="PieddepageCar"/>
    <w:uiPriority w:val="99"/>
    <w:unhideWhenUsed/>
    <w:rsid w:val="00647E2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47E2C"/>
  </w:style>
  <w:style w:type="paragraph" w:styleId="Titre">
    <w:name w:val="Title"/>
    <w:basedOn w:val="Normal"/>
    <w:next w:val="Normal"/>
    <w:link w:val="TitreCar"/>
    <w:uiPriority w:val="10"/>
    <w:qFormat/>
    <w:rsid w:val="008C4D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C4D27"/>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link w:val="ParagraphedelisteCar"/>
    <w:uiPriority w:val="34"/>
    <w:qFormat/>
    <w:rsid w:val="00E07C9F"/>
    <w:pPr>
      <w:ind w:left="720"/>
      <w:contextualSpacing/>
      <w:jc w:val="both"/>
    </w:pPr>
    <w:rPr>
      <w:rFonts w:ascii="Calibri" w:eastAsia="Calibri" w:hAnsi="Calibri" w:cs="Times New Roman"/>
    </w:rPr>
  </w:style>
  <w:style w:type="table" w:styleId="Grilledutableau">
    <w:name w:val="Table Grid"/>
    <w:basedOn w:val="TableauNormal"/>
    <w:uiPriority w:val="59"/>
    <w:rsid w:val="00E07C9F"/>
    <w:pPr>
      <w:spacing w:after="0" w:line="240" w:lineRule="auto"/>
    </w:pPr>
    <w:rPr>
      <w:rFonts w:ascii="Calibri" w:eastAsia="Calibri" w:hAnsi="Calibri" w:cs="Times New Roman"/>
      <w:sz w:val="20"/>
      <w:szCs w:val="20"/>
      <w:lang w:eastAsia="fr-F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ParagraphedelisteCar">
    <w:name w:val="Paragraphe de liste Car"/>
    <w:basedOn w:val="Policepardfaut"/>
    <w:link w:val="Paragraphedeliste"/>
    <w:uiPriority w:val="34"/>
    <w:rsid w:val="00E07C9F"/>
    <w:rPr>
      <w:rFonts w:ascii="Calibri" w:eastAsia="Calibri" w:hAnsi="Calibri" w:cs="Times New Roman"/>
    </w:rPr>
  </w:style>
  <w:style w:type="paragraph" w:customStyle="1" w:styleId="question">
    <w:name w:val="question"/>
    <w:basedOn w:val="Paragraphedeliste"/>
    <w:link w:val="questionCar"/>
    <w:qFormat/>
    <w:rsid w:val="003D2A72"/>
    <w:pPr>
      <w:numPr>
        <w:numId w:val="3"/>
      </w:numPr>
      <w:pBdr>
        <w:top w:val="single" w:sz="4" w:space="1" w:color="auto"/>
        <w:left w:val="single" w:sz="4" w:space="4" w:color="auto"/>
        <w:bottom w:val="single" w:sz="4" w:space="1" w:color="auto"/>
        <w:right w:val="single" w:sz="4" w:space="4" w:color="auto"/>
      </w:pBdr>
      <w:spacing w:after="120"/>
      <w:ind w:left="0" w:hanging="11"/>
    </w:pPr>
    <w:rPr>
      <w:lang w:eastAsia="fr-FR"/>
    </w:rPr>
  </w:style>
  <w:style w:type="character" w:customStyle="1" w:styleId="questionCar">
    <w:name w:val="question Car"/>
    <w:basedOn w:val="ParagraphedelisteCar"/>
    <w:link w:val="question"/>
    <w:rsid w:val="003D2A72"/>
    <w:rPr>
      <w:rFonts w:ascii="Calibri" w:eastAsia="Calibri" w:hAnsi="Calibri" w:cs="Times New Roman"/>
      <w:lang w:eastAsia="fr-FR"/>
    </w:rPr>
  </w:style>
  <w:style w:type="character" w:styleId="Textedelespacerserv">
    <w:name w:val="Placeholder Text"/>
    <w:basedOn w:val="Policepardfaut"/>
    <w:uiPriority w:val="99"/>
    <w:semiHidden/>
    <w:rsid w:val="003D2A72"/>
    <w:rPr>
      <w:color w:val="808080"/>
    </w:rPr>
  </w:style>
  <w:style w:type="paragraph" w:customStyle="1" w:styleId="Titre0chapitre">
    <w:name w:val="Titre_0_chapitre"/>
    <w:basedOn w:val="Normal"/>
    <w:next w:val="Titre1"/>
    <w:link w:val="Titre0chapitreCar"/>
    <w:qFormat/>
    <w:rsid w:val="003D2A72"/>
    <w:pPr>
      <w:numPr>
        <w:numId w:val="6"/>
      </w:numPr>
      <w:spacing w:after="480"/>
      <w:ind w:left="0" w:firstLine="0"/>
      <w:jc w:val="center"/>
    </w:pPr>
    <w:rPr>
      <w:rFonts w:ascii="Cambria" w:eastAsia="Calibri" w:hAnsi="Cambria" w:cs="Times New Roman"/>
      <w:noProof/>
      <w:color w:val="548DD4"/>
      <w:sz w:val="52"/>
      <w:lang w:eastAsia="fr-FR"/>
    </w:rPr>
  </w:style>
  <w:style w:type="paragraph" w:customStyle="1" w:styleId="Titre1">
    <w:name w:val="Titre_1"/>
    <w:basedOn w:val="Normal"/>
    <w:next w:val="Normal"/>
    <w:link w:val="Titre1Car"/>
    <w:qFormat/>
    <w:rsid w:val="003D2A72"/>
    <w:pPr>
      <w:numPr>
        <w:ilvl w:val="1"/>
        <w:numId w:val="6"/>
      </w:numPr>
      <w:pBdr>
        <w:bottom w:val="single" w:sz="4" w:space="1" w:color="auto"/>
      </w:pBdr>
      <w:spacing w:before="720" w:after="360"/>
      <w:jc w:val="both"/>
    </w:pPr>
    <w:rPr>
      <w:rFonts w:ascii="Cambria" w:eastAsia="Calibri" w:hAnsi="Cambria" w:cs="Times New Roman"/>
      <w:b/>
      <w:sz w:val="28"/>
    </w:rPr>
  </w:style>
  <w:style w:type="character" w:customStyle="1" w:styleId="Titre0chapitreCar">
    <w:name w:val="Titre_0_chapitre Car"/>
    <w:basedOn w:val="Policepardfaut"/>
    <w:link w:val="Titre0chapitre"/>
    <w:rsid w:val="003D2A72"/>
    <w:rPr>
      <w:rFonts w:ascii="Cambria" w:eastAsia="Calibri" w:hAnsi="Cambria" w:cs="Times New Roman"/>
      <w:noProof/>
      <w:color w:val="548DD4"/>
      <w:sz w:val="52"/>
      <w:lang w:eastAsia="fr-FR"/>
    </w:rPr>
  </w:style>
  <w:style w:type="paragraph" w:customStyle="1" w:styleId="Titre2">
    <w:name w:val="Titre_2"/>
    <w:basedOn w:val="Normal"/>
    <w:next w:val="Normal"/>
    <w:qFormat/>
    <w:rsid w:val="003D2A72"/>
    <w:pPr>
      <w:numPr>
        <w:ilvl w:val="2"/>
        <w:numId w:val="6"/>
      </w:numPr>
      <w:spacing w:before="600"/>
      <w:ind w:left="1083" w:hanging="403"/>
      <w:jc w:val="both"/>
    </w:pPr>
    <w:rPr>
      <w:rFonts w:ascii="Cambria" w:eastAsia="Calibri" w:hAnsi="Cambria" w:cs="Times New Roman"/>
      <w:sz w:val="24"/>
      <w:u w:val="single"/>
    </w:rPr>
  </w:style>
  <w:style w:type="paragraph" w:customStyle="1" w:styleId="Titre3">
    <w:name w:val="Titre_3"/>
    <w:basedOn w:val="Normal"/>
    <w:next w:val="Normal"/>
    <w:qFormat/>
    <w:rsid w:val="003D2A72"/>
    <w:pPr>
      <w:numPr>
        <w:ilvl w:val="3"/>
        <w:numId w:val="6"/>
      </w:numPr>
      <w:spacing w:before="480"/>
      <w:jc w:val="both"/>
    </w:pPr>
    <w:rPr>
      <w:rFonts w:ascii="Cambria" w:eastAsia="Calibri" w:hAnsi="Cambria" w:cs="Times New Roman"/>
      <w:u w:val="single"/>
    </w:rPr>
  </w:style>
  <w:style w:type="numbering" w:customStyle="1" w:styleId="listeCOURS">
    <w:name w:val="liste_COURS"/>
    <w:uiPriority w:val="99"/>
    <w:rsid w:val="003D2A72"/>
    <w:pPr>
      <w:numPr>
        <w:numId w:val="5"/>
      </w:numPr>
    </w:pPr>
  </w:style>
  <w:style w:type="paragraph" w:customStyle="1" w:styleId="Style1">
    <w:name w:val="Style1"/>
    <w:basedOn w:val="Normal"/>
    <w:link w:val="Style1Car"/>
    <w:qFormat/>
    <w:rsid w:val="003D2A72"/>
    <w:pPr>
      <w:numPr>
        <w:numId w:val="7"/>
      </w:num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134"/>
        <w:tab w:val="left" w:pos="1276"/>
      </w:tabs>
      <w:ind w:left="0" w:firstLine="0"/>
      <w:jc w:val="both"/>
    </w:pPr>
    <w:rPr>
      <w:rFonts w:ascii="Calibri" w:eastAsia="Calibri" w:hAnsi="Calibri" w:cs="Times New Roman"/>
      <w:bCs/>
      <w:lang w:eastAsia="fr-FR"/>
    </w:rPr>
  </w:style>
  <w:style w:type="character" w:customStyle="1" w:styleId="Style1Car">
    <w:name w:val="Style1 Car"/>
    <w:basedOn w:val="Policepardfaut"/>
    <w:link w:val="Style1"/>
    <w:rsid w:val="003D2A72"/>
    <w:rPr>
      <w:rFonts w:ascii="Calibri" w:eastAsia="Calibri" w:hAnsi="Calibri" w:cs="Times New Roman"/>
      <w:bCs/>
      <w:shd w:val="clear" w:color="auto" w:fill="DDD9C3" w:themeFill="background2" w:themeFillShade="E6"/>
      <w:lang w:eastAsia="fr-FR"/>
    </w:rPr>
  </w:style>
  <w:style w:type="character" w:customStyle="1" w:styleId="Titre1Car">
    <w:name w:val="Titre_1 Car"/>
    <w:basedOn w:val="Policepardfaut"/>
    <w:link w:val="Titre1"/>
    <w:rsid w:val="00D7085A"/>
    <w:rPr>
      <w:rFonts w:ascii="Cambria" w:eastAsia="Calibri" w:hAnsi="Cambria" w:cs="Times New Roman"/>
      <w:b/>
      <w:sz w:val="28"/>
    </w:rPr>
  </w:style>
  <w:style w:type="character" w:styleId="Marquedecommentaire">
    <w:name w:val="annotation reference"/>
    <w:basedOn w:val="Policepardfaut"/>
    <w:uiPriority w:val="99"/>
    <w:semiHidden/>
    <w:unhideWhenUsed/>
    <w:rsid w:val="00C55696"/>
    <w:rPr>
      <w:sz w:val="16"/>
      <w:szCs w:val="16"/>
    </w:rPr>
  </w:style>
  <w:style w:type="paragraph" w:styleId="Commentaire">
    <w:name w:val="annotation text"/>
    <w:basedOn w:val="Normal"/>
    <w:link w:val="CommentaireCar"/>
    <w:uiPriority w:val="99"/>
    <w:semiHidden/>
    <w:unhideWhenUsed/>
    <w:rsid w:val="00C55696"/>
    <w:pPr>
      <w:spacing w:line="240" w:lineRule="auto"/>
    </w:pPr>
    <w:rPr>
      <w:sz w:val="20"/>
      <w:szCs w:val="20"/>
    </w:rPr>
  </w:style>
  <w:style w:type="character" w:customStyle="1" w:styleId="CommentaireCar">
    <w:name w:val="Commentaire Car"/>
    <w:basedOn w:val="Policepardfaut"/>
    <w:link w:val="Commentaire"/>
    <w:uiPriority w:val="99"/>
    <w:semiHidden/>
    <w:rsid w:val="00C5569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716</Words>
  <Characters>3942</Characters>
  <Application>Microsoft Office Word</Application>
  <DocSecurity>0</DocSecurity>
  <Lines>32</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RAS</Company>
  <LinksUpToDate>false</LinksUpToDate>
  <CharactersWithSpaces>4649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dc:creator>
  <cp:lastModifiedBy>Picogna, Armand</cp:lastModifiedBy>
  <cp:revision>9</cp:revision>
  <cp:lastPrinted>2015-01-08T12:46:00Z</cp:lastPrinted>
  <dcterms:created xsi:type="dcterms:W3CDTF">2016-09-27T11:21:00Z</dcterms:created>
  <dcterms:modified xsi:type="dcterms:W3CDTF">2018-10-17T11:11:00Z</dcterms:modified>
</cp:coreProperties>
</file>