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C886F" w14:textId="77777777" w:rsidR="00C44297" w:rsidRPr="003E730D" w:rsidRDefault="00D7278C" w:rsidP="003E730D">
      <w:pPr>
        <w:pStyle w:val="TITREDUDOCUMENT"/>
      </w:pPr>
      <w:r>
        <w:t>projet 7 FISE/FISA encolleuse 3d</w:t>
      </w:r>
    </w:p>
    <w:p w14:paraId="4DBC8870" w14:textId="3850BDD8" w:rsidR="005B0BB3" w:rsidRPr="003E730D" w:rsidRDefault="00D7278C" w:rsidP="003E730D">
      <w:pPr>
        <w:pStyle w:val="SOUS-TITREDUDOCUMENT"/>
      </w:pPr>
      <w:r>
        <w:t>workshop</w:t>
      </w:r>
      <w:r w:rsidR="006650D2">
        <w:t xml:space="preserve"> 1</w:t>
      </w:r>
      <w:r>
        <w:t xml:space="preserve"> analyse fonctionnelle</w:t>
      </w:r>
      <w:r w:rsidR="006650D2">
        <w:t xml:space="preserve"> TECHNIQUE</w:t>
      </w:r>
      <w:r w:rsidR="00E748D4">
        <w:t xml:space="preserve"> </w:t>
      </w:r>
    </w:p>
    <w:p w14:paraId="4DBC8871" w14:textId="69483F28" w:rsidR="005B0BB3" w:rsidRDefault="006650D2" w:rsidP="00A514F5">
      <w:pPr>
        <w:pStyle w:val="DATEDUDOCUMENT"/>
      </w:pPr>
      <w:r>
        <w:t>OCT-NOV 2022</w:t>
      </w:r>
    </w:p>
    <w:p w14:paraId="4A9E53BF" w14:textId="77777777" w:rsidR="009D420F" w:rsidRDefault="009D420F" w:rsidP="009D420F">
      <w:pPr>
        <w:pStyle w:val="Chapeau"/>
        <w:jc w:val="both"/>
        <w:rPr>
          <w:sz w:val="24"/>
        </w:rPr>
      </w:pPr>
      <w:r w:rsidRPr="006811D5">
        <w:rPr>
          <w:sz w:val="24"/>
        </w:rPr>
        <w:t xml:space="preserve">Ce document initie les apprenants aux notions du cahier des charges techniques d’un produit ou d’un service. Au travers l’exercice proposé, ils mettront en application des outils de l’analyse fonctionnelle interne : </w:t>
      </w:r>
    </w:p>
    <w:p w14:paraId="36FFAE50" w14:textId="77777777" w:rsidR="009D420F" w:rsidRDefault="009D420F" w:rsidP="009D420F">
      <w:pPr>
        <w:pStyle w:val="Chapeau"/>
        <w:numPr>
          <w:ilvl w:val="0"/>
          <w:numId w:val="23"/>
        </w:numPr>
        <w:jc w:val="both"/>
        <w:rPr>
          <w:sz w:val="24"/>
        </w:rPr>
      </w:pPr>
      <w:r w:rsidRPr="006811D5">
        <w:rPr>
          <w:sz w:val="24"/>
        </w:rPr>
        <w:t>Le diagramme FAST, pour identifier des solutions techniques permettant de répondre réellement au besoin.</w:t>
      </w:r>
    </w:p>
    <w:p w14:paraId="09CF0A6F" w14:textId="77777777" w:rsidR="009D420F" w:rsidRPr="001720B6" w:rsidRDefault="009D420F" w:rsidP="009D420F">
      <w:pPr>
        <w:pStyle w:val="Chapeau"/>
        <w:numPr>
          <w:ilvl w:val="0"/>
          <w:numId w:val="23"/>
        </w:numPr>
        <w:jc w:val="both"/>
        <w:rPr>
          <w:sz w:val="24"/>
        </w:rPr>
      </w:pPr>
      <w:r w:rsidRPr="00075CEC">
        <w:rPr>
          <w:sz w:val="24"/>
        </w:rPr>
        <w:t>Le diagramme SADT pour modéliser le fonctionnement d’un (sous)système technique.</w:t>
      </w:r>
    </w:p>
    <w:p w14:paraId="42DB7F1F" w14:textId="77777777" w:rsidR="009D420F" w:rsidRDefault="00A21E41" w:rsidP="00A21E41">
      <w:pPr>
        <w:rPr>
          <w:sz w:val="28"/>
          <w:szCs w:val="28"/>
        </w:rPr>
      </w:pPr>
      <w:r w:rsidRPr="00A21E41">
        <w:rPr>
          <w:b/>
          <w:sz w:val="28"/>
          <w:szCs w:val="28"/>
          <w:u w:val="single"/>
        </w:rPr>
        <w:t>Travail demandé</w:t>
      </w:r>
      <w:r w:rsidRPr="00A21E41">
        <w:rPr>
          <w:b/>
          <w:sz w:val="28"/>
          <w:szCs w:val="28"/>
        </w:rPr>
        <w:t xml:space="preserve"> : </w:t>
      </w:r>
      <w:r w:rsidRPr="00A21E41">
        <w:rPr>
          <w:sz w:val="28"/>
          <w:szCs w:val="28"/>
        </w:rPr>
        <w:t xml:space="preserve">A partir du CdCF du cas d’étude ci-dessous, </w:t>
      </w:r>
    </w:p>
    <w:p w14:paraId="4DBC8873" w14:textId="73B3C540" w:rsidR="00A21E41" w:rsidRDefault="009D420F" w:rsidP="009D420F">
      <w:pPr>
        <w:pStyle w:val="Paragraphedeliste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Rechercher</w:t>
      </w:r>
      <w:r w:rsidR="00A21E41" w:rsidRPr="009D420F">
        <w:rPr>
          <w:sz w:val="28"/>
          <w:szCs w:val="28"/>
        </w:rPr>
        <w:t xml:space="preserve"> des solutions techniques permettant de remplir les fonctions FP1 et FC1.</w:t>
      </w:r>
      <w:r w:rsidR="00A21E41" w:rsidRPr="009D42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</w:t>
      </w:r>
    </w:p>
    <w:p w14:paraId="4D10ECA7" w14:textId="0FA7A3B9" w:rsidR="009D420F" w:rsidRPr="009D420F" w:rsidRDefault="009D420F" w:rsidP="009D420F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9D420F">
        <w:rPr>
          <w:sz w:val="28"/>
          <w:szCs w:val="28"/>
        </w:rPr>
        <w:t>Réaliser le diagramme SADT niveau 0 et niveau 1 d’un cycle de nettoyage du hangar avec votre appareil.</w:t>
      </w:r>
    </w:p>
    <w:p w14:paraId="4DBC8874" w14:textId="77777777" w:rsidR="00940FBE" w:rsidRDefault="00D7278C" w:rsidP="008D1F57">
      <w:pPr>
        <w:pStyle w:val="Titre2"/>
      </w:pPr>
      <w:r>
        <w:t>Enoncé</w:t>
      </w:r>
    </w:p>
    <w:p w14:paraId="0530F161" w14:textId="0AEC8467" w:rsidR="006650D2" w:rsidRPr="00525CD8" w:rsidRDefault="00DB68A2" w:rsidP="006650D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Une industrie du secteur agro-alimentaire souhaite améliorer sa productivité en </w:t>
      </w:r>
      <w:r w:rsidR="008D1F57">
        <w:rPr>
          <w:rFonts w:ascii="Calibri" w:hAnsi="Calibri" w:cs="Calibri"/>
        </w:rPr>
        <w:t>automatisant le</w:t>
      </w:r>
      <w:r>
        <w:rPr>
          <w:rFonts w:ascii="Calibri" w:hAnsi="Calibri" w:cs="Calibri"/>
        </w:rPr>
        <w:t xml:space="preserve"> nettoyage de son hangar post-abattoir (stockage des carcasses)</w:t>
      </w:r>
      <w:r w:rsidR="008D1F57">
        <w:rPr>
          <w:rFonts w:ascii="Calibri" w:hAnsi="Calibri" w:cs="Calibri"/>
        </w:rPr>
        <w:t>.</w:t>
      </w:r>
      <w:r w:rsidR="006650D2">
        <w:rPr>
          <w:rFonts w:ascii="Calibri" w:hAnsi="Calibri" w:cs="Calibri"/>
        </w:rPr>
        <w:t xml:space="preserve"> </w:t>
      </w:r>
      <w:r w:rsidR="006650D2" w:rsidRPr="00525CD8">
        <w:rPr>
          <w:rFonts w:ascii="Calibri" w:hAnsi="Calibri" w:cs="Calibri"/>
          <w:b/>
        </w:rPr>
        <w:t xml:space="preserve">Vous êtes en charge de </w:t>
      </w:r>
      <w:r w:rsidR="0077769E">
        <w:rPr>
          <w:rFonts w:ascii="Calibri" w:hAnsi="Calibri" w:cs="Calibri"/>
          <w:b/>
        </w:rPr>
        <w:t>concevoir</w:t>
      </w:r>
      <w:r w:rsidR="006650D2" w:rsidRPr="00525CD8">
        <w:rPr>
          <w:rFonts w:ascii="Calibri" w:hAnsi="Calibri" w:cs="Calibri"/>
          <w:b/>
        </w:rPr>
        <w:t xml:space="preserve"> l’appareil</w:t>
      </w:r>
      <w:r w:rsidR="0077769E">
        <w:rPr>
          <w:rFonts w:ascii="Calibri" w:hAnsi="Calibri" w:cs="Calibri"/>
          <w:b/>
        </w:rPr>
        <w:t xml:space="preserve"> permettant de répondre à cette demande</w:t>
      </w:r>
      <w:r w:rsidR="006650D2" w:rsidRPr="00525CD8">
        <w:rPr>
          <w:rFonts w:ascii="Calibri" w:hAnsi="Calibri" w:cs="Calibri"/>
          <w:b/>
        </w:rPr>
        <w:t xml:space="preserve">. Centrez cette conception sur </w:t>
      </w:r>
      <w:r w:rsidR="00525CD8">
        <w:rPr>
          <w:rFonts w:ascii="Calibri" w:hAnsi="Calibri" w:cs="Calibri"/>
          <w:b/>
        </w:rPr>
        <w:t xml:space="preserve">la </w:t>
      </w:r>
      <w:bookmarkStart w:id="0" w:name="_GoBack"/>
      <w:bookmarkEnd w:id="0"/>
      <w:r w:rsidR="006650D2" w:rsidRPr="00525CD8">
        <w:rPr>
          <w:rFonts w:ascii="Calibri" w:hAnsi="Calibri" w:cs="Calibri"/>
          <w:b/>
        </w:rPr>
        <w:t>phase d’utilisation</w:t>
      </w:r>
      <w:r w:rsidR="00525CD8">
        <w:rPr>
          <w:rFonts w:ascii="Calibri" w:hAnsi="Calibri" w:cs="Calibri"/>
          <w:b/>
        </w:rPr>
        <w:t xml:space="preserve"> de l’appareil au cours de son cycle de vie</w:t>
      </w:r>
      <w:r w:rsidR="006650D2" w:rsidRPr="00525CD8">
        <w:rPr>
          <w:rFonts w:ascii="Calibri" w:hAnsi="Calibri" w:cs="Calibri"/>
          <w:b/>
        </w:rPr>
        <w:t>. Jouez votre créativité !</w:t>
      </w:r>
    </w:p>
    <w:p w14:paraId="4DBC8875" w14:textId="0C507A13" w:rsidR="00DB68A2" w:rsidRDefault="00DB68A2" w:rsidP="00DB68A2">
      <w:pPr>
        <w:autoSpaceDE w:val="0"/>
        <w:autoSpaceDN w:val="0"/>
        <w:adjustRightInd w:val="0"/>
        <w:rPr>
          <w:rFonts w:ascii="Calibri" w:hAnsi="Calibri" w:cs="Calibri"/>
        </w:rPr>
      </w:pPr>
    </w:p>
    <w:p w14:paraId="4DBC8876" w14:textId="7F5CACE1" w:rsidR="008D1F57" w:rsidRPr="008D1F57" w:rsidRDefault="008D1F57" w:rsidP="008D1F57">
      <w:pPr>
        <w:pStyle w:val="Titre3"/>
        <w:rPr>
          <w:sz w:val="22"/>
          <w:szCs w:val="22"/>
        </w:rPr>
      </w:pPr>
      <w:r>
        <w:t>Formulation</w:t>
      </w:r>
      <w:r w:rsidRPr="008D1F57">
        <w:t xml:space="preserve"> </w:t>
      </w:r>
      <w:r w:rsidR="0077769E">
        <w:t xml:space="preserve">précise </w:t>
      </w:r>
      <w:r w:rsidRPr="008D1F57">
        <w:t>de la demande :</w:t>
      </w:r>
    </w:p>
    <w:p w14:paraId="4DBC8877" w14:textId="77777777" w:rsidR="00DB68A2" w:rsidRDefault="00DB68A2" w:rsidP="00DB68A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Nettoyage autonome du hangar</w:t>
      </w:r>
      <w:r w:rsidR="008D1F57" w:rsidRPr="008D1F57">
        <w:rPr>
          <w:rFonts w:ascii="Calibri" w:hAnsi="Calibri" w:cs="Calibri"/>
        </w:rPr>
        <w:t xml:space="preserve"> </w:t>
      </w:r>
      <w:r w:rsidR="008D1F57">
        <w:rPr>
          <w:rFonts w:ascii="Calibri" w:hAnsi="Calibri" w:cs="Calibri"/>
        </w:rPr>
        <w:t>d’une surface de 600 m</w:t>
      </w:r>
      <w:r w:rsidR="008D1F57" w:rsidRPr="008D1F57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, sans déplacer les carcasses (distance au sol = 1m) </w:t>
      </w:r>
    </w:p>
    <w:p w14:paraId="4DBC8878" w14:textId="77777777" w:rsidR="00DB68A2" w:rsidRDefault="00DB68A2" w:rsidP="00DB68A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Eviter l’interaction avec la production, donc nettoyage la nuit</w:t>
      </w:r>
      <w:r w:rsidR="008D1F57">
        <w:rPr>
          <w:rFonts w:ascii="Calibri" w:hAnsi="Calibri" w:cs="Calibri"/>
        </w:rPr>
        <w:t> : le</w:t>
      </w:r>
      <w:r w:rsidRPr="008D1F57">
        <w:rPr>
          <w:rFonts w:ascii="Calibri" w:hAnsi="Calibri" w:cs="Calibri"/>
        </w:rPr>
        <w:t xml:space="preserve"> nettoyage doit s'adapter à la </w:t>
      </w:r>
      <w:proofErr w:type="gramStart"/>
      <w:r w:rsidRPr="008D1F57">
        <w:rPr>
          <w:rFonts w:ascii="Calibri" w:hAnsi="Calibri" w:cs="Calibri"/>
        </w:rPr>
        <w:t>production</w:t>
      </w:r>
      <w:proofErr w:type="gramEnd"/>
      <w:r w:rsidRPr="008D1F57">
        <w:rPr>
          <w:rFonts w:ascii="Calibri" w:hAnsi="Calibri" w:cs="Calibri"/>
        </w:rPr>
        <w:t xml:space="preserve"> et non le contraire</w:t>
      </w:r>
      <w:r w:rsidR="008D1F57">
        <w:rPr>
          <w:rFonts w:ascii="Calibri" w:hAnsi="Calibri" w:cs="Calibri"/>
        </w:rPr>
        <w:t>…</w:t>
      </w:r>
    </w:p>
    <w:p w14:paraId="4DBC8879" w14:textId="77777777" w:rsidR="00DB68A2" w:rsidRDefault="008D1F57" w:rsidP="00DB68A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</w:t>
      </w:r>
      <w:r w:rsidR="00DB68A2">
        <w:rPr>
          <w:rFonts w:ascii="Calibri" w:hAnsi="Calibri" w:cs="Calibri"/>
        </w:rPr>
        <w:t xml:space="preserve">mélioration de la qualité de nettoyage par </w:t>
      </w:r>
      <w:r w:rsidR="00345DED">
        <w:rPr>
          <w:rFonts w:ascii="Calibri" w:hAnsi="Calibri" w:cs="Calibri"/>
        </w:rPr>
        <w:t>des</w:t>
      </w:r>
      <w:r w:rsidR="00DB68A2">
        <w:rPr>
          <w:rFonts w:ascii="Calibri" w:hAnsi="Calibri" w:cs="Calibri"/>
        </w:rPr>
        <w:t xml:space="preserve"> passage</w:t>
      </w:r>
      <w:r w:rsidR="00345DED">
        <w:rPr>
          <w:rFonts w:ascii="Calibri" w:hAnsi="Calibri" w:cs="Calibri"/>
        </w:rPr>
        <w:t>s</w:t>
      </w:r>
      <w:r w:rsidR="00DB68A2">
        <w:rPr>
          <w:rFonts w:ascii="Calibri" w:hAnsi="Calibri" w:cs="Calibri"/>
        </w:rPr>
        <w:t xml:space="preserve"> </w:t>
      </w:r>
      <w:r w:rsidR="00345DED">
        <w:rPr>
          <w:rFonts w:ascii="Calibri" w:hAnsi="Calibri" w:cs="Calibri"/>
        </w:rPr>
        <w:t>répétés si possible</w:t>
      </w:r>
      <w:r w:rsidR="005410A2">
        <w:rPr>
          <w:rFonts w:ascii="Calibri" w:hAnsi="Calibri" w:cs="Calibri"/>
        </w:rPr>
        <w:t>.</w:t>
      </w:r>
    </w:p>
    <w:p w14:paraId="4DBC887A" w14:textId="77777777" w:rsidR="00DB68A2" w:rsidRDefault="00DB68A2" w:rsidP="00DB68A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Afin de pouvoir nettoyer l'ensemble de la surface concernée, </w:t>
      </w:r>
      <w:r w:rsidR="008D1F57">
        <w:rPr>
          <w:rFonts w:ascii="Calibri" w:hAnsi="Calibri" w:cs="Calibri"/>
        </w:rPr>
        <w:t>nous estimons</w:t>
      </w:r>
      <w:r>
        <w:rPr>
          <w:rFonts w:ascii="Calibri" w:hAnsi="Calibri" w:cs="Calibri"/>
        </w:rPr>
        <w:t xml:space="preserve"> un minimum de 1</w:t>
      </w:r>
      <w:r w:rsidR="008D1F57">
        <w:rPr>
          <w:rFonts w:ascii="Calibri" w:hAnsi="Calibri" w:cs="Calibri"/>
        </w:rPr>
        <w:t xml:space="preserve">4 </w:t>
      </w:r>
      <w:r>
        <w:rPr>
          <w:rFonts w:ascii="Calibri" w:hAnsi="Calibri" w:cs="Calibri"/>
        </w:rPr>
        <w:t>kWh d'énergi</w:t>
      </w:r>
      <w:r w:rsidR="008D1F57">
        <w:rPr>
          <w:rFonts w:ascii="Calibri" w:hAnsi="Calibri" w:cs="Calibri"/>
        </w:rPr>
        <w:t xml:space="preserve">e embarquée, la vitesse de nettoyage </w:t>
      </w:r>
      <w:r>
        <w:rPr>
          <w:rFonts w:ascii="Calibri" w:hAnsi="Calibri" w:cs="Calibri"/>
        </w:rPr>
        <w:t xml:space="preserve">doit être supérieure ou égale à </w:t>
      </w:r>
      <w:smartTag w:uri="urn:schemas-microsoft-com:office:smarttags" w:element="metricconverter">
        <w:smartTagPr>
          <w:attr w:name="ProductID" w:val="2 km/h"/>
        </w:smartTagPr>
        <w:r>
          <w:rPr>
            <w:rFonts w:ascii="Calibri" w:hAnsi="Calibri" w:cs="Calibri"/>
          </w:rPr>
          <w:t>2 km/h</w:t>
        </w:r>
      </w:smartTag>
      <w:r>
        <w:rPr>
          <w:rFonts w:ascii="Calibri" w:hAnsi="Calibri" w:cs="Calibri"/>
        </w:rPr>
        <w:t>, et la conso</w:t>
      </w:r>
      <w:r w:rsidR="008D1F57">
        <w:rPr>
          <w:rFonts w:ascii="Calibri" w:hAnsi="Calibri" w:cs="Calibri"/>
        </w:rPr>
        <w:t>mmation moyenne en dessous de 3,</w:t>
      </w:r>
      <w:r>
        <w:rPr>
          <w:rFonts w:ascii="Calibri" w:hAnsi="Calibri" w:cs="Calibri"/>
        </w:rPr>
        <w:t>5kW.</w:t>
      </w:r>
    </w:p>
    <w:p w14:paraId="4DBC887B" w14:textId="77777777" w:rsidR="00DB68A2" w:rsidRPr="00345DED" w:rsidRDefault="008D1F57" w:rsidP="00DB68A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345DED">
        <w:rPr>
          <w:rFonts w:ascii="Calibri" w:hAnsi="Calibri" w:cs="Calibri"/>
          <w:b/>
        </w:rPr>
        <w:t xml:space="preserve">Les étapes </w:t>
      </w:r>
      <w:r w:rsidR="00345DED">
        <w:rPr>
          <w:rFonts w:ascii="Calibri" w:hAnsi="Calibri" w:cs="Calibri"/>
          <w:b/>
        </w:rPr>
        <w:t>d’un cycle de</w:t>
      </w:r>
      <w:r w:rsidRPr="00345DED">
        <w:rPr>
          <w:rFonts w:ascii="Calibri" w:hAnsi="Calibri" w:cs="Calibri"/>
          <w:b/>
        </w:rPr>
        <w:t xml:space="preserve"> nettoyage : </w:t>
      </w:r>
    </w:p>
    <w:p w14:paraId="4DBC887C" w14:textId="77777777" w:rsidR="008D1F57" w:rsidRPr="008D1F57" w:rsidRDefault="008D1F57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>Raclage des débris</w:t>
      </w:r>
    </w:p>
    <w:p w14:paraId="4DBC887D" w14:textId="77777777" w:rsidR="008D1F57" w:rsidRPr="008D1F57" w:rsidRDefault="008D1F57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>Dégrossissage avec de l’eau</w:t>
      </w:r>
    </w:p>
    <w:p w14:paraId="4DBC887E" w14:textId="77777777" w:rsidR="00DB68A2" w:rsidRPr="008D1F57" w:rsidRDefault="008D1F57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 xml:space="preserve">Nettoyage avec une solution eau + </w:t>
      </w:r>
      <w:r w:rsidR="00DB68A2" w:rsidRPr="008D1F57">
        <w:rPr>
          <w:rFonts w:ascii="Calibri" w:hAnsi="Calibri" w:cs="Calibri"/>
          <w:sz w:val="20"/>
          <w:szCs w:val="20"/>
        </w:rPr>
        <w:t xml:space="preserve">produit détergent </w:t>
      </w:r>
    </w:p>
    <w:p w14:paraId="4DBC887F" w14:textId="77777777" w:rsidR="00DB68A2" w:rsidRPr="008D1F57" w:rsidRDefault="008D1F57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>T</w:t>
      </w:r>
      <w:r w:rsidR="00DB68A2" w:rsidRPr="008D1F57">
        <w:rPr>
          <w:rFonts w:ascii="Calibri" w:hAnsi="Calibri" w:cs="Calibri"/>
          <w:sz w:val="20"/>
          <w:szCs w:val="20"/>
        </w:rPr>
        <w:t>emps de pause de 20 minutes (action du détergent)</w:t>
      </w:r>
    </w:p>
    <w:p w14:paraId="4DBC8880" w14:textId="77777777" w:rsidR="00DB68A2" w:rsidRPr="008D1F57" w:rsidRDefault="00DB68A2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>Rinçage</w:t>
      </w:r>
    </w:p>
    <w:p w14:paraId="4DBC8881" w14:textId="77777777" w:rsidR="008D1F57" w:rsidRPr="008D1F57" w:rsidRDefault="00DB68A2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 xml:space="preserve">Nettoyage avec un désinfectant </w:t>
      </w:r>
    </w:p>
    <w:p w14:paraId="4DBC8882" w14:textId="77777777" w:rsidR="00DB68A2" w:rsidRPr="008D1F57" w:rsidRDefault="008D1F57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D1F57">
        <w:rPr>
          <w:rFonts w:ascii="Calibri" w:hAnsi="Calibri" w:cs="Calibri"/>
          <w:sz w:val="20"/>
          <w:szCs w:val="20"/>
        </w:rPr>
        <w:t xml:space="preserve">Temps de pause de </w:t>
      </w:r>
      <w:r w:rsidR="00345DED">
        <w:rPr>
          <w:rFonts w:ascii="Calibri" w:hAnsi="Calibri" w:cs="Calibri"/>
          <w:sz w:val="20"/>
          <w:szCs w:val="20"/>
        </w:rPr>
        <w:t>20 minutes (action du dé</w:t>
      </w:r>
      <w:r>
        <w:rPr>
          <w:rFonts w:ascii="Calibri" w:hAnsi="Calibri" w:cs="Calibri"/>
          <w:sz w:val="20"/>
          <w:szCs w:val="20"/>
        </w:rPr>
        <w:t>sinfectant</w:t>
      </w:r>
      <w:r w:rsidR="00345DED">
        <w:rPr>
          <w:rFonts w:ascii="Calibri" w:hAnsi="Calibri" w:cs="Calibri"/>
          <w:sz w:val="20"/>
          <w:szCs w:val="20"/>
        </w:rPr>
        <w:t>)</w:t>
      </w:r>
    </w:p>
    <w:p w14:paraId="4DBC8883" w14:textId="77777777" w:rsidR="00DB68A2" w:rsidRDefault="00DB68A2" w:rsidP="008D1F57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pt-BR"/>
        </w:rPr>
      </w:pPr>
      <w:r w:rsidRPr="008D1F57">
        <w:rPr>
          <w:rFonts w:ascii="Calibri" w:hAnsi="Calibri" w:cs="Calibri"/>
          <w:sz w:val="20"/>
          <w:szCs w:val="20"/>
          <w:lang w:val="pt-BR"/>
        </w:rPr>
        <w:t xml:space="preserve">Rinçage final </w:t>
      </w:r>
    </w:p>
    <w:p w14:paraId="4DBC8884" w14:textId="77777777" w:rsidR="00C53123" w:rsidRDefault="00D7278C" w:rsidP="00BC3EE8">
      <w:pPr>
        <w:pStyle w:val="Titre2"/>
      </w:pPr>
      <w:r>
        <w:t>Expression du besoin</w:t>
      </w:r>
    </w:p>
    <w:p w14:paraId="4DBC8885" w14:textId="77777777" w:rsidR="00C53123" w:rsidRDefault="00D7278C" w:rsidP="00BC3EE8">
      <w:pPr>
        <w:pStyle w:val="Titre3"/>
      </w:pPr>
      <w:r>
        <w:t>La bête à cornes</w:t>
      </w:r>
    </w:p>
    <w:p w14:paraId="4DBC8886" w14:textId="2CF51EEF" w:rsidR="009F558E" w:rsidRDefault="009F558E" w:rsidP="00D7278C"/>
    <w:p w14:paraId="4DBC8888" w14:textId="573881C5" w:rsidR="009F558E" w:rsidRDefault="006650D2" w:rsidP="009F558E">
      <w:pPr>
        <w:tabs>
          <w:tab w:val="left" w:pos="1897"/>
        </w:tabs>
      </w:pPr>
      <w:r>
        <w:rPr>
          <w:noProof/>
          <w:lang w:eastAsia="fr-FR"/>
        </w:rPr>
        <w:drawing>
          <wp:inline distT="0" distB="0" distL="0" distR="0" wp14:anchorId="0C99D693" wp14:editId="04C98C10">
            <wp:extent cx="5025600" cy="3506400"/>
            <wp:effectExtent l="0" t="0" r="381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00" cy="35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C8889" w14:textId="77777777" w:rsidR="009F558E" w:rsidRDefault="009F558E" w:rsidP="009F558E">
      <w:r>
        <w:br w:type="page"/>
      </w:r>
    </w:p>
    <w:p w14:paraId="4DBC888A" w14:textId="77777777" w:rsidR="00C53123" w:rsidRDefault="00BC3EE8" w:rsidP="00BC3EE8">
      <w:pPr>
        <w:pStyle w:val="Titre2"/>
      </w:pPr>
      <w:r>
        <w:lastRenderedPageBreak/>
        <w:t>L</w:t>
      </w:r>
      <w:r w:rsidR="00592349" w:rsidRPr="00592349">
        <w:t xml:space="preserve">’inventaire des EME – recherche des fonctions de services </w:t>
      </w:r>
    </w:p>
    <w:p w14:paraId="52FEAD9D" w14:textId="77777777" w:rsidR="006650D2" w:rsidRPr="006650D2" w:rsidRDefault="006650D2" w:rsidP="006650D2">
      <w:pPr>
        <w:pStyle w:val="Titre3"/>
        <w:rPr>
          <w:sz w:val="32"/>
        </w:rPr>
      </w:pPr>
      <w:r w:rsidRPr="006650D2">
        <w:rPr>
          <w:sz w:val="32"/>
        </w:rPr>
        <w:t>On considère la phase d’utilisation sur le cycle de vie du produit, en fonctionnement normal.</w:t>
      </w:r>
    </w:p>
    <w:p w14:paraId="4DBC888B" w14:textId="3F1B8628" w:rsidR="00BC3EE8" w:rsidRDefault="000545FD" w:rsidP="000545FD">
      <w:pPr>
        <w:pStyle w:val="Titre3"/>
        <w:rPr>
          <w:sz w:val="32"/>
        </w:rPr>
      </w:pPr>
      <w:r w:rsidRPr="006650D2">
        <w:rPr>
          <w:sz w:val="32"/>
        </w:rPr>
        <w:t>Inventaire des EME : Diagramme pieuvre</w:t>
      </w:r>
    </w:p>
    <w:p w14:paraId="1DF676B6" w14:textId="77777777" w:rsidR="006650D2" w:rsidRPr="006650D2" w:rsidRDefault="006650D2" w:rsidP="006650D2"/>
    <w:p w14:paraId="4DBC888C" w14:textId="5FD07DBC" w:rsidR="002A3C8E" w:rsidRDefault="00950350" w:rsidP="002F54F2">
      <w:pPr>
        <w:jc w:val="center"/>
      </w:pPr>
      <w:r>
        <w:rPr>
          <w:noProof/>
          <w:lang w:eastAsia="fr-FR"/>
        </w:rPr>
        <w:drawing>
          <wp:inline distT="0" distB="0" distL="0" distR="0" wp14:anchorId="7630C26C" wp14:editId="2BCBD58A">
            <wp:extent cx="5724000" cy="3560400"/>
            <wp:effectExtent l="0" t="0" r="0" b="254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35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C888E" w14:textId="77777777" w:rsidR="00C53123" w:rsidRDefault="00693EAC" w:rsidP="002A3C8E">
      <w:pPr>
        <w:pStyle w:val="Titre4"/>
      </w:pPr>
      <w:r>
        <w:t>Recensement des fonctions de service</w:t>
      </w:r>
    </w:p>
    <w:p w14:paraId="59C4D81B" w14:textId="77777777" w:rsidR="006650D2" w:rsidRDefault="00693EAC" w:rsidP="00693EAC">
      <w:r>
        <w:t xml:space="preserve">FP1 : </w:t>
      </w:r>
      <w:r w:rsidR="006650D2" w:rsidRPr="006650D2">
        <w:t>Permettre le nettoyage du sol en toute sécurité et en conformité avec l’hygiène sanitaire</w:t>
      </w:r>
    </w:p>
    <w:p w14:paraId="24E8A7BC" w14:textId="77777777" w:rsidR="006650D2" w:rsidRDefault="00693EAC" w:rsidP="00693EAC">
      <w:r>
        <w:t xml:space="preserve">FP2 : </w:t>
      </w:r>
      <w:r w:rsidR="006650D2" w:rsidRPr="006650D2">
        <w:t xml:space="preserve">Permettre une communication entre l’utilisateur et l’appareil </w:t>
      </w:r>
    </w:p>
    <w:p w14:paraId="4DBC8891" w14:textId="655FBD29" w:rsidR="00C91E26" w:rsidRDefault="00C91E26" w:rsidP="00693EAC">
      <w:r>
        <w:t>FC</w:t>
      </w:r>
      <w:r w:rsidR="00E56BBF">
        <w:t>1</w:t>
      </w:r>
      <w:r>
        <w:t> : Se déplacer de façon autonome</w:t>
      </w:r>
    </w:p>
    <w:p w14:paraId="4DBC8892" w14:textId="77777777" w:rsidR="00C91E26" w:rsidRDefault="00C91E26" w:rsidP="00693EAC">
      <w:r>
        <w:t>FC</w:t>
      </w:r>
      <w:r w:rsidR="00E56BBF">
        <w:t>2</w:t>
      </w:r>
      <w:r>
        <w:t> : Avoir une vision nocturne</w:t>
      </w:r>
    </w:p>
    <w:p w14:paraId="4DBC8893" w14:textId="77777777" w:rsidR="00C91E26" w:rsidRDefault="00C91E26" w:rsidP="00693EAC">
      <w:r>
        <w:t>FC</w:t>
      </w:r>
      <w:r w:rsidR="00E56BBF">
        <w:t>3</w:t>
      </w:r>
      <w:r>
        <w:t xml:space="preserve"> : </w:t>
      </w:r>
      <w:r w:rsidR="00792531" w:rsidRPr="00792531">
        <w:t>Etre capable de se déplacer et de se positionner pour reproduire un trajet acquis</w:t>
      </w:r>
    </w:p>
    <w:p w14:paraId="4DBC8894" w14:textId="77777777" w:rsidR="00C91E26" w:rsidRDefault="00C91E26" w:rsidP="00693EAC">
      <w:r>
        <w:t>FC</w:t>
      </w:r>
      <w:r w:rsidR="00E56BBF">
        <w:t>4</w:t>
      </w:r>
      <w:r>
        <w:t> : Etre capable de contourner les obstacles</w:t>
      </w:r>
    </w:p>
    <w:p w14:paraId="4DBC8895" w14:textId="2B5F225B" w:rsidR="00C91E26" w:rsidRDefault="00C91E26" w:rsidP="00693EAC">
      <w:r>
        <w:t>FC</w:t>
      </w:r>
      <w:r w:rsidR="00E56BBF">
        <w:t>5</w:t>
      </w:r>
      <w:r>
        <w:t xml:space="preserve"> : </w:t>
      </w:r>
      <w:r w:rsidR="006650D2" w:rsidRPr="006650D2">
        <w:t>Avoir les dimensions adaptées</w:t>
      </w:r>
    </w:p>
    <w:p w14:paraId="4DBC8897" w14:textId="77777777" w:rsidR="009F558E" w:rsidRDefault="009F558E" w:rsidP="00693EAC"/>
    <w:p w14:paraId="4DBC8898" w14:textId="77777777" w:rsidR="009F558E" w:rsidRDefault="009F558E" w:rsidP="009F558E">
      <w:r>
        <w:br w:type="page"/>
      </w:r>
    </w:p>
    <w:p w14:paraId="4DBC8899" w14:textId="18B8E879" w:rsidR="00C91E26" w:rsidRDefault="00BC3EE8" w:rsidP="00BC3EE8">
      <w:pPr>
        <w:pStyle w:val="Titre2"/>
      </w:pPr>
      <w:r>
        <w:lastRenderedPageBreak/>
        <w:t>Caractérisation</w:t>
      </w:r>
      <w:r w:rsidR="006F5D07">
        <w:t xml:space="preserve"> des fonctions</w:t>
      </w:r>
    </w:p>
    <w:tbl>
      <w:tblPr>
        <w:tblStyle w:val="Grilledutableau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2552"/>
        <w:gridCol w:w="2079"/>
        <w:gridCol w:w="1748"/>
        <w:gridCol w:w="1756"/>
      </w:tblGrid>
      <w:tr w:rsidR="006650D2" w:rsidRPr="006650D2" w14:paraId="5CF56DDF" w14:textId="77777777" w:rsidTr="0066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3DF409" w14:textId="77777777" w:rsidR="006650D2" w:rsidRPr="006650D2" w:rsidRDefault="006650D2" w:rsidP="006650D2">
            <w:pPr>
              <w:keepNext w:val="0"/>
              <w:rPr>
                <w:b w:val="0"/>
                <w:sz w:val="16"/>
                <w:szCs w:val="16"/>
              </w:rPr>
            </w:pPr>
            <w:bookmarkStart w:id="1" w:name="_Toc515099084"/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C7DE14" w14:textId="77777777" w:rsidR="006650D2" w:rsidRPr="006650D2" w:rsidRDefault="006650D2" w:rsidP="006650D2">
            <w:pPr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6650D2">
              <w:rPr>
                <w:b w:val="0"/>
                <w:sz w:val="16"/>
                <w:szCs w:val="16"/>
              </w:rPr>
              <w:t>Fonction</w:t>
            </w: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9F72D0" w14:textId="77777777" w:rsidR="006650D2" w:rsidRPr="006650D2" w:rsidRDefault="006650D2" w:rsidP="006650D2">
            <w:pPr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6650D2">
              <w:rPr>
                <w:b w:val="0"/>
                <w:sz w:val="16"/>
                <w:szCs w:val="16"/>
              </w:rPr>
              <w:t xml:space="preserve">Critère 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E0495B1" w14:textId="77777777" w:rsidR="006650D2" w:rsidRPr="006650D2" w:rsidRDefault="006650D2" w:rsidP="006650D2">
            <w:pPr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6650D2">
              <w:rPr>
                <w:b w:val="0"/>
                <w:sz w:val="16"/>
                <w:szCs w:val="16"/>
              </w:rPr>
              <w:t>Niveau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0EF7201" w14:textId="77777777" w:rsidR="006650D2" w:rsidRPr="006650D2" w:rsidRDefault="006650D2" w:rsidP="006650D2">
            <w:pPr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6650D2">
              <w:rPr>
                <w:b w:val="0"/>
                <w:sz w:val="16"/>
                <w:szCs w:val="16"/>
              </w:rPr>
              <w:t>Tolérance</w:t>
            </w:r>
          </w:p>
        </w:tc>
      </w:tr>
      <w:tr w:rsidR="006650D2" w:rsidRPr="006650D2" w14:paraId="52116EE4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E84F83A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FP1</w:t>
            </w:r>
          </w:p>
        </w:tc>
        <w:tc>
          <w:tcPr>
            <w:tcW w:w="255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E339858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Permettre le nettoyage du sol en toute sécurité et en conformité avec l’hygiène sanitaire</w:t>
            </w: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C68488C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Autonomie en eau propre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7B4283B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Quantité suffisante pour un cycle ;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578458F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</w:tc>
      </w:tr>
      <w:tr w:rsidR="006650D2" w:rsidRPr="006650D2" w14:paraId="56C8E792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/>
          </w:tcPr>
          <w:p w14:paraId="01D808E8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14:paraId="57DA6B38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79" w:type="dxa"/>
          </w:tcPr>
          <w:p w14:paraId="7150335C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Fiche de données techniques et de sécurité de l’appareil</w:t>
            </w:r>
          </w:p>
          <w:p w14:paraId="2CCF5678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Notice d’utilisation de l’appareil</w:t>
            </w:r>
          </w:p>
          <w:p w14:paraId="293511C9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 xml:space="preserve">Normes sur l’hygiène en industrie agroalimentaire </w:t>
            </w:r>
          </w:p>
        </w:tc>
        <w:tc>
          <w:tcPr>
            <w:tcW w:w="1748" w:type="dxa"/>
          </w:tcPr>
          <w:p w14:paraId="73F81DD7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100% des utilisateurs sont informés</w:t>
            </w:r>
          </w:p>
          <w:p w14:paraId="109DA86F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Formation des utilisateurs</w:t>
            </w:r>
          </w:p>
          <w:p w14:paraId="0B537063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Directive 93/43/CEE relative à l’hygiène des denrées alimentaires</w:t>
            </w:r>
          </w:p>
        </w:tc>
        <w:tc>
          <w:tcPr>
            <w:tcW w:w="1756" w:type="dxa"/>
          </w:tcPr>
          <w:p w14:paraId="1B0B3313" w14:textId="77777777" w:rsidR="006650D2" w:rsidRPr="006650D2" w:rsidRDefault="006650D2" w:rsidP="0066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  <w:p w14:paraId="17B320B8" w14:textId="77777777" w:rsidR="006650D2" w:rsidRPr="006650D2" w:rsidRDefault="006650D2" w:rsidP="0066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DFAEAE4" w14:textId="77777777" w:rsidR="006650D2" w:rsidRPr="006650D2" w:rsidRDefault="006650D2" w:rsidP="0066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  <w:p w14:paraId="2E120193" w14:textId="77777777" w:rsidR="006650D2" w:rsidRPr="006650D2" w:rsidRDefault="006650D2" w:rsidP="0066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3D32897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</w:tc>
      </w:tr>
      <w:tr w:rsidR="006650D2" w:rsidRPr="006650D2" w14:paraId="3E8902F9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468A726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DE15836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901EFBF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Qualité du nettoyage</w:t>
            </w:r>
          </w:p>
          <w:p w14:paraId="5A577463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818D97F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5CCDAE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Réalisation des étapes du cycle de lavage ;</w:t>
            </w:r>
          </w:p>
          <w:p w14:paraId="2F4B5F4F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Bon état des organes de nettoyage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9941E08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  <w:p w14:paraId="42510BEC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432FAE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</w:tc>
      </w:tr>
      <w:tr w:rsidR="006650D2" w:rsidRPr="006650D2" w14:paraId="3A28DF8A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/>
          </w:tcPr>
          <w:p w14:paraId="2943DF5A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14:paraId="2BDC51D1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79" w:type="dxa"/>
          </w:tcPr>
          <w:p w14:paraId="3E3B9BC3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Autonomie en énergie</w:t>
            </w:r>
          </w:p>
        </w:tc>
        <w:tc>
          <w:tcPr>
            <w:tcW w:w="1748" w:type="dxa"/>
          </w:tcPr>
          <w:p w14:paraId="0FD363B5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4h minimum</w:t>
            </w:r>
          </w:p>
        </w:tc>
        <w:tc>
          <w:tcPr>
            <w:tcW w:w="1756" w:type="dxa"/>
          </w:tcPr>
          <w:p w14:paraId="3BA4BE64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</w:tc>
      </w:tr>
      <w:tr w:rsidR="006650D2" w:rsidRPr="006650D2" w14:paraId="55B03F65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D148979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7EAC6B8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4D63990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Quantité de détergent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6B3668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Quantité suffisante pour un cycle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1131F9B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</w:tc>
      </w:tr>
      <w:tr w:rsidR="006650D2" w:rsidRPr="006650D2" w14:paraId="6D073173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/>
          </w:tcPr>
          <w:p w14:paraId="657CE779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14:paraId="03C8F3D6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79" w:type="dxa"/>
          </w:tcPr>
          <w:p w14:paraId="4F3F1B47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Quantité de désinfectant</w:t>
            </w:r>
          </w:p>
        </w:tc>
        <w:tc>
          <w:tcPr>
            <w:tcW w:w="1748" w:type="dxa"/>
          </w:tcPr>
          <w:p w14:paraId="43065805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650D2">
              <w:rPr>
                <w:sz w:val="16"/>
                <w:szCs w:val="16"/>
              </w:rPr>
              <w:t>Quantité suffisante pour un cycle</w:t>
            </w:r>
          </w:p>
        </w:tc>
        <w:tc>
          <w:tcPr>
            <w:tcW w:w="1756" w:type="dxa"/>
          </w:tcPr>
          <w:p w14:paraId="656BA0DD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</w:tc>
      </w:tr>
      <w:tr w:rsidR="006650D2" w:rsidRPr="006650D2" w14:paraId="1F241794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800E996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0DED0A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F4B98C3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Récupération de l’eau usée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2303B8B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Sol en état humide mais sans flaque d’eau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F692102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</w:tc>
      </w:tr>
      <w:tr w:rsidR="006650D2" w:rsidRPr="006650D2" w14:paraId="6916AEE9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6A9580A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FP2</w:t>
            </w:r>
          </w:p>
        </w:tc>
        <w:tc>
          <w:tcPr>
            <w:tcW w:w="2552" w:type="dxa"/>
          </w:tcPr>
          <w:p w14:paraId="69A35837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Permettre une communication entre l’utilisateur et l’appareil</w:t>
            </w:r>
          </w:p>
        </w:tc>
        <w:tc>
          <w:tcPr>
            <w:tcW w:w="2079" w:type="dxa"/>
          </w:tcPr>
          <w:p w14:paraId="3A7C14FD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Opération de vidange/remplissage</w:t>
            </w:r>
          </w:p>
          <w:p w14:paraId="453E140A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Durée de vidange/remplissage</w:t>
            </w:r>
          </w:p>
          <w:p w14:paraId="79938D36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Vitesse de l’appareil</w:t>
            </w:r>
          </w:p>
          <w:p w14:paraId="2C9D38B2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Durée de nettoyage</w:t>
            </w:r>
          </w:p>
          <w:p w14:paraId="2694C3AE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Quantité d’eau et produits restant sur l’appareil</w:t>
            </w:r>
          </w:p>
          <w:p w14:paraId="3423BAD6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…</w:t>
            </w:r>
          </w:p>
        </w:tc>
        <w:tc>
          <w:tcPr>
            <w:tcW w:w="1748" w:type="dxa"/>
          </w:tcPr>
          <w:p w14:paraId="59C3684D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Valeurs respectées à +/-5%</w:t>
            </w:r>
          </w:p>
        </w:tc>
        <w:tc>
          <w:tcPr>
            <w:tcW w:w="1756" w:type="dxa"/>
          </w:tcPr>
          <w:p w14:paraId="38853388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</w:tc>
      </w:tr>
      <w:tr w:rsidR="006650D2" w:rsidRPr="006650D2" w14:paraId="50A7E553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6411DED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FC1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25DB8D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Se déplacer de façon autonome</w:t>
            </w: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646A84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Energie embarquée</w:t>
            </w:r>
          </w:p>
          <w:p w14:paraId="35572FEE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Consommation moyenne</w:t>
            </w:r>
          </w:p>
          <w:p w14:paraId="6CD69F77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Vitesse moyenne</w:t>
            </w:r>
          </w:p>
          <w:p w14:paraId="00B0888D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Suivi de la trajectoire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73477E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≥</m:t>
              </m:r>
            </m:oMath>
            <w:r w:rsidRPr="006650D2">
              <w:rPr>
                <w:sz w:val="16"/>
                <w:szCs w:val="16"/>
                <w:lang w:val="en-US"/>
              </w:rPr>
              <w:t xml:space="preserve">  14 kWh</w:t>
            </w:r>
          </w:p>
          <w:p w14:paraId="548A5E14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≤ 3,5 kW</w:t>
            </w:r>
          </w:p>
          <w:p w14:paraId="5B47F82C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≥2 </m:t>
              </m:r>
            </m:oMath>
            <w:r w:rsidRPr="006650D2">
              <w:rPr>
                <w:sz w:val="16"/>
                <w:szCs w:val="16"/>
              </w:rPr>
              <w:t>km/h</w:t>
            </w:r>
          </w:p>
          <w:p w14:paraId="73089C7A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Qualité de l’apprentissage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C67F520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  <w:p w14:paraId="2B338965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  <w:p w14:paraId="732AA714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  <w:p w14:paraId="46589DBB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</w:tc>
      </w:tr>
      <w:tr w:rsidR="006650D2" w:rsidRPr="006650D2" w14:paraId="127D1C7B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54158B8D" w14:textId="77777777" w:rsidR="006650D2" w:rsidRPr="006650D2" w:rsidRDefault="006650D2" w:rsidP="006650D2">
            <w:pPr>
              <w:jc w:val="left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FC2</w:t>
            </w:r>
          </w:p>
        </w:tc>
        <w:tc>
          <w:tcPr>
            <w:tcW w:w="2552" w:type="dxa"/>
          </w:tcPr>
          <w:p w14:paraId="5997775D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Avoir une vision nocturne</w:t>
            </w:r>
          </w:p>
        </w:tc>
        <w:tc>
          <w:tcPr>
            <w:tcW w:w="2079" w:type="dxa"/>
          </w:tcPr>
          <w:p w14:paraId="22CB0E24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Champ de vision dans une zone  non éclairée</w:t>
            </w:r>
          </w:p>
        </w:tc>
        <w:tc>
          <w:tcPr>
            <w:tcW w:w="1748" w:type="dxa"/>
          </w:tcPr>
          <w:p w14:paraId="62EA4F5F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 xml:space="preserve">angle solide de 4π stéradians </w:t>
            </w:r>
          </w:p>
        </w:tc>
        <w:tc>
          <w:tcPr>
            <w:tcW w:w="1756" w:type="dxa"/>
          </w:tcPr>
          <w:p w14:paraId="51F3D69D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F2 </w:t>
            </w:r>
          </w:p>
        </w:tc>
      </w:tr>
      <w:tr w:rsidR="006650D2" w:rsidRPr="006650D2" w14:paraId="6652B034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BA4D2F" w14:textId="77777777" w:rsidR="006650D2" w:rsidRPr="006650D2" w:rsidRDefault="006650D2" w:rsidP="006650D2">
            <w:pPr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FC3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A2FEE3F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Etre capable de se déplacer et de se positionner pour reproduire un trajet acquis</w:t>
            </w: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BD3CF7C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Mémorisation d’un trajet</w:t>
            </w:r>
          </w:p>
          <w:p w14:paraId="07CBB7C5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Apprentissage d’un trajet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D55AD73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Parcours de lavage</w:t>
            </w:r>
          </w:p>
          <w:p w14:paraId="4AEBE70C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 xml:space="preserve">Acquisition des points de positionnement </w:t>
            </w: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70BA222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  <w:p w14:paraId="7457C5F8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</w:tc>
      </w:tr>
      <w:tr w:rsidR="006650D2" w:rsidRPr="006650D2" w14:paraId="1247983A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D3EB780" w14:textId="77777777" w:rsidR="006650D2" w:rsidRPr="006650D2" w:rsidRDefault="006650D2" w:rsidP="006650D2">
            <w:pPr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lastRenderedPageBreak/>
              <w:t>FC4</w:t>
            </w:r>
          </w:p>
        </w:tc>
        <w:tc>
          <w:tcPr>
            <w:tcW w:w="2552" w:type="dxa"/>
          </w:tcPr>
          <w:p w14:paraId="3A125F99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Etre capable de contourner les obstacles</w:t>
            </w:r>
          </w:p>
        </w:tc>
        <w:tc>
          <w:tcPr>
            <w:tcW w:w="2079" w:type="dxa"/>
          </w:tcPr>
          <w:p w14:paraId="6DEA4FF7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Arrêt devant l’obstacle et réorientation puis redémarrage</w:t>
            </w:r>
          </w:p>
          <w:p w14:paraId="510A9956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Champ de vision dans une zone  non éclairée</w:t>
            </w:r>
          </w:p>
        </w:tc>
        <w:tc>
          <w:tcPr>
            <w:tcW w:w="1748" w:type="dxa"/>
          </w:tcPr>
          <w:p w14:paraId="1EA95395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Guidage</w:t>
            </w:r>
          </w:p>
          <w:p w14:paraId="60F83EB6" w14:textId="77777777" w:rsidR="006650D2" w:rsidRPr="006650D2" w:rsidRDefault="006650D2" w:rsidP="00665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angle solide de 4π stéradians</w:t>
            </w:r>
          </w:p>
        </w:tc>
        <w:tc>
          <w:tcPr>
            <w:tcW w:w="1756" w:type="dxa"/>
          </w:tcPr>
          <w:p w14:paraId="2E8AC62D" w14:textId="77777777" w:rsidR="006650D2" w:rsidRPr="006650D2" w:rsidRDefault="006650D2" w:rsidP="0066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  <w:p w14:paraId="1CE18211" w14:textId="77777777" w:rsidR="006650D2" w:rsidRPr="006650D2" w:rsidRDefault="006650D2" w:rsidP="0066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F2</w:t>
            </w:r>
          </w:p>
        </w:tc>
      </w:tr>
      <w:tr w:rsidR="006650D2" w:rsidRPr="006650D2" w14:paraId="1B79F6EF" w14:textId="77777777" w:rsidTr="0066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A79893" w14:textId="77777777" w:rsidR="006650D2" w:rsidRPr="006650D2" w:rsidRDefault="006650D2" w:rsidP="006650D2">
            <w:pPr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FC5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951F63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Avoir les dimensions adaptées</w:t>
            </w:r>
          </w:p>
        </w:tc>
        <w:tc>
          <w:tcPr>
            <w:tcW w:w="2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2E1E697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Hauteur</w:t>
            </w:r>
          </w:p>
          <w:p w14:paraId="0F580F97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encombrement global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05ADA70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H &lt; 1m (distances entre carcasses pendues et le sol)</w:t>
            </w:r>
          </w:p>
          <w:p w14:paraId="787AD892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L x l x H tiennent en compte des fluides, produits et source d’énergie embarquées</w:t>
            </w:r>
          </w:p>
          <w:p w14:paraId="1BD349BC" w14:textId="77777777" w:rsidR="006650D2" w:rsidRPr="006650D2" w:rsidRDefault="006650D2" w:rsidP="006650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C06BF8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F0</w:t>
            </w:r>
          </w:p>
          <w:p w14:paraId="57FAC52F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A6B8FD7" w14:textId="77777777" w:rsidR="006650D2" w:rsidRPr="006650D2" w:rsidRDefault="006650D2" w:rsidP="0066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50D2">
              <w:rPr>
                <w:sz w:val="16"/>
                <w:szCs w:val="16"/>
              </w:rPr>
              <w:t>F1</w:t>
            </w:r>
          </w:p>
        </w:tc>
      </w:tr>
      <w:bookmarkEnd w:id="1"/>
    </w:tbl>
    <w:p w14:paraId="08BB2993" w14:textId="77777777" w:rsidR="006650D2" w:rsidRPr="006650D2" w:rsidRDefault="006650D2" w:rsidP="006650D2"/>
    <w:p w14:paraId="4DBC8915" w14:textId="126ACA97" w:rsidR="00345DED" w:rsidRDefault="00BC3EE8" w:rsidP="00345DED">
      <w:pPr>
        <w:pStyle w:val="Titre2"/>
      </w:pPr>
      <w:r>
        <w:t>Hiérarchisation</w:t>
      </w:r>
    </w:p>
    <w:tbl>
      <w:tblPr>
        <w:tblStyle w:val="Grilledutableau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987"/>
        <w:gridCol w:w="876"/>
        <w:gridCol w:w="875"/>
        <w:gridCol w:w="875"/>
        <w:gridCol w:w="876"/>
        <w:gridCol w:w="876"/>
        <w:gridCol w:w="876"/>
        <w:gridCol w:w="876"/>
      </w:tblGrid>
      <w:tr w:rsidR="006650D2" w:rsidRPr="006650D2" w14:paraId="0CB9A85B" w14:textId="77777777" w:rsidTr="002C6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00438C98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87" w:type="dxa"/>
            <w:shd w:val="clear" w:color="auto" w:fill="auto"/>
          </w:tcPr>
          <w:p w14:paraId="3A7565E8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</w:t>
            </w:r>
          </w:p>
        </w:tc>
        <w:tc>
          <w:tcPr>
            <w:tcW w:w="876" w:type="dxa"/>
            <w:shd w:val="clear" w:color="auto" w:fill="auto"/>
          </w:tcPr>
          <w:p w14:paraId="44D34216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</w:t>
            </w:r>
          </w:p>
        </w:tc>
        <w:tc>
          <w:tcPr>
            <w:tcW w:w="875" w:type="dxa"/>
            <w:shd w:val="clear" w:color="auto" w:fill="auto"/>
          </w:tcPr>
          <w:p w14:paraId="779B0ED2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FC1</w:t>
            </w:r>
          </w:p>
        </w:tc>
        <w:tc>
          <w:tcPr>
            <w:tcW w:w="875" w:type="dxa"/>
            <w:shd w:val="clear" w:color="auto" w:fill="auto"/>
          </w:tcPr>
          <w:p w14:paraId="12947D6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FC2</w:t>
            </w:r>
          </w:p>
        </w:tc>
        <w:tc>
          <w:tcPr>
            <w:tcW w:w="876" w:type="dxa"/>
            <w:shd w:val="clear" w:color="auto" w:fill="auto"/>
          </w:tcPr>
          <w:p w14:paraId="659BE701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FC3</w:t>
            </w:r>
          </w:p>
        </w:tc>
        <w:tc>
          <w:tcPr>
            <w:tcW w:w="876" w:type="dxa"/>
            <w:shd w:val="clear" w:color="auto" w:fill="auto"/>
          </w:tcPr>
          <w:p w14:paraId="28FA049B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FC4</w:t>
            </w:r>
          </w:p>
        </w:tc>
        <w:tc>
          <w:tcPr>
            <w:tcW w:w="876" w:type="dxa"/>
            <w:shd w:val="clear" w:color="auto" w:fill="auto"/>
          </w:tcPr>
          <w:p w14:paraId="1A8F6FB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FC5</w:t>
            </w:r>
          </w:p>
        </w:tc>
        <w:tc>
          <w:tcPr>
            <w:tcW w:w="876" w:type="dxa"/>
            <w:shd w:val="clear" w:color="auto" w:fill="auto"/>
          </w:tcPr>
          <w:p w14:paraId="0BBDD5A4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Pts</w:t>
            </w:r>
          </w:p>
        </w:tc>
      </w:tr>
      <w:tr w:rsidR="006650D2" w:rsidRPr="006650D2" w14:paraId="366BE69B" w14:textId="77777777" w:rsidTr="002C6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497C723D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</w:t>
            </w:r>
          </w:p>
        </w:tc>
        <w:tc>
          <w:tcPr>
            <w:tcW w:w="987" w:type="dxa"/>
            <w:shd w:val="clear" w:color="auto" w:fill="27251F" w:themeFill="text1"/>
          </w:tcPr>
          <w:p w14:paraId="46377D6E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auto"/>
          </w:tcPr>
          <w:p w14:paraId="59D3B4AF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FP1/0</w:t>
            </w:r>
          </w:p>
        </w:tc>
        <w:tc>
          <w:tcPr>
            <w:tcW w:w="875" w:type="dxa"/>
            <w:shd w:val="clear" w:color="auto" w:fill="auto"/>
          </w:tcPr>
          <w:p w14:paraId="29C7819B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FP1/0</w:t>
            </w:r>
          </w:p>
        </w:tc>
        <w:tc>
          <w:tcPr>
            <w:tcW w:w="875" w:type="dxa"/>
            <w:shd w:val="clear" w:color="auto" w:fill="auto"/>
          </w:tcPr>
          <w:p w14:paraId="65C3DD97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FP1/1</w:t>
            </w:r>
          </w:p>
        </w:tc>
        <w:tc>
          <w:tcPr>
            <w:tcW w:w="876" w:type="dxa"/>
            <w:shd w:val="clear" w:color="auto" w:fill="auto"/>
          </w:tcPr>
          <w:p w14:paraId="2618D23C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FP1/1</w:t>
            </w:r>
          </w:p>
        </w:tc>
        <w:tc>
          <w:tcPr>
            <w:tcW w:w="876" w:type="dxa"/>
            <w:shd w:val="clear" w:color="auto" w:fill="auto"/>
          </w:tcPr>
          <w:p w14:paraId="2145FC40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FP1/1</w:t>
            </w:r>
          </w:p>
        </w:tc>
        <w:tc>
          <w:tcPr>
            <w:tcW w:w="876" w:type="dxa"/>
            <w:shd w:val="clear" w:color="auto" w:fill="auto"/>
          </w:tcPr>
          <w:p w14:paraId="14EADC6C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FP1/0</w:t>
            </w:r>
          </w:p>
        </w:tc>
        <w:tc>
          <w:tcPr>
            <w:tcW w:w="876" w:type="dxa"/>
            <w:shd w:val="clear" w:color="auto" w:fill="auto"/>
          </w:tcPr>
          <w:p w14:paraId="1116E56B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3</w:t>
            </w:r>
          </w:p>
        </w:tc>
      </w:tr>
      <w:tr w:rsidR="006650D2" w:rsidRPr="006650D2" w14:paraId="684A2510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647A8CA4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</w:t>
            </w:r>
          </w:p>
        </w:tc>
        <w:tc>
          <w:tcPr>
            <w:tcW w:w="987" w:type="dxa"/>
            <w:shd w:val="clear" w:color="auto" w:fill="27251F" w:themeFill="text1"/>
          </w:tcPr>
          <w:p w14:paraId="4C726298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5B3D3417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auto"/>
          </w:tcPr>
          <w:p w14:paraId="56042C26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FP2/0</w:t>
            </w:r>
          </w:p>
        </w:tc>
        <w:tc>
          <w:tcPr>
            <w:tcW w:w="875" w:type="dxa"/>
            <w:shd w:val="clear" w:color="auto" w:fill="auto"/>
          </w:tcPr>
          <w:p w14:paraId="791E86D1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FP2/1</w:t>
            </w:r>
          </w:p>
        </w:tc>
        <w:tc>
          <w:tcPr>
            <w:tcW w:w="876" w:type="dxa"/>
            <w:shd w:val="clear" w:color="auto" w:fill="auto"/>
          </w:tcPr>
          <w:p w14:paraId="2326F80A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FP2/1</w:t>
            </w:r>
          </w:p>
        </w:tc>
        <w:tc>
          <w:tcPr>
            <w:tcW w:w="876" w:type="dxa"/>
            <w:shd w:val="clear" w:color="auto" w:fill="auto"/>
          </w:tcPr>
          <w:p w14:paraId="290651B4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FP2/1</w:t>
            </w:r>
          </w:p>
        </w:tc>
        <w:tc>
          <w:tcPr>
            <w:tcW w:w="876" w:type="dxa"/>
            <w:shd w:val="clear" w:color="auto" w:fill="auto"/>
          </w:tcPr>
          <w:p w14:paraId="72793776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FP2/0</w:t>
            </w:r>
          </w:p>
        </w:tc>
        <w:tc>
          <w:tcPr>
            <w:tcW w:w="876" w:type="dxa"/>
            <w:shd w:val="clear" w:color="auto" w:fill="auto"/>
          </w:tcPr>
          <w:p w14:paraId="2F51983D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3</w:t>
            </w:r>
          </w:p>
        </w:tc>
      </w:tr>
      <w:tr w:rsidR="006650D2" w:rsidRPr="006650D2" w14:paraId="05D20E54" w14:textId="77777777" w:rsidTr="002C6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7F7CCCE5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FC1</w:t>
            </w:r>
          </w:p>
        </w:tc>
        <w:tc>
          <w:tcPr>
            <w:tcW w:w="987" w:type="dxa"/>
            <w:shd w:val="clear" w:color="auto" w:fill="27251F" w:themeFill="text1"/>
          </w:tcPr>
          <w:p w14:paraId="71CD7795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72717BD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06A92341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auto"/>
          </w:tcPr>
          <w:p w14:paraId="21BA2BFD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FC1/1</w:t>
            </w:r>
          </w:p>
        </w:tc>
        <w:tc>
          <w:tcPr>
            <w:tcW w:w="876" w:type="dxa"/>
            <w:shd w:val="clear" w:color="auto" w:fill="auto"/>
          </w:tcPr>
          <w:p w14:paraId="7E36454D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FC1/0</w:t>
            </w:r>
          </w:p>
        </w:tc>
        <w:tc>
          <w:tcPr>
            <w:tcW w:w="876" w:type="dxa"/>
            <w:shd w:val="clear" w:color="auto" w:fill="auto"/>
          </w:tcPr>
          <w:p w14:paraId="030D8440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FC1/1</w:t>
            </w:r>
          </w:p>
        </w:tc>
        <w:tc>
          <w:tcPr>
            <w:tcW w:w="876" w:type="dxa"/>
            <w:shd w:val="clear" w:color="auto" w:fill="auto"/>
          </w:tcPr>
          <w:p w14:paraId="389746AB" w14:textId="7A6E2AD5" w:rsidR="006650D2" w:rsidRPr="006650D2" w:rsidRDefault="00A86F84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4"/>
                <w:lang w:eastAsia="fr-FR"/>
              </w:rPr>
              <w:t>FC1/1</w:t>
            </w:r>
          </w:p>
        </w:tc>
        <w:tc>
          <w:tcPr>
            <w:tcW w:w="876" w:type="dxa"/>
            <w:shd w:val="clear" w:color="auto" w:fill="auto"/>
          </w:tcPr>
          <w:p w14:paraId="1E7EE98A" w14:textId="07FD79B6" w:rsidR="006650D2" w:rsidRPr="006650D2" w:rsidRDefault="00A86F84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4"/>
                <w:lang w:eastAsia="fr-FR"/>
              </w:rPr>
              <w:t>3</w:t>
            </w:r>
          </w:p>
        </w:tc>
      </w:tr>
      <w:tr w:rsidR="006650D2" w:rsidRPr="006650D2" w14:paraId="5256E474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667C7305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FC2</w:t>
            </w:r>
          </w:p>
        </w:tc>
        <w:tc>
          <w:tcPr>
            <w:tcW w:w="987" w:type="dxa"/>
            <w:shd w:val="clear" w:color="auto" w:fill="27251F" w:themeFill="text1"/>
          </w:tcPr>
          <w:p w14:paraId="4F55841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1EB9818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4DAB1F10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38D38ECA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auto"/>
          </w:tcPr>
          <w:p w14:paraId="2719BD64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FC3/2</w:t>
            </w:r>
          </w:p>
        </w:tc>
        <w:tc>
          <w:tcPr>
            <w:tcW w:w="876" w:type="dxa"/>
            <w:shd w:val="clear" w:color="auto" w:fill="auto"/>
          </w:tcPr>
          <w:p w14:paraId="21836F4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FC4/1</w:t>
            </w:r>
          </w:p>
        </w:tc>
        <w:tc>
          <w:tcPr>
            <w:tcW w:w="876" w:type="dxa"/>
            <w:shd w:val="clear" w:color="auto" w:fill="auto"/>
          </w:tcPr>
          <w:p w14:paraId="4A5101B6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FC5/1</w:t>
            </w:r>
          </w:p>
        </w:tc>
        <w:tc>
          <w:tcPr>
            <w:tcW w:w="876" w:type="dxa"/>
            <w:shd w:val="clear" w:color="auto" w:fill="auto"/>
          </w:tcPr>
          <w:p w14:paraId="20BB73D1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0</w:t>
            </w:r>
          </w:p>
        </w:tc>
      </w:tr>
      <w:tr w:rsidR="006650D2" w:rsidRPr="006650D2" w14:paraId="326E586D" w14:textId="77777777" w:rsidTr="002C6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6A871393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FC3</w:t>
            </w:r>
          </w:p>
        </w:tc>
        <w:tc>
          <w:tcPr>
            <w:tcW w:w="987" w:type="dxa"/>
            <w:shd w:val="clear" w:color="auto" w:fill="27251F" w:themeFill="text1"/>
          </w:tcPr>
          <w:p w14:paraId="5B06DBA5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312542B3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7D7CAD3B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330EB954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56E89FF5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auto"/>
          </w:tcPr>
          <w:p w14:paraId="354D6F0B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FC3/1</w:t>
            </w:r>
          </w:p>
        </w:tc>
        <w:tc>
          <w:tcPr>
            <w:tcW w:w="876" w:type="dxa"/>
            <w:shd w:val="clear" w:color="auto" w:fill="auto"/>
          </w:tcPr>
          <w:p w14:paraId="76A9C831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FC5/1</w:t>
            </w:r>
          </w:p>
        </w:tc>
        <w:tc>
          <w:tcPr>
            <w:tcW w:w="876" w:type="dxa"/>
            <w:shd w:val="clear" w:color="auto" w:fill="auto"/>
          </w:tcPr>
          <w:p w14:paraId="6A71FFC7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1</w:t>
            </w:r>
          </w:p>
        </w:tc>
      </w:tr>
      <w:tr w:rsidR="006650D2" w:rsidRPr="006650D2" w14:paraId="080E228C" w14:textId="77777777" w:rsidTr="002C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4E430CFD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FC4</w:t>
            </w:r>
          </w:p>
        </w:tc>
        <w:tc>
          <w:tcPr>
            <w:tcW w:w="987" w:type="dxa"/>
            <w:shd w:val="clear" w:color="auto" w:fill="27251F" w:themeFill="text1"/>
          </w:tcPr>
          <w:p w14:paraId="7D561302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6A243068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0961E937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0C3C97E2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0B9B75B9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65FFEBA8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auto"/>
          </w:tcPr>
          <w:p w14:paraId="260087BD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FC5/1</w:t>
            </w:r>
          </w:p>
        </w:tc>
        <w:tc>
          <w:tcPr>
            <w:tcW w:w="876" w:type="dxa"/>
            <w:shd w:val="clear" w:color="auto" w:fill="auto"/>
          </w:tcPr>
          <w:p w14:paraId="7D64333A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1</w:t>
            </w:r>
          </w:p>
        </w:tc>
      </w:tr>
      <w:tr w:rsidR="006650D2" w:rsidRPr="006650D2" w14:paraId="69F0500D" w14:textId="77777777" w:rsidTr="002C6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shd w:val="clear" w:color="auto" w:fill="auto"/>
          </w:tcPr>
          <w:p w14:paraId="21500CAF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FC5</w:t>
            </w:r>
          </w:p>
        </w:tc>
        <w:tc>
          <w:tcPr>
            <w:tcW w:w="987" w:type="dxa"/>
            <w:shd w:val="clear" w:color="auto" w:fill="27251F" w:themeFill="text1"/>
          </w:tcPr>
          <w:p w14:paraId="1703556A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75F0940E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296CC10B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5" w:type="dxa"/>
            <w:shd w:val="clear" w:color="auto" w:fill="27251F" w:themeFill="text1"/>
          </w:tcPr>
          <w:p w14:paraId="4C368276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6237BCEF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0F581563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27251F" w:themeFill="text1"/>
          </w:tcPr>
          <w:p w14:paraId="41393468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76" w:type="dxa"/>
            <w:shd w:val="clear" w:color="auto" w:fill="auto"/>
          </w:tcPr>
          <w:p w14:paraId="4A9C5186" w14:textId="77777777" w:rsidR="006650D2" w:rsidRPr="006650D2" w:rsidRDefault="006650D2" w:rsidP="006650D2">
            <w:pPr>
              <w:keepLines/>
              <w:suppressAutoHyphen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4"/>
                <w:lang w:eastAsia="fr-FR"/>
              </w:rPr>
            </w:pPr>
            <w:r w:rsidRPr="006650D2">
              <w:rPr>
                <w:rFonts w:eastAsia="Times New Roman" w:cs="Times New Roman"/>
                <w:sz w:val="20"/>
                <w:szCs w:val="24"/>
                <w:lang w:eastAsia="fr-FR"/>
              </w:rPr>
              <w:t>3</w:t>
            </w:r>
          </w:p>
        </w:tc>
      </w:tr>
    </w:tbl>
    <w:p w14:paraId="25EACB77" w14:textId="77777777" w:rsidR="006650D2" w:rsidRPr="006650D2" w:rsidRDefault="006650D2" w:rsidP="006650D2"/>
    <w:tbl>
      <w:tblPr>
        <w:tblStyle w:val="Grilledutableau"/>
        <w:tblpPr w:leftFromText="141" w:rightFromText="141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2113"/>
      </w:tblGrid>
      <w:tr w:rsidR="0076113F" w:rsidRPr="00893BEC" w14:paraId="4DBC897B" w14:textId="77777777" w:rsidTr="00761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DBC8979" w14:textId="77777777" w:rsidR="0076113F" w:rsidRPr="00893BEC" w:rsidRDefault="0076113F" w:rsidP="0076113F">
            <w:pPr>
              <w:spacing w:before="0" w:after="0"/>
              <w:jc w:val="left"/>
              <w:rPr>
                <w:sz w:val="16"/>
              </w:rPr>
            </w:pPr>
            <w:r w:rsidRPr="00893BEC">
              <w:rPr>
                <w:sz w:val="16"/>
              </w:rPr>
              <w:t>Note</w:t>
            </w:r>
          </w:p>
        </w:tc>
        <w:tc>
          <w:tcPr>
            <w:tcW w:w="2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DBC897A" w14:textId="77777777" w:rsidR="0076113F" w:rsidRPr="00893BEC" w:rsidRDefault="0076113F" w:rsidP="0076113F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893BEC">
              <w:rPr>
                <w:sz w:val="16"/>
              </w:rPr>
              <w:t>Niveaux</w:t>
            </w:r>
          </w:p>
        </w:tc>
      </w:tr>
      <w:tr w:rsidR="0076113F" w:rsidRPr="00893BEC" w14:paraId="4DBC897E" w14:textId="77777777" w:rsidTr="00761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DBC897C" w14:textId="77777777" w:rsidR="0076113F" w:rsidRPr="00893BEC" w:rsidRDefault="0076113F" w:rsidP="0076113F">
            <w:pPr>
              <w:spacing w:before="0" w:after="0"/>
              <w:rPr>
                <w:sz w:val="16"/>
              </w:rPr>
            </w:pPr>
            <w:r w:rsidRPr="00893BEC">
              <w:rPr>
                <w:sz w:val="16"/>
              </w:rPr>
              <w:t>0</w:t>
            </w:r>
          </w:p>
        </w:tc>
        <w:tc>
          <w:tcPr>
            <w:tcW w:w="2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DBC897D" w14:textId="77777777" w:rsidR="0076113F" w:rsidRPr="00893BEC" w:rsidRDefault="0076113F" w:rsidP="0076113F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Egal</w:t>
            </w:r>
          </w:p>
        </w:tc>
      </w:tr>
      <w:tr w:rsidR="0076113F" w:rsidRPr="00893BEC" w14:paraId="4DBC8981" w14:textId="77777777" w:rsidTr="007611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auto"/>
          </w:tcPr>
          <w:p w14:paraId="4DBC897F" w14:textId="77777777" w:rsidR="0076113F" w:rsidRPr="00893BEC" w:rsidRDefault="0076113F" w:rsidP="0076113F">
            <w:pPr>
              <w:spacing w:before="0" w:after="0"/>
              <w:rPr>
                <w:sz w:val="16"/>
              </w:rPr>
            </w:pPr>
            <w:r w:rsidRPr="00893BEC">
              <w:rPr>
                <w:sz w:val="16"/>
              </w:rPr>
              <w:t>1</w:t>
            </w:r>
          </w:p>
        </w:tc>
        <w:tc>
          <w:tcPr>
            <w:tcW w:w="2113" w:type="dxa"/>
            <w:shd w:val="clear" w:color="auto" w:fill="auto"/>
          </w:tcPr>
          <w:p w14:paraId="4DBC8980" w14:textId="77777777" w:rsidR="0076113F" w:rsidRPr="00893BEC" w:rsidRDefault="0076113F" w:rsidP="0076113F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Légèrement supérieur</w:t>
            </w:r>
          </w:p>
        </w:tc>
      </w:tr>
      <w:tr w:rsidR="0076113F" w:rsidRPr="00893BEC" w14:paraId="4DBC8984" w14:textId="77777777" w:rsidTr="00761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DBC8982" w14:textId="77777777" w:rsidR="0076113F" w:rsidRPr="00893BEC" w:rsidRDefault="0076113F" w:rsidP="0076113F">
            <w:pPr>
              <w:spacing w:before="0" w:after="0"/>
              <w:rPr>
                <w:sz w:val="16"/>
              </w:rPr>
            </w:pPr>
            <w:r w:rsidRPr="00893BEC">
              <w:rPr>
                <w:sz w:val="16"/>
              </w:rPr>
              <w:t>2</w:t>
            </w:r>
          </w:p>
        </w:tc>
        <w:tc>
          <w:tcPr>
            <w:tcW w:w="2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DBC8983" w14:textId="77777777" w:rsidR="0076113F" w:rsidRPr="00893BEC" w:rsidRDefault="0076113F" w:rsidP="0076113F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Moyennement supérieur</w:t>
            </w:r>
          </w:p>
        </w:tc>
      </w:tr>
      <w:tr w:rsidR="0076113F" w:rsidRPr="00893BEC" w14:paraId="4DBC8987" w14:textId="77777777" w:rsidTr="0076113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auto"/>
          </w:tcPr>
          <w:p w14:paraId="4DBC8985" w14:textId="77777777" w:rsidR="0076113F" w:rsidRPr="00893BEC" w:rsidRDefault="0076113F" w:rsidP="0076113F"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13" w:type="dxa"/>
            <w:shd w:val="clear" w:color="auto" w:fill="auto"/>
          </w:tcPr>
          <w:p w14:paraId="4DBC8986" w14:textId="77777777" w:rsidR="0076113F" w:rsidRPr="00893BEC" w:rsidRDefault="0076113F" w:rsidP="0076113F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Nettement supérieur</w:t>
            </w:r>
          </w:p>
        </w:tc>
      </w:tr>
    </w:tbl>
    <w:p w14:paraId="4DBC8988" w14:textId="1E5AA0B3" w:rsidR="00BC3EE8" w:rsidRDefault="006650D2" w:rsidP="00BC3EE8">
      <w:r w:rsidRPr="0076113F">
        <w:rPr>
          <w:noProof/>
          <w:sz w:val="24"/>
          <w:lang w:eastAsia="fr-FR"/>
        </w:rPr>
        <w:drawing>
          <wp:inline distT="0" distB="0" distL="0" distR="0" wp14:anchorId="15D3B185" wp14:editId="4F1BBB32">
            <wp:extent cx="2383339" cy="1032387"/>
            <wp:effectExtent l="0" t="0" r="17145" b="15875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BC8989" w14:textId="77777777" w:rsidR="009F558E" w:rsidRDefault="009F558E" w:rsidP="00345DED">
      <w:pPr>
        <w:pStyle w:val="Titre2"/>
        <w:numPr>
          <w:ilvl w:val="0"/>
          <w:numId w:val="0"/>
        </w:numPr>
      </w:pPr>
    </w:p>
    <w:p w14:paraId="4DBC898A" w14:textId="77777777" w:rsidR="009F558E" w:rsidRDefault="009F558E" w:rsidP="009F558E">
      <w:pPr>
        <w:rPr>
          <w:rFonts w:eastAsiaTheme="majorEastAsia" w:cstheme="majorBidi"/>
          <w:color w:val="27251F" w:themeColor="text1"/>
          <w:sz w:val="42"/>
          <w:szCs w:val="26"/>
        </w:rPr>
      </w:pPr>
      <w:r>
        <w:br w:type="page"/>
      </w:r>
    </w:p>
    <w:p w14:paraId="4DBC898B" w14:textId="77777777" w:rsidR="00893BEC" w:rsidRDefault="00A21E41" w:rsidP="0076113F">
      <w:pPr>
        <w:pStyle w:val="Titre2"/>
      </w:pPr>
      <w:r>
        <w:lastRenderedPageBreak/>
        <w:t>Travail demandé</w:t>
      </w:r>
    </w:p>
    <w:p w14:paraId="4DBC898C" w14:textId="655556EE" w:rsidR="00165BEE" w:rsidRDefault="006650D2" w:rsidP="00EE0DC0">
      <w:pPr>
        <w:pStyle w:val="Titre3"/>
      </w:pPr>
      <w:r>
        <w:t>Réaliser les di</w:t>
      </w:r>
      <w:r w:rsidR="00165BEE">
        <w:t>agramme FAST des fonctions FP1</w:t>
      </w:r>
      <w:r w:rsidR="00EE0DC0">
        <w:t xml:space="preserve"> et</w:t>
      </w:r>
      <w:r w:rsidR="00165BEE">
        <w:t xml:space="preserve"> FC1</w:t>
      </w:r>
      <w:r>
        <w:t xml:space="preserve"> (templates libres</w:t>
      </w:r>
      <w:r w:rsidR="009D420F">
        <w:t xml:space="preserve"> – respecter les normes</w:t>
      </w:r>
      <w:r>
        <w:t>).</w:t>
      </w:r>
    </w:p>
    <w:p w14:paraId="3361155A" w14:textId="1A85FBEF" w:rsidR="009D420F" w:rsidRDefault="009D420F" w:rsidP="009D420F"/>
    <w:p w14:paraId="211EBBD8" w14:textId="0A7B1AC6" w:rsidR="009D420F" w:rsidRPr="009D420F" w:rsidRDefault="009D420F" w:rsidP="009D420F">
      <w:pPr>
        <w:pStyle w:val="Titre3"/>
      </w:pPr>
      <w:r w:rsidRPr="009D420F">
        <w:t>Réaliser le diagramme SADT niveau 0 et niveau 1 d’un cycle de nettoyage</w:t>
      </w:r>
      <w:r>
        <w:t xml:space="preserve"> (templates libres également – respecter les normes)</w:t>
      </w:r>
    </w:p>
    <w:p w14:paraId="4DBC898E" w14:textId="77777777" w:rsidR="00EE0DC0" w:rsidRDefault="00EE0DC0" w:rsidP="00165BEE"/>
    <w:p w14:paraId="4DBC89A6" w14:textId="5EC25EB0" w:rsidR="007526C6" w:rsidRDefault="007526C6" w:rsidP="006650D2"/>
    <w:sectPr w:rsidR="007526C6" w:rsidSect="00300860">
      <w:headerReference w:type="default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 w:code="9"/>
      <w:pgMar w:top="1814" w:right="1276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03BEC" w14:textId="77777777" w:rsidR="006218EF" w:rsidRDefault="006218EF" w:rsidP="00A64D9B">
      <w:pPr>
        <w:pStyle w:val="TM1"/>
      </w:pPr>
      <w:r>
        <w:separator/>
      </w:r>
    </w:p>
  </w:endnote>
  <w:endnote w:type="continuationSeparator" w:id="0">
    <w:p w14:paraId="46A94963" w14:textId="77777777" w:rsidR="006218EF" w:rsidRDefault="006218EF" w:rsidP="00A64D9B">
      <w:pPr>
        <w:pStyle w:val="TM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C8A41" w14:textId="26A8483C" w:rsidR="00F11305" w:rsidRPr="008216C6" w:rsidRDefault="00345DED" w:rsidP="008216C6">
    <w:pPr>
      <w:pStyle w:val="Pieddepage"/>
    </w:pPr>
    <w:r>
      <w:t xml:space="preserve">hery andriankaja - </w:t>
    </w:r>
    <w:r w:rsidR="00F11305">
      <w:fldChar w:fldCharType="begin"/>
    </w:r>
    <w:r w:rsidR="00F11305">
      <w:instrText xml:space="preserve"> If </w:instrText>
    </w:r>
    <w:r w:rsidR="00F11305">
      <w:rPr>
        <w:noProof/>
      </w:rPr>
      <w:fldChar w:fldCharType="begin"/>
    </w:r>
    <w:r w:rsidR="00F11305">
      <w:rPr>
        <w:noProof/>
      </w:rPr>
      <w:instrText xml:space="preserve"> STYLEREF "DATE DU DOCUMENT" </w:instrText>
    </w:r>
    <w:r w:rsidR="00F11305">
      <w:rPr>
        <w:noProof/>
      </w:rPr>
      <w:fldChar w:fldCharType="separate"/>
    </w:r>
    <w:r w:rsidR="009D420F">
      <w:rPr>
        <w:noProof/>
      </w:rPr>
      <w:instrText>OCT-NOV 2022</w:instrText>
    </w:r>
    <w:r w:rsidR="00F11305">
      <w:rPr>
        <w:noProof/>
      </w:rPr>
      <w:fldChar w:fldCharType="end"/>
    </w:r>
    <w:r w:rsidR="00F11305">
      <w:instrText xml:space="preserve"> = "Err*" "</w:instrText>
    </w:r>
    <w:r w:rsidR="00F11305" w:rsidRPr="00376662">
      <w:rPr>
        <w:color w:val="C00000"/>
        <w:highlight w:val="yellow"/>
      </w:rPr>
      <w:instrText xml:space="preserve">La </w:instrText>
    </w:r>
    <w:r w:rsidR="00F11305" w:rsidRPr="0010511F">
      <w:rPr>
        <w:rFonts w:ascii="Impact" w:hAnsi="Impact"/>
        <w:color w:val="C00000"/>
        <w:highlight w:val="yellow"/>
      </w:rPr>
      <w:instrText>date du document</w:instrText>
    </w:r>
    <w:r w:rsidR="00F11305" w:rsidRPr="00376662">
      <w:rPr>
        <w:color w:val="C00000"/>
        <w:highlight w:val="yellow"/>
      </w:rPr>
      <w:instrText xml:space="preserve"> est manquante, appliquez le style ''DATE DU DOCUMENT'' en couverture</w:instrText>
    </w:r>
    <w:r w:rsidR="00F11305">
      <w:instrText>" "</w:instrText>
    </w:r>
    <w:r w:rsidR="00F11305">
      <w:rPr>
        <w:noProof/>
      </w:rPr>
      <w:fldChar w:fldCharType="begin"/>
    </w:r>
    <w:r w:rsidR="00F11305">
      <w:rPr>
        <w:noProof/>
      </w:rPr>
      <w:instrText xml:space="preserve"> STYLEREF "DATE DU DOCUMENT" </w:instrText>
    </w:r>
    <w:r w:rsidR="00F11305">
      <w:rPr>
        <w:noProof/>
      </w:rPr>
      <w:fldChar w:fldCharType="separate"/>
    </w:r>
    <w:r w:rsidR="009D420F">
      <w:rPr>
        <w:noProof/>
      </w:rPr>
      <w:instrText>OCT-NOV 2022</w:instrText>
    </w:r>
    <w:r w:rsidR="00F11305">
      <w:rPr>
        <w:noProof/>
      </w:rPr>
      <w:fldChar w:fldCharType="end"/>
    </w:r>
    <w:r w:rsidR="00F11305">
      <w:instrText xml:space="preserve">" </w:instrText>
    </w:r>
    <w:r w:rsidR="00F11305">
      <w:fldChar w:fldCharType="separate"/>
    </w:r>
    <w:r w:rsidR="009D420F">
      <w:rPr>
        <w:noProof/>
      </w:rPr>
      <w:t>OCT-NOV 2022</w:t>
    </w:r>
    <w:r w:rsidR="00F11305">
      <w:fldChar w:fldCharType="end"/>
    </w:r>
    <w:r w:rsidR="00F11305">
      <w:tab/>
    </w:r>
    <w:r w:rsidR="00F11305" w:rsidRPr="00673C52">
      <w:rPr>
        <w:rStyle w:val="Numrodepage"/>
      </w:rPr>
      <w:t>p.</w:t>
    </w:r>
    <w:r w:rsidR="00F11305" w:rsidRPr="00673C52">
      <w:rPr>
        <w:rStyle w:val="Numrodepage"/>
      </w:rPr>
      <w:fldChar w:fldCharType="begin"/>
    </w:r>
    <w:r w:rsidR="00F11305" w:rsidRPr="00673C52">
      <w:rPr>
        <w:rStyle w:val="Numrodepage"/>
      </w:rPr>
      <w:instrText xml:space="preserve"> page </w:instrText>
    </w:r>
    <w:r w:rsidR="00F11305" w:rsidRPr="00673C52">
      <w:rPr>
        <w:rStyle w:val="Numrodepage"/>
      </w:rPr>
      <w:fldChar w:fldCharType="separate"/>
    </w:r>
    <w:r w:rsidR="009D420F">
      <w:rPr>
        <w:rStyle w:val="Numrodepage"/>
        <w:noProof/>
      </w:rPr>
      <w:t>2</w:t>
    </w:r>
    <w:r w:rsidR="00F11305" w:rsidRPr="00673C52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C8A43" w14:textId="77777777" w:rsidR="00F11305" w:rsidRDefault="00F11305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4DBC8A46" wp14:editId="4DBC8A47">
              <wp:simplePos x="0" y="0"/>
              <wp:positionH relativeFrom="page">
                <wp:posOffset>5259036</wp:posOffset>
              </wp:positionH>
              <wp:positionV relativeFrom="page">
                <wp:posOffset>9252739</wp:posOffset>
              </wp:positionV>
              <wp:extent cx="2022475" cy="1155065"/>
              <wp:effectExtent l="0" t="0" r="0" b="6985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6" name="Zone de texte 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C8A65" w14:textId="77777777" w:rsidR="00F11305" w:rsidRPr="006D35F6" w:rsidRDefault="006218EF" w:rsidP="006F4B03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F11305" w:rsidRPr="000C568B">
                                <w:rPr>
                                  <w:rStyle w:val="Lienhypertexte"/>
                                  <w:u w:val="none"/>
                                </w:rPr>
                                <w:t>ecole-ingenieurs.cesi.fr</w:t>
                              </w:r>
                            </w:hyperlink>
                            <w:r w:rsidR="00F11305" w:rsidRPr="00D76C7B">
                              <w:t> </w:t>
                            </w:r>
                            <w:r w:rsidR="00F11305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F11305" w:rsidRPr="00D76C7B">
                              <w:t> </w:t>
                            </w:r>
                            <w:r w:rsidR="00F1130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BC8A66" wp14:editId="4DBC8A67">
                                  <wp:extent cx="79248" cy="76200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1305" w:rsidRPr="00D76C7B">
                              <w:rPr>
                                <w:sz w:val="14"/>
                              </w:rPr>
                              <w:t> </w:t>
                            </w:r>
                            <w:r w:rsidR="00F1130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BC8A68" wp14:editId="4DBC8A69">
                                  <wp:extent cx="76200" cy="7620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1305" w:rsidRPr="00D76C7B">
                              <w:rPr>
                                <w:sz w:val="14"/>
                              </w:rPr>
                              <w:t> </w:t>
                            </w:r>
                            <w:r w:rsidR="00F1130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BC8A6A" wp14:editId="4DBC8A6B">
                                  <wp:extent cx="76200" cy="7620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1305" w:rsidRPr="00D76C7B">
                              <w:rPr>
                                <w:sz w:val="14"/>
                              </w:rPr>
                              <w:t> </w:t>
                            </w:r>
                            <w:r w:rsidR="00F1130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BC8A6C" wp14:editId="4DBC8A6D">
                                  <wp:extent cx="76200" cy="7620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1305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F11305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BC8A6E" wp14:editId="4DBC8A6F">
                                  <wp:extent cx="74930" cy="75565"/>
                                  <wp:effectExtent l="0" t="0" r="1270" b="635"/>
                                  <wp:docPr id="3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" name="Groupe 8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BC8A46" id="Groupe 1" o:spid="_x0000_s1026" style="position:absolute;margin-left:414.1pt;margin-top:728.55pt;width:159.25pt;height:90.95pt;z-index:251670528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<v:textbox inset="0,0,0,0">
                  <w:txbxContent>
                    <w:p w14:paraId="4DBC8A65" w14:textId="77777777" w:rsidR="00F11305" w:rsidRPr="006D35F6" w:rsidRDefault="006218EF" w:rsidP="006F4B03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="00F11305" w:rsidRPr="000C568B">
                          <w:rPr>
                            <w:rStyle w:val="Lienhypertexte"/>
                            <w:u w:val="none"/>
                          </w:rPr>
                          <w:t>ecole-ingenieurs.cesi.fr</w:t>
                        </w:r>
                      </w:hyperlink>
                      <w:r w:rsidR="00F11305" w:rsidRPr="00D76C7B">
                        <w:t> </w:t>
                      </w:r>
                      <w:r w:rsidR="00F11305" w:rsidRPr="00CB76D9">
                        <w:rPr>
                          <w:rStyle w:val="Barreoblique"/>
                        </w:rPr>
                        <w:t>|</w:t>
                      </w:r>
                      <w:r w:rsidR="00F11305" w:rsidRPr="00D76C7B">
                        <w:t> </w:t>
                      </w:r>
                      <w:r w:rsidR="00F1130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BC8A66" wp14:editId="4DBC8A67">
                            <wp:extent cx="79248" cy="76200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1305" w:rsidRPr="00D76C7B">
                        <w:rPr>
                          <w:sz w:val="14"/>
                        </w:rPr>
                        <w:t> </w:t>
                      </w:r>
                      <w:r w:rsidR="00F1130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BC8A68" wp14:editId="4DBC8A69">
                            <wp:extent cx="76200" cy="76200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1305" w:rsidRPr="00D76C7B">
                        <w:rPr>
                          <w:sz w:val="14"/>
                        </w:rPr>
                        <w:t> </w:t>
                      </w:r>
                      <w:r w:rsidR="00F1130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BC8A6A" wp14:editId="4DBC8A6B">
                            <wp:extent cx="76200" cy="7620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1305" w:rsidRPr="00D76C7B">
                        <w:rPr>
                          <w:sz w:val="14"/>
                        </w:rPr>
                        <w:t> </w:t>
                      </w:r>
                      <w:r w:rsidR="00F1130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BC8A6C" wp14:editId="4DBC8A6D">
                            <wp:extent cx="76200" cy="7620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1305"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="00F11305"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BC8A6E" wp14:editId="4DBC8A6F">
                            <wp:extent cx="74930" cy="75565"/>
                            <wp:effectExtent l="0" t="0" r="1270" b="635"/>
                            <wp:docPr id="3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8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10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" fillcolor="#00a490" stroked="f" strokeweight="1pt"/>
                <v:rect id="Rectangle 11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" fillcolor="#5c88da" stroked="f" strokeweight="1pt"/>
                <v:rect id="Rectangle 13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" fillcolor="#f58022" stroked="f" strokeweight="1pt"/>
                <v:rect id="Rectangle 17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39A01" w14:textId="77777777" w:rsidR="006218EF" w:rsidRDefault="006218EF" w:rsidP="00163940"/>
  </w:footnote>
  <w:footnote w:type="continuationSeparator" w:id="0">
    <w:p w14:paraId="729817A1" w14:textId="77777777" w:rsidR="006218EF" w:rsidRDefault="006218EF" w:rsidP="00A64D9B">
      <w:pPr>
        <w:pStyle w:val="TM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C8A3F" w14:textId="3D9D048B" w:rsidR="00F11305" w:rsidRDefault="00F11305">
    <w:pPr>
      <w:pStyle w:val="En-tte"/>
      <w:rPr>
        <w:rStyle w:val="lev"/>
      </w:rPr>
    </w:pPr>
    <w:r w:rsidRPr="00303AC0">
      <w:rPr>
        <w:rStyle w:val="lev"/>
      </w:rPr>
      <w:fldChar w:fldCharType="begin"/>
    </w:r>
    <w:r w:rsidRPr="00303AC0">
      <w:rPr>
        <w:rStyle w:val="lev"/>
      </w:rPr>
      <w:instrText xml:space="preserve"> If </w:instrText>
    </w:r>
    <w:r w:rsidRPr="00303AC0">
      <w:rPr>
        <w:rStyle w:val="lev"/>
      </w:rPr>
      <w:fldChar w:fldCharType="begin"/>
    </w:r>
    <w:r w:rsidRPr="00303AC0">
      <w:rPr>
        <w:rStyle w:val="lev"/>
      </w:rPr>
      <w:instrText xml:space="preserve"> STYLEREF "TITRE DU DOCUMENT" </w:instrText>
    </w:r>
    <w:r w:rsidRPr="00303AC0">
      <w:rPr>
        <w:rStyle w:val="lev"/>
      </w:rPr>
      <w:fldChar w:fldCharType="separate"/>
    </w:r>
    <w:r w:rsidR="009D420F">
      <w:rPr>
        <w:rStyle w:val="lev"/>
        <w:noProof/>
      </w:rPr>
      <w:instrText>projet 7 FISE/FISA encolleuse 3d</w:instrText>
    </w:r>
    <w:r w:rsidRPr="00303AC0">
      <w:rPr>
        <w:rStyle w:val="lev"/>
      </w:rPr>
      <w:fldChar w:fldCharType="end"/>
    </w:r>
    <w:r w:rsidRPr="00303AC0">
      <w:rPr>
        <w:rStyle w:val="lev"/>
      </w:rPr>
      <w:instrText xml:space="preserve"> = "Err*" "</w:instrText>
    </w:r>
    <w:r w:rsidRPr="00303AC0">
      <w:rPr>
        <w:rStyle w:val="lev"/>
        <w:highlight w:val="yellow"/>
      </w:rPr>
      <w:instrText>Le titre du document est manquant, appliquez le style ''TITRE DU DOCUMENT'' en couverture</w:instrText>
    </w:r>
    <w:r w:rsidRPr="00303AC0">
      <w:rPr>
        <w:rStyle w:val="lev"/>
      </w:rPr>
      <w:instrText>" "</w:instrText>
    </w:r>
    <w:r w:rsidRPr="00303AC0">
      <w:rPr>
        <w:rStyle w:val="lev"/>
      </w:rPr>
      <w:fldChar w:fldCharType="begin"/>
    </w:r>
    <w:r w:rsidRPr="00303AC0">
      <w:rPr>
        <w:rStyle w:val="lev"/>
      </w:rPr>
      <w:instrText xml:space="preserve"> STYLEREF "TITRE DU DOCUMENT" </w:instrText>
    </w:r>
    <w:r w:rsidRPr="00303AC0">
      <w:rPr>
        <w:rStyle w:val="lev"/>
      </w:rPr>
      <w:fldChar w:fldCharType="separate"/>
    </w:r>
    <w:r w:rsidR="009D420F">
      <w:rPr>
        <w:rStyle w:val="lev"/>
        <w:noProof/>
      </w:rPr>
      <w:instrText>projet 7 FISE/FISA encolleuse 3d</w:instrText>
    </w:r>
    <w:r w:rsidRPr="00303AC0">
      <w:rPr>
        <w:rStyle w:val="lev"/>
      </w:rPr>
      <w:fldChar w:fldCharType="end"/>
    </w:r>
    <w:r w:rsidRPr="00303AC0">
      <w:rPr>
        <w:rStyle w:val="lev"/>
      </w:rPr>
      <w:instrText xml:space="preserve">" </w:instrText>
    </w:r>
    <w:r w:rsidRPr="00303AC0">
      <w:rPr>
        <w:rStyle w:val="lev"/>
      </w:rPr>
      <w:fldChar w:fldCharType="separate"/>
    </w:r>
    <w:r w:rsidR="009D420F">
      <w:rPr>
        <w:rStyle w:val="lev"/>
        <w:noProof/>
      </w:rPr>
      <w:t>projet 7 FISE/FISA encolleuse 3d</w:t>
    </w:r>
    <w:r w:rsidRPr="00303AC0">
      <w:rPr>
        <w:rStyle w:val="lev"/>
      </w:rPr>
      <w:fldChar w:fldCharType="end"/>
    </w:r>
  </w:p>
  <w:p w14:paraId="4DBC8A40" w14:textId="342C37D7" w:rsidR="00F11305" w:rsidRPr="00167577" w:rsidRDefault="00F11305">
    <w:pPr>
      <w:pStyle w:val="En-tte"/>
    </w:pPr>
    <w:r>
      <w:fldChar w:fldCharType="begin"/>
    </w:r>
    <w: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STYLEREF "SOUS-TITRE DU DOCUMENT" </w:instrText>
    </w:r>
    <w:r>
      <w:rPr>
        <w:noProof/>
      </w:rPr>
      <w:fldChar w:fldCharType="separate"/>
    </w:r>
    <w:r w:rsidR="009D420F">
      <w:rPr>
        <w:noProof/>
      </w:rPr>
      <w:instrText>workshop 1 analyse fonctionnelle TECHNIQUE</w:instrText>
    </w:r>
    <w:r>
      <w:rPr>
        <w:noProof/>
      </w:rPr>
      <w:fldChar w:fldCharType="end"/>
    </w:r>
    <w:r>
      <w:instrText xml:space="preserve"> = "Err*" "" "</w:instrText>
    </w:r>
    <w:r>
      <w:rPr>
        <w:noProof/>
      </w:rPr>
      <w:fldChar w:fldCharType="begin"/>
    </w:r>
    <w:r>
      <w:rPr>
        <w:noProof/>
      </w:rPr>
      <w:instrText xml:space="preserve"> STYLEREF "SOUS-TITRE DU DOCUMENT" </w:instrText>
    </w:r>
    <w:r>
      <w:rPr>
        <w:noProof/>
      </w:rPr>
      <w:fldChar w:fldCharType="separate"/>
    </w:r>
    <w:r w:rsidR="009D420F">
      <w:rPr>
        <w:noProof/>
      </w:rPr>
      <w:instrText>workshop 1 analyse fonctionnelle TECHNIQUE</w:instrText>
    </w:r>
    <w:r>
      <w:rPr>
        <w:noProof/>
      </w:rPr>
      <w:fldChar w:fldCharType="end"/>
    </w:r>
    <w:r>
      <w:instrText xml:space="preserve">" </w:instrText>
    </w:r>
    <w:r>
      <w:fldChar w:fldCharType="separate"/>
    </w:r>
    <w:r w:rsidR="009D420F">
      <w:rPr>
        <w:noProof/>
      </w:rPr>
      <w:t>workshop 1 analyse fonctionnelle TECHNIQUE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C8A42" w14:textId="77777777" w:rsidR="00F11305" w:rsidRDefault="00F11305" w:rsidP="00300860">
    <w:pPr>
      <w:pStyle w:val="Espace75pt"/>
    </w:pPr>
    <w:r>
      <w:rPr>
        <w:noProof/>
      </w:rPr>
      <w:drawing>
        <wp:anchor distT="0" distB="0" distL="114300" distR="114300" simplePos="0" relativeHeight="251667455" behindDoc="1" locked="1" layoutInCell="1" allowOverlap="1" wp14:anchorId="4DBC8A44" wp14:editId="4DBC8A45">
          <wp:simplePos x="0" y="0"/>
          <wp:positionH relativeFrom="page">
            <wp:posOffset>384810</wp:posOffset>
          </wp:positionH>
          <wp:positionV relativeFrom="page">
            <wp:posOffset>384810</wp:posOffset>
          </wp:positionV>
          <wp:extent cx="2015490" cy="871220"/>
          <wp:effectExtent l="0" t="0" r="3810" b="5080"/>
          <wp:wrapNone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C4D4A378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decimal"/>
      <w:pStyle w:val="Titre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FFFFFF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994553B"/>
    <w:multiLevelType w:val="hybridMultilevel"/>
    <w:tmpl w:val="B5AE7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30069"/>
    <w:multiLevelType w:val="hybridMultilevel"/>
    <w:tmpl w:val="65D61BAA"/>
    <w:lvl w:ilvl="0" w:tplc="7A929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505050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D2005E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69B3E7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C88DA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7A0D2A47"/>
    <w:multiLevelType w:val="hybridMultilevel"/>
    <w:tmpl w:val="2F182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1"/>
  </w:num>
  <w:num w:numId="5">
    <w:abstractNumId w:val="10"/>
  </w:num>
  <w:num w:numId="6">
    <w:abstractNumId w:val="15"/>
  </w:num>
  <w:num w:numId="7">
    <w:abstractNumId w:val="16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  <w:num w:numId="16">
    <w:abstractNumId w:val="14"/>
  </w:num>
  <w:num w:numId="17">
    <w:abstractNumId w:val="7"/>
  </w:num>
  <w:num w:numId="18">
    <w:abstractNumId w:val="15"/>
  </w:num>
  <w:num w:numId="19">
    <w:abstractNumId w:val="15"/>
  </w:num>
  <w:num w:numId="20">
    <w:abstractNumId w:val="15"/>
  </w:num>
  <w:num w:numId="21">
    <w:abstractNumId w:val="10"/>
  </w:num>
  <w:num w:numId="22">
    <w:abstractNumId w:val="17"/>
  </w:num>
  <w:num w:numId="23">
    <w:abstractNumId w:val="13"/>
  </w:num>
  <w:num w:numId="24">
    <w:abstractNumId w:val="12"/>
  </w:num>
  <w:num w:numId="25">
    <w:abstractNumId w:val="8"/>
  </w:num>
  <w:num w:numId="2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510"/>
  <w:doNotHyphenateCap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86"/>
    <w:rsid w:val="00004B7E"/>
    <w:rsid w:val="000065DC"/>
    <w:rsid w:val="0001296E"/>
    <w:rsid w:val="000141F2"/>
    <w:rsid w:val="00014C12"/>
    <w:rsid w:val="00014C2F"/>
    <w:rsid w:val="0001773B"/>
    <w:rsid w:val="00022617"/>
    <w:rsid w:val="0002328F"/>
    <w:rsid w:val="000405D6"/>
    <w:rsid w:val="00047D14"/>
    <w:rsid w:val="00050004"/>
    <w:rsid w:val="000545FD"/>
    <w:rsid w:val="00061676"/>
    <w:rsid w:val="00063493"/>
    <w:rsid w:val="00063972"/>
    <w:rsid w:val="00063F30"/>
    <w:rsid w:val="000652A3"/>
    <w:rsid w:val="00067F9C"/>
    <w:rsid w:val="0007016D"/>
    <w:rsid w:val="000708C9"/>
    <w:rsid w:val="0007291E"/>
    <w:rsid w:val="00075746"/>
    <w:rsid w:val="0008177A"/>
    <w:rsid w:val="00083A29"/>
    <w:rsid w:val="0009732C"/>
    <w:rsid w:val="000A190E"/>
    <w:rsid w:val="000A4E2B"/>
    <w:rsid w:val="000A5536"/>
    <w:rsid w:val="000B1538"/>
    <w:rsid w:val="000B630F"/>
    <w:rsid w:val="000C568B"/>
    <w:rsid w:val="000D0199"/>
    <w:rsid w:val="000D636B"/>
    <w:rsid w:val="000D6C2D"/>
    <w:rsid w:val="000E0D6D"/>
    <w:rsid w:val="000E30DB"/>
    <w:rsid w:val="000E31A0"/>
    <w:rsid w:val="000F2D2C"/>
    <w:rsid w:val="000F416E"/>
    <w:rsid w:val="000F5BDF"/>
    <w:rsid w:val="0010385B"/>
    <w:rsid w:val="00110630"/>
    <w:rsid w:val="00111381"/>
    <w:rsid w:val="0011373F"/>
    <w:rsid w:val="00116B12"/>
    <w:rsid w:val="00121C94"/>
    <w:rsid w:val="0014136F"/>
    <w:rsid w:val="001531E2"/>
    <w:rsid w:val="00156A09"/>
    <w:rsid w:val="001605D6"/>
    <w:rsid w:val="001621B6"/>
    <w:rsid w:val="00163940"/>
    <w:rsid w:val="00164EEB"/>
    <w:rsid w:val="00165BEE"/>
    <w:rsid w:val="00167577"/>
    <w:rsid w:val="00170DF9"/>
    <w:rsid w:val="001710FC"/>
    <w:rsid w:val="001778D8"/>
    <w:rsid w:val="00180D8B"/>
    <w:rsid w:val="00180DA3"/>
    <w:rsid w:val="001877A7"/>
    <w:rsid w:val="00197644"/>
    <w:rsid w:val="001A1313"/>
    <w:rsid w:val="001A6F96"/>
    <w:rsid w:val="001B07EF"/>
    <w:rsid w:val="001B308C"/>
    <w:rsid w:val="001B34D8"/>
    <w:rsid w:val="001B6494"/>
    <w:rsid w:val="001C6107"/>
    <w:rsid w:val="001D3D6E"/>
    <w:rsid w:val="001D7382"/>
    <w:rsid w:val="001E1CD7"/>
    <w:rsid w:val="001E60C7"/>
    <w:rsid w:val="001F04E2"/>
    <w:rsid w:val="001F40C9"/>
    <w:rsid w:val="001F6273"/>
    <w:rsid w:val="001F7F28"/>
    <w:rsid w:val="00204977"/>
    <w:rsid w:val="00214ECD"/>
    <w:rsid w:val="00222DA6"/>
    <w:rsid w:val="002271D9"/>
    <w:rsid w:val="002379DB"/>
    <w:rsid w:val="00237A48"/>
    <w:rsid w:val="002415C7"/>
    <w:rsid w:val="0024362B"/>
    <w:rsid w:val="00246321"/>
    <w:rsid w:val="00246552"/>
    <w:rsid w:val="00255DDF"/>
    <w:rsid w:val="00257A8E"/>
    <w:rsid w:val="00262242"/>
    <w:rsid w:val="00262B1B"/>
    <w:rsid w:val="002821D6"/>
    <w:rsid w:val="00295ABE"/>
    <w:rsid w:val="00295C45"/>
    <w:rsid w:val="00297E28"/>
    <w:rsid w:val="002A3C8E"/>
    <w:rsid w:val="002A442F"/>
    <w:rsid w:val="002B0EE9"/>
    <w:rsid w:val="002B1B9D"/>
    <w:rsid w:val="002B7F62"/>
    <w:rsid w:val="002C2FBA"/>
    <w:rsid w:val="002C56FC"/>
    <w:rsid w:val="002C71B3"/>
    <w:rsid w:val="002D0A28"/>
    <w:rsid w:val="002D5643"/>
    <w:rsid w:val="002D7046"/>
    <w:rsid w:val="002F2791"/>
    <w:rsid w:val="002F54F2"/>
    <w:rsid w:val="0030003C"/>
    <w:rsid w:val="00300860"/>
    <w:rsid w:val="00300910"/>
    <w:rsid w:val="00302868"/>
    <w:rsid w:val="00306600"/>
    <w:rsid w:val="003122C1"/>
    <w:rsid w:val="003143BF"/>
    <w:rsid w:val="00316B1C"/>
    <w:rsid w:val="00317857"/>
    <w:rsid w:val="003206CC"/>
    <w:rsid w:val="00325163"/>
    <w:rsid w:val="0032678C"/>
    <w:rsid w:val="00326B3F"/>
    <w:rsid w:val="00335694"/>
    <w:rsid w:val="00336571"/>
    <w:rsid w:val="00345DED"/>
    <w:rsid w:val="00345EE3"/>
    <w:rsid w:val="0035109F"/>
    <w:rsid w:val="00352D6F"/>
    <w:rsid w:val="00361E33"/>
    <w:rsid w:val="00364D5C"/>
    <w:rsid w:val="0037196A"/>
    <w:rsid w:val="00374924"/>
    <w:rsid w:val="003832C9"/>
    <w:rsid w:val="003839DB"/>
    <w:rsid w:val="00384867"/>
    <w:rsid w:val="003848C9"/>
    <w:rsid w:val="00384AFF"/>
    <w:rsid w:val="003855A7"/>
    <w:rsid w:val="00390291"/>
    <w:rsid w:val="0039085E"/>
    <w:rsid w:val="003948C2"/>
    <w:rsid w:val="003A0435"/>
    <w:rsid w:val="003A5498"/>
    <w:rsid w:val="003A6DA6"/>
    <w:rsid w:val="003A7E07"/>
    <w:rsid w:val="003B59A9"/>
    <w:rsid w:val="003C13FD"/>
    <w:rsid w:val="003C150A"/>
    <w:rsid w:val="003C2114"/>
    <w:rsid w:val="003C24E9"/>
    <w:rsid w:val="003C51A3"/>
    <w:rsid w:val="003D2E5C"/>
    <w:rsid w:val="003D7040"/>
    <w:rsid w:val="003E0DC3"/>
    <w:rsid w:val="003E266B"/>
    <w:rsid w:val="003E29E8"/>
    <w:rsid w:val="003E3BAD"/>
    <w:rsid w:val="003E5062"/>
    <w:rsid w:val="003E7067"/>
    <w:rsid w:val="003E730D"/>
    <w:rsid w:val="003E7557"/>
    <w:rsid w:val="003F501E"/>
    <w:rsid w:val="003F78D8"/>
    <w:rsid w:val="00402384"/>
    <w:rsid w:val="00410AB1"/>
    <w:rsid w:val="004110DE"/>
    <w:rsid w:val="00420F51"/>
    <w:rsid w:val="004227A9"/>
    <w:rsid w:val="0042324D"/>
    <w:rsid w:val="00423992"/>
    <w:rsid w:val="004250B8"/>
    <w:rsid w:val="00434052"/>
    <w:rsid w:val="00455C3E"/>
    <w:rsid w:val="00457A61"/>
    <w:rsid w:val="00465DA4"/>
    <w:rsid w:val="004835AA"/>
    <w:rsid w:val="004840C3"/>
    <w:rsid w:val="00487156"/>
    <w:rsid w:val="00487A6F"/>
    <w:rsid w:val="00494D6D"/>
    <w:rsid w:val="0049569A"/>
    <w:rsid w:val="004A3738"/>
    <w:rsid w:val="004A65BC"/>
    <w:rsid w:val="004B050E"/>
    <w:rsid w:val="004B18A2"/>
    <w:rsid w:val="004B5DFC"/>
    <w:rsid w:val="004C0E7C"/>
    <w:rsid w:val="004C0FC9"/>
    <w:rsid w:val="004C2D1A"/>
    <w:rsid w:val="004D551C"/>
    <w:rsid w:val="004E1236"/>
    <w:rsid w:val="004E574F"/>
    <w:rsid w:val="00507932"/>
    <w:rsid w:val="00507B9B"/>
    <w:rsid w:val="00517017"/>
    <w:rsid w:val="00517942"/>
    <w:rsid w:val="00525CD8"/>
    <w:rsid w:val="00531A78"/>
    <w:rsid w:val="00535ADE"/>
    <w:rsid w:val="005410A2"/>
    <w:rsid w:val="00552842"/>
    <w:rsid w:val="00560F66"/>
    <w:rsid w:val="00562071"/>
    <w:rsid w:val="00563E23"/>
    <w:rsid w:val="005646B8"/>
    <w:rsid w:val="0056747D"/>
    <w:rsid w:val="00574656"/>
    <w:rsid w:val="005765FF"/>
    <w:rsid w:val="00580F28"/>
    <w:rsid w:val="0058349C"/>
    <w:rsid w:val="005853A8"/>
    <w:rsid w:val="005857C8"/>
    <w:rsid w:val="0059076B"/>
    <w:rsid w:val="00592349"/>
    <w:rsid w:val="0059326B"/>
    <w:rsid w:val="005933C9"/>
    <w:rsid w:val="005A758C"/>
    <w:rsid w:val="005B0BB3"/>
    <w:rsid w:val="005B0C52"/>
    <w:rsid w:val="005C1EED"/>
    <w:rsid w:val="005C4C57"/>
    <w:rsid w:val="005C6CD3"/>
    <w:rsid w:val="005D1108"/>
    <w:rsid w:val="005D53F4"/>
    <w:rsid w:val="005D6DD9"/>
    <w:rsid w:val="005F2677"/>
    <w:rsid w:val="005F43B2"/>
    <w:rsid w:val="005F4AEE"/>
    <w:rsid w:val="005F5325"/>
    <w:rsid w:val="005F5727"/>
    <w:rsid w:val="005F7B09"/>
    <w:rsid w:val="00600EF5"/>
    <w:rsid w:val="0061538F"/>
    <w:rsid w:val="00616E48"/>
    <w:rsid w:val="006218EF"/>
    <w:rsid w:val="00624957"/>
    <w:rsid w:val="00624EB2"/>
    <w:rsid w:val="006257CB"/>
    <w:rsid w:val="006277D2"/>
    <w:rsid w:val="00631716"/>
    <w:rsid w:val="00634D8E"/>
    <w:rsid w:val="00634FFE"/>
    <w:rsid w:val="00636E87"/>
    <w:rsid w:val="00644F91"/>
    <w:rsid w:val="0065135E"/>
    <w:rsid w:val="00662404"/>
    <w:rsid w:val="00664ADF"/>
    <w:rsid w:val="00664E92"/>
    <w:rsid w:val="006650D2"/>
    <w:rsid w:val="00666CEC"/>
    <w:rsid w:val="006674C1"/>
    <w:rsid w:val="006674C2"/>
    <w:rsid w:val="0067059A"/>
    <w:rsid w:val="00673C52"/>
    <w:rsid w:val="00674435"/>
    <w:rsid w:val="00674516"/>
    <w:rsid w:val="00680C7B"/>
    <w:rsid w:val="0068108E"/>
    <w:rsid w:val="006860D8"/>
    <w:rsid w:val="006864F2"/>
    <w:rsid w:val="00693D50"/>
    <w:rsid w:val="00693EAC"/>
    <w:rsid w:val="00697D78"/>
    <w:rsid w:val="00697E3D"/>
    <w:rsid w:val="006A002C"/>
    <w:rsid w:val="006A3D36"/>
    <w:rsid w:val="006A7112"/>
    <w:rsid w:val="006B04CC"/>
    <w:rsid w:val="006B41F3"/>
    <w:rsid w:val="006C1649"/>
    <w:rsid w:val="006C59E9"/>
    <w:rsid w:val="006C607B"/>
    <w:rsid w:val="006C6F39"/>
    <w:rsid w:val="006D5F40"/>
    <w:rsid w:val="006E4098"/>
    <w:rsid w:val="006F4AE4"/>
    <w:rsid w:val="006F4B03"/>
    <w:rsid w:val="006F5C9A"/>
    <w:rsid w:val="006F5D07"/>
    <w:rsid w:val="00710298"/>
    <w:rsid w:val="00716970"/>
    <w:rsid w:val="00717464"/>
    <w:rsid w:val="00726F6E"/>
    <w:rsid w:val="007320AC"/>
    <w:rsid w:val="00735AEF"/>
    <w:rsid w:val="00736B4B"/>
    <w:rsid w:val="00741F35"/>
    <w:rsid w:val="00744C3B"/>
    <w:rsid w:val="00747505"/>
    <w:rsid w:val="007507FA"/>
    <w:rsid w:val="0075202F"/>
    <w:rsid w:val="007526C6"/>
    <w:rsid w:val="0075414B"/>
    <w:rsid w:val="00756BD6"/>
    <w:rsid w:val="00760A7F"/>
    <w:rsid w:val="0076113F"/>
    <w:rsid w:val="00766801"/>
    <w:rsid w:val="00767D3B"/>
    <w:rsid w:val="007714C6"/>
    <w:rsid w:val="00773BAA"/>
    <w:rsid w:val="0077769E"/>
    <w:rsid w:val="0078484F"/>
    <w:rsid w:val="00792531"/>
    <w:rsid w:val="00793AE4"/>
    <w:rsid w:val="007940E5"/>
    <w:rsid w:val="00797C31"/>
    <w:rsid w:val="007A3B61"/>
    <w:rsid w:val="007A5451"/>
    <w:rsid w:val="007A75EF"/>
    <w:rsid w:val="007B4DE3"/>
    <w:rsid w:val="007B5553"/>
    <w:rsid w:val="007C45B2"/>
    <w:rsid w:val="007C57F8"/>
    <w:rsid w:val="007C6141"/>
    <w:rsid w:val="007C7808"/>
    <w:rsid w:val="007D13F2"/>
    <w:rsid w:val="007D3490"/>
    <w:rsid w:val="007E043D"/>
    <w:rsid w:val="007E0877"/>
    <w:rsid w:val="007E1D9B"/>
    <w:rsid w:val="007F1D6B"/>
    <w:rsid w:val="007F4865"/>
    <w:rsid w:val="007F512D"/>
    <w:rsid w:val="00807B46"/>
    <w:rsid w:val="008110CB"/>
    <w:rsid w:val="00814C50"/>
    <w:rsid w:val="008152B7"/>
    <w:rsid w:val="008216C6"/>
    <w:rsid w:val="008301E3"/>
    <w:rsid w:val="008379CA"/>
    <w:rsid w:val="008408BA"/>
    <w:rsid w:val="00857A8E"/>
    <w:rsid w:val="00863E67"/>
    <w:rsid w:val="00864973"/>
    <w:rsid w:val="008709D5"/>
    <w:rsid w:val="00875C1A"/>
    <w:rsid w:val="00876559"/>
    <w:rsid w:val="00882688"/>
    <w:rsid w:val="00884688"/>
    <w:rsid w:val="00884F4B"/>
    <w:rsid w:val="00890470"/>
    <w:rsid w:val="00892F2D"/>
    <w:rsid w:val="00893A0A"/>
    <w:rsid w:val="00893BEC"/>
    <w:rsid w:val="00894685"/>
    <w:rsid w:val="008A14C6"/>
    <w:rsid w:val="008A254F"/>
    <w:rsid w:val="008A79C0"/>
    <w:rsid w:val="008B045E"/>
    <w:rsid w:val="008B0929"/>
    <w:rsid w:val="008B1F1D"/>
    <w:rsid w:val="008B356A"/>
    <w:rsid w:val="008B5949"/>
    <w:rsid w:val="008C59CE"/>
    <w:rsid w:val="008C6278"/>
    <w:rsid w:val="008D1F57"/>
    <w:rsid w:val="008D2047"/>
    <w:rsid w:val="0090168B"/>
    <w:rsid w:val="00901F40"/>
    <w:rsid w:val="00903059"/>
    <w:rsid w:val="00905F13"/>
    <w:rsid w:val="00911B06"/>
    <w:rsid w:val="009122A2"/>
    <w:rsid w:val="009135B2"/>
    <w:rsid w:val="0091449C"/>
    <w:rsid w:val="0091488B"/>
    <w:rsid w:val="0091508B"/>
    <w:rsid w:val="009179AD"/>
    <w:rsid w:val="00921183"/>
    <w:rsid w:val="009249C7"/>
    <w:rsid w:val="009300B2"/>
    <w:rsid w:val="009332F9"/>
    <w:rsid w:val="00935D63"/>
    <w:rsid w:val="009362E7"/>
    <w:rsid w:val="0093639D"/>
    <w:rsid w:val="009367C2"/>
    <w:rsid w:val="00940FBE"/>
    <w:rsid w:val="00941CA0"/>
    <w:rsid w:val="00946CB4"/>
    <w:rsid w:val="00947D9C"/>
    <w:rsid w:val="00950350"/>
    <w:rsid w:val="009514BD"/>
    <w:rsid w:val="009537CD"/>
    <w:rsid w:val="009546D9"/>
    <w:rsid w:val="009610AF"/>
    <w:rsid w:val="00961BB3"/>
    <w:rsid w:val="009701EA"/>
    <w:rsid w:val="00973180"/>
    <w:rsid w:val="00983158"/>
    <w:rsid w:val="00983646"/>
    <w:rsid w:val="00986B6B"/>
    <w:rsid w:val="00987D2F"/>
    <w:rsid w:val="00991F31"/>
    <w:rsid w:val="0099718A"/>
    <w:rsid w:val="009A0E5F"/>
    <w:rsid w:val="009A22AF"/>
    <w:rsid w:val="009A64B5"/>
    <w:rsid w:val="009B6F6D"/>
    <w:rsid w:val="009C090A"/>
    <w:rsid w:val="009C0B71"/>
    <w:rsid w:val="009C0EF5"/>
    <w:rsid w:val="009C56DF"/>
    <w:rsid w:val="009C5BA7"/>
    <w:rsid w:val="009D420F"/>
    <w:rsid w:val="009D69A0"/>
    <w:rsid w:val="009E23D8"/>
    <w:rsid w:val="009F5018"/>
    <w:rsid w:val="009F558E"/>
    <w:rsid w:val="009F6EA3"/>
    <w:rsid w:val="00A00A18"/>
    <w:rsid w:val="00A05E98"/>
    <w:rsid w:val="00A21E41"/>
    <w:rsid w:val="00A24402"/>
    <w:rsid w:val="00A253AF"/>
    <w:rsid w:val="00A35F43"/>
    <w:rsid w:val="00A4236E"/>
    <w:rsid w:val="00A4676E"/>
    <w:rsid w:val="00A514F5"/>
    <w:rsid w:val="00A55916"/>
    <w:rsid w:val="00A64D9B"/>
    <w:rsid w:val="00A66ABE"/>
    <w:rsid w:val="00A75C4A"/>
    <w:rsid w:val="00A81E11"/>
    <w:rsid w:val="00A86F84"/>
    <w:rsid w:val="00A913BF"/>
    <w:rsid w:val="00A94AD0"/>
    <w:rsid w:val="00A94FCD"/>
    <w:rsid w:val="00AA0815"/>
    <w:rsid w:val="00AA08BC"/>
    <w:rsid w:val="00AA3D3B"/>
    <w:rsid w:val="00AC098E"/>
    <w:rsid w:val="00AC41BB"/>
    <w:rsid w:val="00AC68F2"/>
    <w:rsid w:val="00AD0A12"/>
    <w:rsid w:val="00AD3FC3"/>
    <w:rsid w:val="00AD4278"/>
    <w:rsid w:val="00AE041C"/>
    <w:rsid w:val="00AE11EA"/>
    <w:rsid w:val="00AE5FB5"/>
    <w:rsid w:val="00AF1458"/>
    <w:rsid w:val="00AF4454"/>
    <w:rsid w:val="00AF48E6"/>
    <w:rsid w:val="00B12B2B"/>
    <w:rsid w:val="00B14F7D"/>
    <w:rsid w:val="00B15EB6"/>
    <w:rsid w:val="00B23596"/>
    <w:rsid w:val="00B23F05"/>
    <w:rsid w:val="00B26302"/>
    <w:rsid w:val="00B27239"/>
    <w:rsid w:val="00B27A73"/>
    <w:rsid w:val="00B30276"/>
    <w:rsid w:val="00B36E05"/>
    <w:rsid w:val="00B421CE"/>
    <w:rsid w:val="00B52A68"/>
    <w:rsid w:val="00B57380"/>
    <w:rsid w:val="00B57F91"/>
    <w:rsid w:val="00B608A2"/>
    <w:rsid w:val="00B623C5"/>
    <w:rsid w:val="00B70F7C"/>
    <w:rsid w:val="00B77649"/>
    <w:rsid w:val="00B81768"/>
    <w:rsid w:val="00B81C23"/>
    <w:rsid w:val="00B932AC"/>
    <w:rsid w:val="00B93945"/>
    <w:rsid w:val="00B97B2D"/>
    <w:rsid w:val="00B97BCA"/>
    <w:rsid w:val="00BA0DF8"/>
    <w:rsid w:val="00BA39CF"/>
    <w:rsid w:val="00BA6D3A"/>
    <w:rsid w:val="00BB2809"/>
    <w:rsid w:val="00BB4313"/>
    <w:rsid w:val="00BB7E7B"/>
    <w:rsid w:val="00BC26C6"/>
    <w:rsid w:val="00BC3EE8"/>
    <w:rsid w:val="00BC7B48"/>
    <w:rsid w:val="00BD3C7F"/>
    <w:rsid w:val="00BD4665"/>
    <w:rsid w:val="00BE235F"/>
    <w:rsid w:val="00BF2FFD"/>
    <w:rsid w:val="00BF378F"/>
    <w:rsid w:val="00BF5B04"/>
    <w:rsid w:val="00C01418"/>
    <w:rsid w:val="00C057E5"/>
    <w:rsid w:val="00C11120"/>
    <w:rsid w:val="00C15B49"/>
    <w:rsid w:val="00C17A61"/>
    <w:rsid w:val="00C25038"/>
    <w:rsid w:val="00C26737"/>
    <w:rsid w:val="00C3241D"/>
    <w:rsid w:val="00C33E83"/>
    <w:rsid w:val="00C368E4"/>
    <w:rsid w:val="00C40223"/>
    <w:rsid w:val="00C42FA2"/>
    <w:rsid w:val="00C44297"/>
    <w:rsid w:val="00C45A78"/>
    <w:rsid w:val="00C50FA6"/>
    <w:rsid w:val="00C53123"/>
    <w:rsid w:val="00C536D4"/>
    <w:rsid w:val="00C538D4"/>
    <w:rsid w:val="00C54FE5"/>
    <w:rsid w:val="00C5561C"/>
    <w:rsid w:val="00C700BC"/>
    <w:rsid w:val="00C75288"/>
    <w:rsid w:val="00C8296C"/>
    <w:rsid w:val="00C83622"/>
    <w:rsid w:val="00C862CE"/>
    <w:rsid w:val="00C91E26"/>
    <w:rsid w:val="00C93E82"/>
    <w:rsid w:val="00C94BC9"/>
    <w:rsid w:val="00C977D9"/>
    <w:rsid w:val="00CA03D9"/>
    <w:rsid w:val="00CA04F2"/>
    <w:rsid w:val="00CA0AE5"/>
    <w:rsid w:val="00CA1509"/>
    <w:rsid w:val="00CA1C08"/>
    <w:rsid w:val="00CA60A1"/>
    <w:rsid w:val="00CA64A1"/>
    <w:rsid w:val="00CA6680"/>
    <w:rsid w:val="00CB7BC9"/>
    <w:rsid w:val="00CC191B"/>
    <w:rsid w:val="00CC4D83"/>
    <w:rsid w:val="00CC5B6E"/>
    <w:rsid w:val="00CD2BFE"/>
    <w:rsid w:val="00CD7B44"/>
    <w:rsid w:val="00CE09B0"/>
    <w:rsid w:val="00CE554F"/>
    <w:rsid w:val="00CF2FD0"/>
    <w:rsid w:val="00CF4AB6"/>
    <w:rsid w:val="00CF7EC2"/>
    <w:rsid w:val="00D020BC"/>
    <w:rsid w:val="00D04C43"/>
    <w:rsid w:val="00D0671C"/>
    <w:rsid w:val="00D12425"/>
    <w:rsid w:val="00D13955"/>
    <w:rsid w:val="00D402F6"/>
    <w:rsid w:val="00D43B1E"/>
    <w:rsid w:val="00D458A1"/>
    <w:rsid w:val="00D51471"/>
    <w:rsid w:val="00D577DA"/>
    <w:rsid w:val="00D6381A"/>
    <w:rsid w:val="00D7278C"/>
    <w:rsid w:val="00D812D0"/>
    <w:rsid w:val="00D84B3E"/>
    <w:rsid w:val="00D859EA"/>
    <w:rsid w:val="00D87D74"/>
    <w:rsid w:val="00D95361"/>
    <w:rsid w:val="00DB2A8C"/>
    <w:rsid w:val="00DB35F1"/>
    <w:rsid w:val="00DB531E"/>
    <w:rsid w:val="00DB68A2"/>
    <w:rsid w:val="00DB7151"/>
    <w:rsid w:val="00DC02C7"/>
    <w:rsid w:val="00DC36B5"/>
    <w:rsid w:val="00DC45DE"/>
    <w:rsid w:val="00DC473D"/>
    <w:rsid w:val="00DC6004"/>
    <w:rsid w:val="00DD1559"/>
    <w:rsid w:val="00DD2501"/>
    <w:rsid w:val="00DD6E50"/>
    <w:rsid w:val="00DD7C5E"/>
    <w:rsid w:val="00DE2D22"/>
    <w:rsid w:val="00DF09D3"/>
    <w:rsid w:val="00E01519"/>
    <w:rsid w:val="00E06D08"/>
    <w:rsid w:val="00E10515"/>
    <w:rsid w:val="00E113C9"/>
    <w:rsid w:val="00E14945"/>
    <w:rsid w:val="00E321FC"/>
    <w:rsid w:val="00E34EDE"/>
    <w:rsid w:val="00E35328"/>
    <w:rsid w:val="00E45BE0"/>
    <w:rsid w:val="00E473C9"/>
    <w:rsid w:val="00E479CD"/>
    <w:rsid w:val="00E512B4"/>
    <w:rsid w:val="00E516E0"/>
    <w:rsid w:val="00E51722"/>
    <w:rsid w:val="00E56BBF"/>
    <w:rsid w:val="00E60ED5"/>
    <w:rsid w:val="00E6649A"/>
    <w:rsid w:val="00E748D4"/>
    <w:rsid w:val="00E75C1F"/>
    <w:rsid w:val="00E82914"/>
    <w:rsid w:val="00E84088"/>
    <w:rsid w:val="00E85ED3"/>
    <w:rsid w:val="00E91925"/>
    <w:rsid w:val="00E948C6"/>
    <w:rsid w:val="00EA153D"/>
    <w:rsid w:val="00EA2712"/>
    <w:rsid w:val="00EA2CA8"/>
    <w:rsid w:val="00EA3DB1"/>
    <w:rsid w:val="00EA67A4"/>
    <w:rsid w:val="00EB1840"/>
    <w:rsid w:val="00EC0920"/>
    <w:rsid w:val="00EC53A8"/>
    <w:rsid w:val="00ED1874"/>
    <w:rsid w:val="00ED193E"/>
    <w:rsid w:val="00ED7982"/>
    <w:rsid w:val="00EE0DC0"/>
    <w:rsid w:val="00EE1633"/>
    <w:rsid w:val="00EE1C88"/>
    <w:rsid w:val="00EF24B6"/>
    <w:rsid w:val="00EF4432"/>
    <w:rsid w:val="00EF5C49"/>
    <w:rsid w:val="00EF735F"/>
    <w:rsid w:val="00F11305"/>
    <w:rsid w:val="00F13E17"/>
    <w:rsid w:val="00F15603"/>
    <w:rsid w:val="00F15872"/>
    <w:rsid w:val="00F22EE3"/>
    <w:rsid w:val="00F2450C"/>
    <w:rsid w:val="00F318DD"/>
    <w:rsid w:val="00F34DC9"/>
    <w:rsid w:val="00F3662C"/>
    <w:rsid w:val="00F41F09"/>
    <w:rsid w:val="00F44283"/>
    <w:rsid w:val="00F46956"/>
    <w:rsid w:val="00F46986"/>
    <w:rsid w:val="00F5069B"/>
    <w:rsid w:val="00F52BA6"/>
    <w:rsid w:val="00F53BC2"/>
    <w:rsid w:val="00F53FC0"/>
    <w:rsid w:val="00F54134"/>
    <w:rsid w:val="00F65A27"/>
    <w:rsid w:val="00F65FF6"/>
    <w:rsid w:val="00F741C6"/>
    <w:rsid w:val="00F76122"/>
    <w:rsid w:val="00F8399E"/>
    <w:rsid w:val="00F85315"/>
    <w:rsid w:val="00F90702"/>
    <w:rsid w:val="00F91121"/>
    <w:rsid w:val="00F9145D"/>
    <w:rsid w:val="00F97550"/>
    <w:rsid w:val="00F97819"/>
    <w:rsid w:val="00FA1ED7"/>
    <w:rsid w:val="00FA5108"/>
    <w:rsid w:val="00FB0D0B"/>
    <w:rsid w:val="00FB40AF"/>
    <w:rsid w:val="00FB788B"/>
    <w:rsid w:val="00FC1465"/>
    <w:rsid w:val="00FC67DA"/>
    <w:rsid w:val="00FC75EF"/>
    <w:rsid w:val="00FD3CAF"/>
    <w:rsid w:val="00FD5D77"/>
    <w:rsid w:val="00FE0C5F"/>
    <w:rsid w:val="00FE0F02"/>
    <w:rsid w:val="00FE601B"/>
    <w:rsid w:val="00FF1D23"/>
    <w:rsid w:val="00FF2ECC"/>
    <w:rsid w:val="00FF49FD"/>
    <w:rsid w:val="5DE8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DBC886F"/>
  <w15:docId w15:val="{339941FF-28B0-41AC-B242-9E56C93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uiPriority="8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F11305"/>
    <w:pPr>
      <w:spacing w:before="120" w:after="120" w:line="240" w:lineRule="auto"/>
      <w:jc w:val="both"/>
    </w:pPr>
    <w:rPr>
      <w:color w:val="505050" w:themeColor="text2"/>
    </w:rPr>
  </w:style>
  <w:style w:type="paragraph" w:styleId="Titre1">
    <w:name w:val="heading 1"/>
    <w:basedOn w:val="Normal"/>
    <w:next w:val="Normal"/>
    <w:link w:val="Titre1Car"/>
    <w:uiPriority w:val="8"/>
    <w:qFormat/>
    <w:rsid w:val="002D5643"/>
    <w:pPr>
      <w:keepNext/>
      <w:pageBreakBefore/>
      <w:numPr>
        <w:numId w:val="8"/>
      </w:numPr>
      <w:pBdr>
        <w:bottom w:val="single" w:sz="8" w:space="5" w:color="5C88DA" w:themeColor="accent1"/>
      </w:pBdr>
      <w:suppressAutoHyphens/>
      <w:spacing w:before="0" w:after="500" w:line="216" w:lineRule="auto"/>
      <w:jc w:val="left"/>
      <w:outlineLvl w:val="0"/>
    </w:pPr>
    <w:rPr>
      <w:rFonts w:eastAsiaTheme="majorEastAsia" w:cstheme="majorBidi"/>
      <w:b/>
      <w:caps/>
      <w:color w:val="5C88DA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97D78"/>
    <w:pPr>
      <w:keepNext/>
      <w:numPr>
        <w:ilvl w:val="1"/>
        <w:numId w:val="8"/>
      </w:numPr>
      <w:suppressAutoHyphens/>
      <w:spacing w:before="500" w:after="300" w:line="216" w:lineRule="auto"/>
      <w:jc w:val="left"/>
      <w:outlineLvl w:val="1"/>
    </w:pPr>
    <w:rPr>
      <w:rFonts w:eastAsiaTheme="majorEastAsia" w:cstheme="majorBidi"/>
      <w:color w:val="27251F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CA6680"/>
    <w:pPr>
      <w:keepNext/>
      <w:numPr>
        <w:ilvl w:val="2"/>
        <w:numId w:val="8"/>
      </w:numPr>
      <w:suppressAutoHyphens/>
      <w:spacing w:before="400" w:after="200" w:line="216" w:lineRule="auto"/>
      <w:jc w:val="left"/>
      <w:outlineLvl w:val="2"/>
    </w:pPr>
    <w:rPr>
      <w:rFonts w:asciiTheme="majorHAnsi" w:eastAsiaTheme="majorEastAsia" w:hAnsiTheme="majorHAnsi" w:cstheme="majorBidi"/>
      <w:color w:val="27251F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CA6680"/>
    <w:pPr>
      <w:keepNext/>
      <w:numPr>
        <w:ilvl w:val="3"/>
        <w:numId w:val="8"/>
      </w:numPr>
      <w:suppressAutoHyphens/>
      <w:spacing w:before="300" w:after="160" w:line="216" w:lineRule="auto"/>
      <w:jc w:val="left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CA6680"/>
    <w:pPr>
      <w:keepNext/>
      <w:numPr>
        <w:ilvl w:val="4"/>
        <w:numId w:val="8"/>
      </w:numPr>
      <w:suppressAutoHyphens/>
      <w:spacing w:before="240" w:line="216" w:lineRule="auto"/>
      <w:jc w:val="left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CA6680"/>
    <w:pPr>
      <w:keepNext/>
      <w:numPr>
        <w:ilvl w:val="5"/>
        <w:numId w:val="8"/>
      </w:numPr>
      <w:suppressAutoHyphens/>
      <w:spacing w:before="240"/>
      <w:jc w:val="left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CA04F2"/>
    <w:pPr>
      <w:keepNext/>
      <w:numPr>
        <w:ilvl w:val="6"/>
        <w:numId w:val="8"/>
      </w:numPr>
      <w:suppressAutoHyphens/>
      <w:spacing w:before="180"/>
      <w:jc w:val="left"/>
      <w:outlineLvl w:val="6"/>
    </w:pPr>
    <w:rPr>
      <w:rFonts w:asciiTheme="majorHAnsi" w:eastAsiaTheme="majorEastAsia" w:hAnsiTheme="majorHAnsi" w:cstheme="majorBidi"/>
      <w:iCs/>
      <w:color w:val="1B365D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A04F2"/>
    <w:pPr>
      <w:keepNext/>
      <w:numPr>
        <w:ilvl w:val="7"/>
        <w:numId w:val="8"/>
      </w:numPr>
      <w:suppressAutoHyphens/>
      <w:spacing w:before="180"/>
      <w:jc w:val="left"/>
      <w:outlineLvl w:val="7"/>
    </w:pPr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A04F2"/>
    <w:pPr>
      <w:keepNext/>
      <w:numPr>
        <w:ilvl w:val="8"/>
        <w:numId w:val="8"/>
      </w:numPr>
      <w:suppressAutoHyphens/>
      <w:spacing w:before="180"/>
      <w:jc w:val="left"/>
      <w:outlineLvl w:val="8"/>
    </w:pPr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semiHidden/>
    <w:unhideWhenUsed/>
    <w:rsid w:val="00E34EDE"/>
    <w:pPr>
      <w:keepNext/>
      <w:tabs>
        <w:tab w:val="left" w:pos="0"/>
        <w:tab w:val="right" w:pos="8635"/>
      </w:tabs>
      <w:suppressAutoHyphens/>
      <w:spacing w:before="300" w:after="0"/>
      <w:ind w:right="454" w:hanging="284"/>
      <w:jc w:val="left"/>
    </w:pPr>
    <w:rPr>
      <w:b/>
      <w:caps/>
      <w:color w:val="5C88DA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9A22AF"/>
    <w:pPr>
      <w:tabs>
        <w:tab w:val="right" w:pos="8634"/>
      </w:tabs>
      <w:suppressAutoHyphens/>
      <w:spacing w:before="100" w:after="0"/>
      <w:ind w:right="454"/>
      <w:jc w:val="left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50" w:after="0"/>
      <w:ind w:right="454"/>
      <w:jc w:val="left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5" w:after="0"/>
      <w:ind w:right="454"/>
      <w:jc w:val="left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0" w:after="0"/>
      <w:ind w:right="454"/>
      <w:jc w:val="left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C01418"/>
    <w:pPr>
      <w:tabs>
        <w:tab w:val="right" w:pos="6793"/>
      </w:tabs>
      <w:suppressAutoHyphens/>
      <w:spacing w:before="15" w:after="0"/>
      <w:ind w:right="567"/>
      <w:jc w:val="left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10" w:after="0"/>
      <w:ind w:right="567"/>
      <w:jc w:val="left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5" w:after="0"/>
      <w:ind w:right="567"/>
      <w:jc w:val="left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0" w:after="0"/>
      <w:ind w:right="567"/>
      <w:jc w:val="left"/>
    </w:pPr>
    <w:rPr>
      <w:rFonts w:asciiTheme="majorHAnsi" w:hAnsiTheme="majorHAnsi"/>
      <w:sz w:val="14"/>
    </w:rPr>
  </w:style>
  <w:style w:type="character" w:styleId="Lienhypertexte">
    <w:name w:val="Hyperlink"/>
    <w:basedOn w:val="Policepardfaut"/>
    <w:uiPriority w:val="99"/>
    <w:semiHidden/>
    <w:unhideWhenUsed/>
    <w:rsid w:val="00CA04F2"/>
    <w:rPr>
      <w:color w:val="27251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04F2"/>
    <w:rPr>
      <w:color w:val="27251F" w:themeColor="followedHyperlink"/>
      <w:u w:val="single"/>
    </w:rPr>
  </w:style>
  <w:style w:type="character" w:styleId="Emphaseple">
    <w:name w:val="Subtle Emphasis"/>
    <w:basedOn w:val="Policepardfaut"/>
    <w:uiPriority w:val="19"/>
    <w:semiHidden/>
    <w:rsid w:val="00CA04F2"/>
    <w:rPr>
      <w:i/>
      <w:iCs/>
      <w:color w:val="645F5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semiHidden/>
    <w:qFormat/>
    <w:rsid w:val="00CA04F2"/>
    <w:pPr>
      <w:pBdr>
        <w:top w:val="single" w:sz="4" w:space="10" w:color="5C88DA" w:themeColor="accent1"/>
        <w:bottom w:val="single" w:sz="4" w:space="10" w:color="5C88DA" w:themeColor="accent1"/>
      </w:pBdr>
      <w:spacing w:before="360" w:after="360"/>
      <w:ind w:left="864" w:right="864"/>
      <w:jc w:val="center"/>
    </w:pPr>
    <w:rPr>
      <w:i/>
      <w:iCs/>
      <w:color w:val="5C88D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A04F2"/>
    <w:rPr>
      <w:i/>
      <w:iCs/>
      <w:color w:val="5C88DA" w:themeColor="accent1"/>
    </w:rPr>
  </w:style>
  <w:style w:type="paragraph" w:styleId="Paragraphedeliste">
    <w:name w:val="List Paragraph"/>
    <w:basedOn w:val="Normal"/>
    <w:uiPriority w:val="34"/>
    <w:semiHidden/>
    <w:qFormat/>
    <w:rsid w:val="00CA04F2"/>
    <w:pPr>
      <w:ind w:left="720"/>
      <w:contextualSpacing/>
    </w:pPr>
  </w:style>
  <w:style w:type="character" w:styleId="Rfrenceintense">
    <w:name w:val="Intense Reference"/>
    <w:basedOn w:val="Policepardfaut"/>
    <w:uiPriority w:val="32"/>
    <w:semiHidden/>
    <w:qFormat/>
    <w:rsid w:val="00CA04F2"/>
    <w:rPr>
      <w:b/>
      <w:bCs/>
      <w:smallCaps/>
      <w:color w:val="5C88DA" w:themeColor="accent1"/>
      <w:spacing w:val="5"/>
    </w:rPr>
  </w:style>
  <w:style w:type="character" w:styleId="Titredulivre">
    <w:name w:val="Book Title"/>
    <w:basedOn w:val="Policepardfaut"/>
    <w:uiPriority w:val="33"/>
    <w:semiHidden/>
    <w:qFormat/>
    <w:rsid w:val="00CA04F2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semiHidden/>
    <w:qFormat/>
    <w:rsid w:val="00CA04F2"/>
    <w:rPr>
      <w:smallCaps/>
      <w:color w:val="7D7663" w:themeColor="text1" w:themeTint="A5"/>
    </w:rPr>
  </w:style>
  <w:style w:type="character" w:styleId="Emphaseintense">
    <w:name w:val="Intense Emphasis"/>
    <w:basedOn w:val="Policepardfaut"/>
    <w:uiPriority w:val="21"/>
    <w:semiHidden/>
    <w:qFormat/>
    <w:rsid w:val="00CA04F2"/>
    <w:rPr>
      <w:i/>
      <w:iCs/>
      <w:color w:val="5C88DA" w:themeColor="accent1"/>
    </w:rPr>
  </w:style>
  <w:style w:type="paragraph" w:styleId="Sansinterligne">
    <w:name w:val="No Spacing"/>
    <w:uiPriority w:val="1"/>
    <w:semiHidden/>
    <w:rsid w:val="00CA04F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semiHidden/>
    <w:rsid w:val="00CA04F2"/>
    <w:pPr>
      <w:numPr>
        <w:ilvl w:val="1"/>
      </w:numPr>
      <w:suppressAutoHyphens/>
      <w:spacing w:after="0" w:line="216" w:lineRule="auto"/>
      <w:jc w:val="left"/>
    </w:pPr>
    <w:rPr>
      <w:rFonts w:eastAsiaTheme="minorEastAsia"/>
      <w:caps/>
      <w:color w:val="5C88DA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semiHidden/>
    <w:rsid w:val="00CA04F2"/>
    <w:rPr>
      <w:rFonts w:eastAsiaTheme="minorEastAsia"/>
      <w:caps/>
      <w:color w:val="5C88DA" w:themeColor="accent1"/>
      <w:sz w:val="40"/>
    </w:rPr>
  </w:style>
  <w:style w:type="character" w:styleId="Accentuation">
    <w:name w:val="Emphasis"/>
    <w:basedOn w:val="Policepardfaut"/>
    <w:uiPriority w:val="20"/>
    <w:semiHidden/>
    <w:qFormat/>
    <w:rsid w:val="00CA04F2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semiHidden/>
    <w:qFormat/>
    <w:rsid w:val="00901F40"/>
    <w:pPr>
      <w:suppressAutoHyphens/>
      <w:spacing w:before="240" w:after="240"/>
      <w:ind w:left="1701" w:right="1701"/>
      <w:jc w:val="left"/>
    </w:pPr>
    <w:rPr>
      <w:i/>
      <w:iCs/>
      <w:color w:val="5C88DA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semiHidden/>
    <w:rsid w:val="00901F40"/>
    <w:rPr>
      <w:i/>
      <w:iCs/>
      <w:color w:val="5C88DA" w:themeColor="accent1"/>
      <w:sz w:val="33"/>
    </w:rPr>
  </w:style>
  <w:style w:type="character" w:styleId="lev">
    <w:name w:val="Strong"/>
    <w:basedOn w:val="Policepardfaut"/>
    <w:semiHidden/>
    <w:rsid w:val="00CA04F2"/>
    <w:rPr>
      <w:b/>
      <w:bCs/>
    </w:rPr>
  </w:style>
  <w:style w:type="paragraph" w:styleId="En-tte">
    <w:name w:val="header"/>
    <w:basedOn w:val="Normal"/>
    <w:link w:val="En-tteCar"/>
    <w:uiPriority w:val="49"/>
    <w:semiHidden/>
    <w:rsid w:val="00C45A78"/>
    <w:pPr>
      <w:suppressAutoHyphens/>
      <w:spacing w:before="2" w:after="0" w:line="228" w:lineRule="auto"/>
      <w:contextualSpacing/>
      <w:jc w:val="left"/>
    </w:pPr>
    <w:rPr>
      <w:rFonts w:asciiTheme="majorHAnsi" w:hAnsiTheme="majorHAnsi"/>
      <w:caps/>
      <w:color w:val="326295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semiHidden/>
    <w:rsid w:val="00C45A78"/>
    <w:rPr>
      <w:rFonts w:asciiTheme="majorHAnsi" w:hAnsiTheme="majorHAnsi"/>
      <w:caps/>
      <w:color w:val="326295" w:themeColor="accent2"/>
      <w:sz w:val="23"/>
    </w:rPr>
  </w:style>
  <w:style w:type="paragraph" w:styleId="Pieddepage">
    <w:name w:val="footer"/>
    <w:basedOn w:val="Normal"/>
    <w:link w:val="PieddepageCar"/>
    <w:uiPriority w:val="54"/>
    <w:semiHidden/>
    <w:rsid w:val="00C53123"/>
    <w:pPr>
      <w:tabs>
        <w:tab w:val="right" w:pos="8635"/>
      </w:tabs>
      <w:suppressAutoHyphens/>
      <w:spacing w:before="2" w:after="2"/>
      <w:ind w:right="1134"/>
      <w:jc w:val="left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semiHidden/>
    <w:rsid w:val="00C53123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F53FC0"/>
    <w:pPr>
      <w:numPr>
        <w:numId w:val="20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04F2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04F2"/>
    <w:rPr>
      <w:color w:val="326295" w:themeColor="accen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04F2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8"/>
    <w:rsid w:val="002D5643"/>
    <w:rPr>
      <w:rFonts w:eastAsiaTheme="majorEastAsia" w:cstheme="majorBidi"/>
      <w:b/>
      <w:caps/>
      <w:color w:val="5C88DA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7D78"/>
    <w:rPr>
      <w:rFonts w:eastAsiaTheme="majorEastAsia" w:cstheme="majorBidi"/>
      <w:color w:val="27251F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6680"/>
    <w:rPr>
      <w:rFonts w:asciiTheme="majorHAnsi" w:eastAsiaTheme="majorEastAsia" w:hAnsiTheme="majorHAnsi" w:cstheme="majorBidi"/>
      <w:color w:val="27251F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A6680"/>
    <w:rPr>
      <w:rFonts w:asciiTheme="majorHAnsi" w:eastAsiaTheme="majorEastAsia" w:hAnsiTheme="majorHAnsi" w:cstheme="majorBidi"/>
      <w:iCs/>
      <w:color w:val="326295" w:themeColor="accen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3A7E07"/>
    <w:rPr>
      <w:rFonts w:asciiTheme="majorHAnsi" w:eastAsiaTheme="majorEastAsia" w:hAnsiTheme="majorHAnsi" w:cstheme="majorBidi"/>
      <w:i/>
      <w:color w:val="326295" w:themeColor="accen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A6680"/>
    <w:rPr>
      <w:rFonts w:asciiTheme="majorHAnsi" w:eastAsiaTheme="majorEastAsia" w:hAnsiTheme="majorHAnsi" w:cstheme="majorBidi"/>
      <w:i/>
      <w:color w:val="326295" w:themeColor="accen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CA04F2"/>
    <w:rPr>
      <w:rFonts w:asciiTheme="majorHAnsi" w:eastAsiaTheme="majorEastAsia" w:hAnsiTheme="majorHAnsi" w:cstheme="majorBidi"/>
      <w:iCs/>
      <w:color w:val="1B365D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CA04F2"/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A04F2"/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paragraph" w:styleId="Listepuces2">
    <w:name w:val="List Bullet 2"/>
    <w:aliases w:val="Puce 2"/>
    <w:basedOn w:val="Normal"/>
    <w:uiPriority w:val="24"/>
    <w:unhideWhenUsed/>
    <w:qFormat/>
    <w:rsid w:val="00F53FC0"/>
    <w:pPr>
      <w:numPr>
        <w:ilvl w:val="1"/>
        <w:numId w:val="20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F53FC0"/>
    <w:pPr>
      <w:numPr>
        <w:ilvl w:val="2"/>
        <w:numId w:val="20"/>
      </w:numPr>
      <w:spacing w:before="80" w:after="80" w:line="216" w:lineRule="auto"/>
    </w:pPr>
  </w:style>
  <w:style w:type="paragraph" w:styleId="Titre">
    <w:name w:val="Title"/>
    <w:basedOn w:val="Normal"/>
    <w:next w:val="Normal"/>
    <w:link w:val="TitreCar"/>
    <w:uiPriority w:val="4"/>
    <w:semiHidden/>
    <w:rsid w:val="00CA04F2"/>
    <w:pPr>
      <w:suppressAutoHyphens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semiHidden/>
    <w:rsid w:val="00CA04F2"/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paragraph" w:styleId="Lgende">
    <w:name w:val="caption"/>
    <w:basedOn w:val="Normal"/>
    <w:next w:val="Normal"/>
    <w:uiPriority w:val="29"/>
    <w:qFormat/>
    <w:rsid w:val="00CA04F2"/>
    <w:pPr>
      <w:keepNext/>
      <w:suppressAutoHyphens/>
      <w:spacing w:before="360"/>
      <w:ind w:right="142"/>
      <w:jc w:val="left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CA04F2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CA04F2"/>
    <w:pPr>
      <w:suppressAutoHyphens/>
      <w:spacing w:before="100" w:after="300"/>
      <w:contextualSpacing/>
      <w:jc w:val="left"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CA04F2"/>
    <w:pPr>
      <w:numPr>
        <w:numId w:val="3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300860"/>
    <w:pPr>
      <w:keepLines/>
      <w:suppressAutoHyphens/>
      <w:spacing w:before="2" w:after="1500"/>
      <w:jc w:val="left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CA04F2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CA04F2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C473D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D2005E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C88DA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7F7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E34EDE"/>
    <w:pPr>
      <w:keepNext/>
      <w:suppressAutoHyphens/>
      <w:spacing w:before="0" w:after="0" w:line="216" w:lineRule="auto"/>
      <w:jc w:val="left"/>
    </w:pPr>
    <w:rPr>
      <w:rFonts w:asciiTheme="majorHAnsi" w:hAnsiTheme="majorHAnsi"/>
      <w:caps/>
      <w:color w:val="5C88DA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E34EDE"/>
    <w:pPr>
      <w:keepNext/>
      <w:suppressAutoHyphens/>
      <w:spacing w:before="0" w:after="0" w:line="216" w:lineRule="auto"/>
      <w:jc w:val="left"/>
    </w:pPr>
    <w:rPr>
      <w:rFonts w:asciiTheme="majorHAnsi" w:hAnsiTheme="majorHAnsi"/>
      <w:b/>
      <w:caps/>
      <w:color w:val="5C88DA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CA04F2"/>
    <w:pPr>
      <w:pageBreakBefore/>
      <w:suppressAutoHyphens/>
      <w:spacing w:before="2" w:after="2"/>
      <w:jc w:val="left"/>
    </w:pPr>
  </w:style>
  <w:style w:type="paragraph" w:customStyle="1" w:styleId="Prambule">
    <w:name w:val="Préambule"/>
    <w:basedOn w:val="Normal"/>
    <w:next w:val="Normal"/>
    <w:uiPriority w:val="5"/>
    <w:rsid w:val="009300B2"/>
    <w:pPr>
      <w:keepNext/>
      <w:suppressAutoHyphens/>
      <w:spacing w:before="240"/>
      <w:jc w:val="left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CA04F2"/>
    <w:pPr>
      <w:keepLines/>
      <w:numPr>
        <w:numId w:val="7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CA04F2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CA04F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E34EDE"/>
    <w:pPr>
      <w:keepNext/>
      <w:pBdr>
        <w:bottom w:val="single" w:sz="6" w:space="5" w:color="5C88DA" w:themeColor="accent1"/>
      </w:pBdr>
      <w:suppressAutoHyphens/>
      <w:spacing w:before="800" w:after="300"/>
      <w:jc w:val="left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E34EDE"/>
    <w:rPr>
      <w:rFonts w:asciiTheme="majorHAnsi" w:hAnsiTheme="majorHAnsi"/>
      <w:caps/>
      <w:color w:val="505050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300910"/>
    <w:pPr>
      <w:keepNext/>
      <w:keepLines/>
      <w:numPr>
        <w:numId w:val="21"/>
      </w:numPr>
      <w:pBdr>
        <w:top w:val="single" w:sz="8" w:space="2" w:color="5C88DA" w:themeColor="accent1"/>
        <w:left w:val="single" w:sz="8" w:space="1" w:color="5C88DA" w:themeColor="accent1"/>
        <w:bottom w:val="single" w:sz="8" w:space="1" w:color="5C88DA" w:themeColor="accent1"/>
        <w:right w:val="single" w:sz="8" w:space="1" w:color="5C88DA" w:themeColor="accent1"/>
      </w:pBdr>
      <w:shd w:val="clear" w:color="auto" w:fill="FFC3DD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C88DA" w:themeColor="accent1"/>
      <w:sz w:val="18"/>
    </w:rPr>
  </w:style>
  <w:style w:type="paragraph" w:customStyle="1" w:styleId="Encart1">
    <w:name w:val="Encart1"/>
    <w:basedOn w:val="Normal"/>
    <w:uiPriority w:val="35"/>
    <w:qFormat/>
    <w:rsid w:val="00CF7EC2"/>
    <w:pPr>
      <w:pBdr>
        <w:top w:val="single" w:sz="8" w:space="8" w:color="5C88DA" w:themeColor="accent1"/>
        <w:left w:val="single" w:sz="8" w:space="8" w:color="5C88DA" w:themeColor="accent1"/>
        <w:bottom w:val="single" w:sz="8" w:space="8" w:color="5C88DA" w:themeColor="accent1"/>
        <w:right w:val="single" w:sz="8" w:space="8" w:color="5C88DA" w:themeColor="accent1"/>
      </w:pBdr>
      <w:shd w:val="clear" w:color="auto" w:fill="DEE7F7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CA04F2"/>
    <w:pPr>
      <w:spacing w:before="0" w:after="0"/>
      <w:jc w:val="left"/>
    </w:pPr>
  </w:style>
  <w:style w:type="paragraph" w:customStyle="1" w:styleId="TablText2">
    <w:name w:val="TablText2"/>
    <w:basedOn w:val="TablTexte"/>
    <w:uiPriority w:val="30"/>
    <w:semiHidden/>
    <w:rsid w:val="00CA04F2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CA04F2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CA04F2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A04F2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CA04F2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1F04E2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1F04E2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CA04F2"/>
    <w:pPr>
      <w:suppressAutoHyphens/>
      <w:spacing w:before="0" w:after="0"/>
      <w:jc w:val="right"/>
    </w:pPr>
    <w:rPr>
      <w:color w:val="27251F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CA04F2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EF5C49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CA04F2"/>
    <w:pPr>
      <w:numPr>
        <w:numId w:val="16"/>
      </w:numPr>
    </w:pPr>
  </w:style>
  <w:style w:type="paragraph" w:customStyle="1" w:styleId="Chapeau">
    <w:name w:val="Chapeau"/>
    <w:basedOn w:val="Normal"/>
    <w:next w:val="Normal"/>
    <w:uiPriority w:val="4"/>
    <w:qFormat/>
    <w:rsid w:val="00B52A68"/>
    <w:pPr>
      <w:suppressAutoHyphens/>
      <w:spacing w:before="360" w:after="360"/>
      <w:jc w:val="left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CA04F2"/>
    <w:rPr>
      <w:rFonts w:ascii="Consolas" w:hAnsi="Consolas"/>
      <w:b w:val="0"/>
      <w:i w:val="0"/>
      <w:color w:val="645F5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5857C8"/>
    <w:pPr>
      <w:pBdr>
        <w:top w:val="single" w:sz="8" w:space="8" w:color="1B365D" w:themeColor="accent3"/>
        <w:left w:val="single" w:sz="8" w:space="8" w:color="1B365D" w:themeColor="accent3"/>
        <w:bottom w:val="single" w:sz="8" w:space="8" w:color="1B365D" w:themeColor="accent3"/>
        <w:right w:val="single" w:sz="8" w:space="8" w:color="1B365D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CA04F2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CA04F2"/>
    <w:pPr>
      <w:spacing w:before="0"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CA04F2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CA04F2"/>
    <w:pPr>
      <w:pBdr>
        <w:top w:val="single" w:sz="8" w:space="1" w:color="D2005E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CA04F2"/>
    <w:pPr>
      <w:numPr>
        <w:numId w:val="4"/>
      </w:numPr>
      <w:suppressAutoHyphens/>
      <w:spacing w:before="2" w:after="2" w:line="216" w:lineRule="auto"/>
      <w:jc w:val="left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857C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673C52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CA04F2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CA04F2"/>
    <w:pPr>
      <w:suppressAutoHyphens/>
      <w:spacing w:before="60" w:after="60"/>
      <w:jc w:val="left"/>
    </w:pPr>
  </w:style>
  <w:style w:type="table" w:customStyle="1" w:styleId="TABLEAUDELACOUVERTURE">
    <w:name w:val="TABLEAU DE LA COUVERTURE"/>
    <w:basedOn w:val="TableauNormal"/>
    <w:uiPriority w:val="99"/>
    <w:rsid w:val="00CA04F2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27251F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CA04F2"/>
    <w:pPr>
      <w:spacing w:after="0" w:line="240" w:lineRule="auto"/>
    </w:pPr>
    <w:tblPr/>
  </w:style>
  <w:style w:type="paragraph" w:styleId="Textedebulles">
    <w:name w:val="Balloon Text"/>
    <w:basedOn w:val="Normal"/>
    <w:link w:val="TextedebullesCar"/>
    <w:uiPriority w:val="99"/>
    <w:semiHidden/>
    <w:unhideWhenUsed/>
    <w:rsid w:val="00CA04F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4F2"/>
    <w:rPr>
      <w:rFonts w:ascii="Segoe UI" w:hAnsi="Segoe UI" w:cs="Segoe UI"/>
      <w:color w:val="326295" w:themeColor="accent2"/>
      <w:sz w:val="18"/>
      <w:szCs w:val="18"/>
    </w:rPr>
  </w:style>
  <w:style w:type="paragraph" w:customStyle="1" w:styleId="Encart2">
    <w:name w:val="Encart2"/>
    <w:basedOn w:val="Encart1"/>
    <w:uiPriority w:val="38"/>
    <w:rsid w:val="00986B6B"/>
    <w:pPr>
      <w:shd w:val="clear" w:color="auto" w:fill="F2F2F2" w:themeFill="background1" w:themeFillShade="F2"/>
    </w:pPr>
  </w:style>
  <w:style w:type="character" w:styleId="Textedelespacerserv">
    <w:name w:val="Placeholder Text"/>
    <w:basedOn w:val="Policepardfaut"/>
    <w:uiPriority w:val="99"/>
    <w:semiHidden/>
    <w:rsid w:val="00CA0AE5"/>
    <w:rPr>
      <w:color w:val="808080"/>
    </w:rPr>
  </w:style>
  <w:style w:type="paragraph" w:customStyle="1" w:styleId="EncPuce2">
    <w:name w:val="Enc.Puce2"/>
    <w:basedOn w:val="Encart2"/>
    <w:uiPriority w:val="39"/>
    <w:rsid w:val="00CA04F2"/>
    <w:pPr>
      <w:numPr>
        <w:numId w:val="17"/>
      </w:numPr>
    </w:pPr>
  </w:style>
  <w:style w:type="paragraph" w:customStyle="1" w:styleId="EncTitre1">
    <w:name w:val="Enc.Titre1"/>
    <w:basedOn w:val="Encart1"/>
    <w:uiPriority w:val="34"/>
    <w:qFormat/>
    <w:rsid w:val="00CA04F2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CA04F2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CA04F2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CA04F2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634D8E"/>
    <w:pPr>
      <w:keepNext/>
      <w:pBdr>
        <w:bottom w:val="single" w:sz="4" w:space="22" w:color="auto"/>
      </w:pBdr>
      <w:suppressAutoHyphens/>
      <w:spacing w:after="440" w:line="216" w:lineRule="auto"/>
      <w:jc w:val="left"/>
    </w:pPr>
    <w:rPr>
      <w:caps/>
      <w:color w:val="326295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C56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276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6650D2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D2005E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C88DA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7F7" w:themeFill="accent1" w:themeFillTint="33"/>
      </w:tcPr>
    </w:tblStylePr>
  </w:style>
  <w:style w:type="table" w:customStyle="1" w:styleId="Grilledutableau2">
    <w:name w:val="Grille du tableau2"/>
    <w:basedOn w:val="TableauNormal"/>
    <w:next w:val="Grilledutableau"/>
    <w:uiPriority w:val="39"/>
    <w:rsid w:val="006650D2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D2005E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C88DA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7F7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4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8.jpeg"/><Relationship Id="rId5" Type="http://schemas.openxmlformats.org/officeDocument/2006/relationships/image" Target="media/image7.jp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driankaja\Downloads\CESI_RAPPORT_COURT%20(1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6259278959079805E-2"/>
          <c:y val="0.31349615590086638"/>
          <c:w val="0.64391978782835135"/>
          <c:h val="0.399350800176526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Priorités</c:v>
                </c:pt>
              </c:strCache>
            </c:strRef>
          </c:tx>
          <c:invertIfNegative val="0"/>
          <c:cat>
            <c:strRef>
              <c:f>Feuil1!$A$2:$A$8</c:f>
              <c:strCache>
                <c:ptCount val="7"/>
                <c:pt idx="0">
                  <c:v>FP1</c:v>
                </c:pt>
                <c:pt idx="1">
                  <c:v>FP2</c:v>
                </c:pt>
                <c:pt idx="2">
                  <c:v>FC1</c:v>
                </c:pt>
                <c:pt idx="3">
                  <c:v>FC2</c:v>
                </c:pt>
                <c:pt idx="4">
                  <c:v>FC3</c:v>
                </c:pt>
                <c:pt idx="5">
                  <c:v>FC4</c:v>
                </c:pt>
                <c:pt idx="6">
                  <c:v>FC5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23-48AD-BC10-01CE63CE6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3540608"/>
        <c:axId val="582202432"/>
      </c:barChart>
      <c:catAx>
        <c:axId val="8335406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82202432"/>
        <c:crosses val="autoZero"/>
        <c:auto val="1"/>
        <c:lblAlgn val="ctr"/>
        <c:lblOffset val="100"/>
        <c:noMultiLvlLbl val="0"/>
      </c:catAx>
      <c:valAx>
        <c:axId val="582202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3540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7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ESI - INGÉ">
      <a:dk1>
        <a:srgbClr val="27251F"/>
      </a:dk1>
      <a:lt1>
        <a:sysClr val="window" lastClr="FFFFFF"/>
      </a:lt1>
      <a:dk2>
        <a:srgbClr val="505050"/>
      </a:dk2>
      <a:lt2>
        <a:srgbClr val="FFFFFF"/>
      </a:lt2>
      <a:accent1>
        <a:srgbClr val="5C88DA"/>
      </a:accent1>
      <a:accent2>
        <a:srgbClr val="326295"/>
      </a:accent2>
      <a:accent3>
        <a:srgbClr val="1B365D"/>
      </a:accent3>
      <a:accent4>
        <a:srgbClr val="69B3E7"/>
      </a:accent4>
      <a:accent5>
        <a:srgbClr val="D0D0CE"/>
      </a:accent5>
      <a:accent6>
        <a:srgbClr val="D2005E"/>
      </a:accent6>
      <a:hlink>
        <a:srgbClr val="27251F"/>
      </a:hlink>
      <a:folHlink>
        <a:srgbClr val="27251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15" ma:contentTypeDescription="Crée un document." ma:contentTypeScope="" ma:versionID="447d15de5ba36abe6e6124d8a4c7621a">
  <xsd:schema xmlns:xsd="http://www.w3.org/2001/XMLSchema" xmlns:xs="http://www.w3.org/2001/XMLSchema" xmlns:p="http://schemas.microsoft.com/office/2006/metadata/properties" xmlns:ns2="984400a1-b9ea-4adf-9fe2-4de4019a958d" xmlns:ns3="260d5791-0481-45f3-93cf-5da109a7afba" targetNamespace="http://schemas.microsoft.com/office/2006/metadata/properties" ma:root="true" ma:fieldsID="c31c2bb01ce12c10daee07f0a9d015e5" ns2:_="" ns3:_="">
    <xsd:import namespace="984400a1-b9ea-4adf-9fe2-4de4019a958d"/>
    <xsd:import namespace="260d5791-0481-45f3-93cf-5da109a7a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d5791-0481-45f3-93cf-5da109a7a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80d71-e216-46a5-8eff-b740290d6aee}" ma:internalName="TaxCatchAll" ma:showField="CatchAllData" ma:web="260d5791-0481-45f3-93cf-5da109a7a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0d5791-0481-45f3-93cf-5da109a7afba" xsi:nil="true"/>
    <lcf76f155ced4ddcb4097134ff3c332f xmlns="984400a1-b9ea-4adf-9fe2-4de4019a95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4709-A214-476B-B74A-9A66538AE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400a1-b9ea-4adf-9fe2-4de4019a958d"/>
    <ds:schemaRef ds:uri="260d5791-0481-45f3-93cf-5da109a7a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F0278-3BFE-451E-B14A-384B9D5EB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CBEF2-014A-4550-ADA6-0139DBC030D5}">
  <ds:schemaRefs>
    <ds:schemaRef ds:uri="http://schemas.microsoft.com/office/2006/metadata/properties"/>
    <ds:schemaRef ds:uri="http://schemas.microsoft.com/office/infopath/2007/PartnerControls"/>
    <ds:schemaRef ds:uri="260d5791-0481-45f3-93cf-5da109a7afba"/>
    <ds:schemaRef ds:uri="984400a1-b9ea-4adf-9fe2-4de4019a958d"/>
  </ds:schemaRefs>
</ds:datastoreItem>
</file>

<file path=customXml/itemProps4.xml><?xml version="1.0" encoding="utf-8"?>
<ds:datastoreItem xmlns:ds="http://schemas.openxmlformats.org/officeDocument/2006/customXml" ds:itemID="{E0CC196A-C510-4465-B3A1-8952B0F2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CESI_RAPPORT_COURT (1)</Template>
  <TotalTime>18</TotalTime>
  <Pages>6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CESI</vt:lpstr>
    </vt:vector>
  </TitlesOfParts>
  <Manager>CESI</Manager>
  <Company>CESI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CESI</dc:title>
  <dc:subject>CESI</dc:subject>
  <dc:creator>ANDRIANKAJA Hery</dc:creator>
  <cp:lastModifiedBy>ANDRIANKAJA Hery</cp:lastModifiedBy>
  <cp:revision>31</cp:revision>
  <cp:lastPrinted>2018-05-26T09:09:00Z</cp:lastPrinted>
  <dcterms:created xsi:type="dcterms:W3CDTF">2019-10-16T10:47:00Z</dcterms:created>
  <dcterms:modified xsi:type="dcterms:W3CDTF">2022-07-12T14:30:00Z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  <property fmtid="{D5CDD505-2E9C-101B-9397-08002B2CF9AE}" pid="3" name="MediaServiceImageTags">
    <vt:lpwstr/>
  </property>
</Properties>
</file>