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6DDC" w:rsidRPr="00CB6DDC" w:rsidRDefault="00CB6DDC" w:rsidP="00CB6D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6DD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🧠</w:t>
      </w:r>
      <w:r w:rsidRPr="00CB6D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 </w:t>
      </w:r>
    </w:p>
    <w:p w:rsidR="00CB6DDC" w:rsidRPr="00CB6DDC" w:rsidRDefault="00CB6DDC" w:rsidP="00CB6D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Addendum – Mémoire Sélective et Finesse d’Apprentissage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Projet :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Filtre Cognitif – IA de clarification contextuelle personnalisée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Version :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1.0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Auteur :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Damien Chéret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Date :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31/10/2025</w:t>
      </w:r>
    </w:p>
    <w:p w:rsidR="00CB6DDC" w:rsidRPr="00CB6DDC" w:rsidRDefault="00E34D33" w:rsidP="00CB6DDC">
      <w:pPr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noProof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CB6DDC" w:rsidRPr="00CB6DDC" w:rsidRDefault="00CB6DDC" w:rsidP="00CB6D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Objet de l’addendum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 xml:space="preserve">Cet addendum précise la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logique et la mise en œuvre technique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de la mémoire sélective dans le projet </w:t>
      </w:r>
      <w:r w:rsidRPr="00CB6DDC">
        <w:rPr>
          <w:rFonts w:ascii="Times New Roman" w:eastAsia="Times New Roman" w:hAnsi="Times New Roman" w:cs="Times New Roman"/>
          <w:i/>
          <w:iCs/>
          <w:lang w:eastAsia="fr-FR"/>
        </w:rPr>
        <w:t>Filtre Cognitif</w:t>
      </w:r>
      <w:r w:rsidRPr="00CB6DDC">
        <w:rPr>
          <w:rFonts w:ascii="Times New Roman" w:eastAsia="Times New Roman" w:hAnsi="Times New Roman" w:cs="Times New Roman"/>
          <w:lang w:eastAsia="fr-FR"/>
        </w:rPr>
        <w:t>, afin de garantir :</w:t>
      </w:r>
    </w:p>
    <w:p w:rsidR="00CB6DDC" w:rsidRPr="00CB6DDC" w:rsidRDefault="00CB6DDC" w:rsidP="00CB6D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B6DDC">
        <w:rPr>
          <w:rFonts w:ascii="Times New Roman" w:eastAsia="Times New Roman" w:hAnsi="Times New Roman" w:cs="Times New Roman"/>
          <w:lang w:eastAsia="fr-FR"/>
        </w:rPr>
        <w:t>la</w:t>
      </w:r>
      <w:proofErr w:type="gramEnd"/>
      <w:r w:rsidRPr="00CB6DDC">
        <w:rPr>
          <w:rFonts w:ascii="Times New Roman" w:eastAsia="Times New Roman" w:hAnsi="Times New Roman" w:cs="Times New Roman"/>
          <w:lang w:eastAsia="fr-FR"/>
        </w:rPr>
        <w:t xml:space="preserve"> continuité perçue par l’utilisateur (“il me connaît déjà”) ;</w:t>
      </w:r>
    </w:p>
    <w:p w:rsidR="00CB6DDC" w:rsidRPr="00CB6DDC" w:rsidRDefault="00CB6DDC" w:rsidP="00CB6D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B6DDC">
        <w:rPr>
          <w:rFonts w:ascii="Times New Roman" w:eastAsia="Times New Roman" w:hAnsi="Times New Roman" w:cs="Times New Roman"/>
          <w:lang w:eastAsia="fr-FR"/>
        </w:rPr>
        <w:t>la</w:t>
      </w:r>
      <w:proofErr w:type="gramEnd"/>
      <w:r w:rsidRPr="00CB6DDC">
        <w:rPr>
          <w:rFonts w:ascii="Times New Roman" w:eastAsia="Times New Roman" w:hAnsi="Times New Roman" w:cs="Times New Roman"/>
          <w:lang w:eastAsia="fr-FR"/>
        </w:rPr>
        <w:t xml:space="preserve"> confidentialité des données (aucun historique textuel conservé) ;</w:t>
      </w:r>
    </w:p>
    <w:p w:rsidR="00CB6DDC" w:rsidRPr="00CB6DDC" w:rsidRDefault="00CB6DDC" w:rsidP="00CB6D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B6DDC">
        <w:rPr>
          <w:rFonts w:ascii="Times New Roman" w:eastAsia="Times New Roman" w:hAnsi="Times New Roman" w:cs="Times New Roman"/>
          <w:lang w:eastAsia="fr-FR"/>
        </w:rPr>
        <w:t>la</w:t>
      </w:r>
      <w:proofErr w:type="gramEnd"/>
      <w:r w:rsidRPr="00CB6DDC">
        <w:rPr>
          <w:rFonts w:ascii="Times New Roman" w:eastAsia="Times New Roman" w:hAnsi="Times New Roman" w:cs="Times New Roman"/>
          <w:lang w:eastAsia="fr-FR"/>
        </w:rPr>
        <w:t xml:space="preserve"> finesse d’adaptation cognitive et tonale du filtre.</w:t>
      </w:r>
    </w:p>
    <w:p w:rsidR="00CB6DDC" w:rsidRPr="00CB6DDC" w:rsidRDefault="00E34D33" w:rsidP="00CB6DDC">
      <w:pPr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noProof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CB6DDC" w:rsidRPr="00CB6DDC" w:rsidRDefault="00CB6DDC" w:rsidP="00CB6D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Principe fondamental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 xml:space="preserve">Le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Filtre Cognitif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ne conserve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aucune conversation intégrale</w:t>
      </w:r>
      <w:r w:rsidRPr="00CB6DDC">
        <w:rPr>
          <w:rFonts w:ascii="Times New Roman" w:eastAsia="Times New Roman" w:hAnsi="Times New Roman" w:cs="Times New Roman"/>
          <w:lang w:eastAsia="fr-FR"/>
        </w:rPr>
        <w:t>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 xml:space="preserve">Il retient uniquement les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 xml:space="preserve">invariants cognitifs, émotionnels et </w:t>
      </w:r>
      <w:proofErr w:type="spellStart"/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tonaux</w:t>
      </w:r>
      <w:proofErr w:type="spellEnd"/>
      <w:r w:rsidRPr="00CB6DDC">
        <w:rPr>
          <w:rFonts w:ascii="Times New Roman" w:eastAsia="Times New Roman" w:hAnsi="Times New Roman" w:cs="Times New Roman"/>
          <w:lang w:eastAsia="fr-FR"/>
        </w:rPr>
        <w:t xml:space="preserve"> nécessaires à l’adaptation du dialogue.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 xml:space="preserve">L’objectif n’est pas de “se souvenir de ce que l’utilisateur a dit”, mais de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comprendre comment il pense, ressent et réagit</w:t>
      </w:r>
      <w:r w:rsidRPr="00CB6DDC">
        <w:rPr>
          <w:rFonts w:ascii="Times New Roman" w:eastAsia="Times New Roman" w:hAnsi="Times New Roman" w:cs="Times New Roman"/>
          <w:lang w:eastAsia="fr-FR"/>
        </w:rPr>
        <w:t>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 xml:space="preserve">Ce type de mémoire est appelé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mémoire sémantique abstraite</w:t>
      </w:r>
      <w:r w:rsidRPr="00CB6DDC">
        <w:rPr>
          <w:rFonts w:ascii="Times New Roman" w:eastAsia="Times New Roman" w:hAnsi="Times New Roman" w:cs="Times New Roman"/>
          <w:lang w:eastAsia="fr-FR"/>
        </w:rPr>
        <w:t>.</w:t>
      </w:r>
    </w:p>
    <w:p w:rsidR="00CB6DDC" w:rsidRPr="00CB6DDC" w:rsidRDefault="00E34D33" w:rsidP="00CB6DDC">
      <w:pPr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noProof/>
          <w:lang w:eastAsia="fr-FR"/>
        </w:rPr>
        <w:lastRenderedPageBreak/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CB6DDC" w:rsidRPr="00CB6DDC" w:rsidRDefault="00CB6DDC" w:rsidP="00CB6D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Structure technique proposée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Niveau 1 – Mémoire personnelle abstraite (utilisateur)</w:t>
      </w:r>
    </w:p>
    <w:p w:rsidR="00CB6DDC" w:rsidRDefault="00CB6DDC" w:rsidP="00CB6DDC">
      <w:r>
        <w:t>"</w:t>
      </w:r>
      <w:proofErr w:type="spellStart"/>
      <w:r>
        <w:t>user_memory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CB6DDC" w:rsidRDefault="00CB6DDC" w:rsidP="00CB6DDC">
      <w:r>
        <w:t xml:space="preserve">  "</w:t>
      </w:r>
      <w:proofErr w:type="spellStart"/>
      <w:r>
        <w:t>biases_detected</w:t>
      </w:r>
      <w:proofErr w:type="spellEnd"/>
      <w:proofErr w:type="gramStart"/>
      <w:r>
        <w:t>":</w:t>
      </w:r>
      <w:proofErr w:type="gramEnd"/>
      <w:r>
        <w:t xml:space="preserve"> ["</w:t>
      </w:r>
      <w:proofErr w:type="spellStart"/>
      <w:r>
        <w:t>auto-dévalorisation</w:t>
      </w:r>
      <w:proofErr w:type="spellEnd"/>
      <w:r>
        <w:t>", "binaire"],</w:t>
      </w:r>
    </w:p>
    <w:p w:rsidR="00CB6DDC" w:rsidRDefault="00CB6DDC" w:rsidP="00CB6DDC">
      <w:r>
        <w:t xml:space="preserve">  "</w:t>
      </w:r>
      <w:proofErr w:type="spellStart"/>
      <w:r>
        <w:t>dominant_channels</w:t>
      </w:r>
      <w:proofErr w:type="spellEnd"/>
      <w:proofErr w:type="gramStart"/>
      <w:r>
        <w:t>":</w:t>
      </w:r>
      <w:proofErr w:type="gramEnd"/>
      <w:r>
        <w:t xml:space="preserve"> ["visuel", "linguistique"],</w:t>
      </w:r>
    </w:p>
    <w:p w:rsidR="00CB6DDC" w:rsidRDefault="00CB6DDC" w:rsidP="00CB6DDC">
      <w:r>
        <w:t xml:space="preserve">  "</w:t>
      </w:r>
      <w:proofErr w:type="spellStart"/>
      <w:r>
        <w:t>preferred_tone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CB6DDC" w:rsidRDefault="00CB6DDC" w:rsidP="00CB6DDC">
      <w:r>
        <w:t xml:space="preserve">    "</w:t>
      </w:r>
      <w:proofErr w:type="spellStart"/>
      <w:r>
        <w:t>therapeutique</w:t>
      </w:r>
      <w:proofErr w:type="spellEnd"/>
      <w:proofErr w:type="gramStart"/>
      <w:r>
        <w:t>":</w:t>
      </w:r>
      <w:proofErr w:type="gramEnd"/>
      <w:r>
        <w:t xml:space="preserve"> "chaleureux-analytique",</w:t>
      </w:r>
    </w:p>
    <w:p w:rsidR="00CB6DDC" w:rsidRDefault="00CB6DDC" w:rsidP="00CB6DDC">
      <w:r>
        <w:t xml:space="preserve">    "</w:t>
      </w:r>
      <w:proofErr w:type="spellStart"/>
      <w:r>
        <w:t>strategique</w:t>
      </w:r>
      <w:proofErr w:type="spellEnd"/>
      <w:proofErr w:type="gramStart"/>
      <w:r>
        <w:t>":</w:t>
      </w:r>
      <w:proofErr w:type="gramEnd"/>
      <w:r>
        <w:t xml:space="preserve"> "clair et neutre"</w:t>
      </w:r>
    </w:p>
    <w:p w:rsidR="00CB6DDC" w:rsidRDefault="00CB6DDC" w:rsidP="00CB6DDC">
      <w:r>
        <w:t xml:space="preserve">  },</w:t>
      </w:r>
    </w:p>
    <w:p w:rsidR="00CB6DDC" w:rsidRDefault="00CB6DDC" w:rsidP="00CB6DDC">
      <w:r>
        <w:t xml:space="preserve">  "</w:t>
      </w:r>
      <w:proofErr w:type="spellStart"/>
      <w:r>
        <w:t>core_values</w:t>
      </w:r>
      <w:proofErr w:type="spellEnd"/>
      <w:proofErr w:type="gramStart"/>
      <w:r>
        <w:t>":</w:t>
      </w:r>
      <w:proofErr w:type="gramEnd"/>
      <w:r>
        <w:t xml:space="preserve"> ["autonomie", "sécurité"],</w:t>
      </w:r>
    </w:p>
    <w:p w:rsidR="00CB6DDC" w:rsidRDefault="00CB6DDC" w:rsidP="00CB6DDC">
      <w:r>
        <w:t xml:space="preserve">  "</w:t>
      </w:r>
      <w:proofErr w:type="spellStart"/>
      <w:r>
        <w:t>emotional_baseline</w:t>
      </w:r>
      <w:proofErr w:type="spellEnd"/>
      <w:proofErr w:type="gramStart"/>
      <w:r>
        <w:t>":</w:t>
      </w:r>
      <w:proofErr w:type="gramEnd"/>
      <w:r>
        <w:t xml:space="preserve"> "modérée",</w:t>
      </w:r>
    </w:p>
    <w:p w:rsidR="00CB6DDC" w:rsidRDefault="00CB6DDC" w:rsidP="00CB6DDC">
      <w:r>
        <w:t xml:space="preserve">  "</w:t>
      </w:r>
      <w:proofErr w:type="spellStart"/>
      <w:r>
        <w:t>last_context</w:t>
      </w:r>
      <w:proofErr w:type="spellEnd"/>
      <w:proofErr w:type="gramStart"/>
      <w:r>
        <w:t>":</w:t>
      </w:r>
      <w:proofErr w:type="gramEnd"/>
      <w:r>
        <w:t xml:space="preserve"> "pédagogique",</w:t>
      </w:r>
    </w:p>
    <w:p w:rsidR="00CB6DDC" w:rsidRDefault="00CB6DDC" w:rsidP="00CB6DDC">
      <w:r>
        <w:t xml:space="preserve">  "</w:t>
      </w:r>
      <w:proofErr w:type="spellStart"/>
      <w:r>
        <w:t>validated_at</w:t>
      </w:r>
      <w:proofErr w:type="spellEnd"/>
      <w:proofErr w:type="gramStart"/>
      <w:r>
        <w:t>":</w:t>
      </w:r>
      <w:proofErr w:type="gramEnd"/>
      <w:r>
        <w:t xml:space="preserve"> "2025-10-31T09:00:00Z"</w:t>
      </w:r>
    </w:p>
    <w:p w:rsidR="00D236B3" w:rsidRDefault="00CB6DDC" w:rsidP="00CB6DDC">
      <w:r>
        <w:t>}</w:t>
      </w:r>
    </w:p>
    <w:p w:rsidR="00CB6DDC" w:rsidRDefault="00CB6DDC" w:rsidP="00CB6DDC"/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Apple Color Emoji" w:eastAsia="Times New Roman" w:hAnsi="Apple Color Emoji" w:cs="Apple Color Emoji"/>
          <w:lang w:eastAsia="fr-FR"/>
        </w:rPr>
        <w:t>🔹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Origine :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profil cognitif initial + feedback tonal + analyse récurrente des interactions.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Apple Color Emoji" w:eastAsia="Times New Roman" w:hAnsi="Apple Color Emoji" w:cs="Apple Color Emoji"/>
          <w:lang w:eastAsia="fr-FR"/>
        </w:rPr>
        <w:t>🔹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Mise à jour :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uniquement après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validation explicite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de l’utilisateur.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Apple Color Emoji" w:eastAsia="Times New Roman" w:hAnsi="Apple Color Emoji" w:cs="Apple Color Emoji"/>
          <w:lang w:eastAsia="fr-FR"/>
        </w:rPr>
        <w:t>🔹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Suppression :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immédiate à la demande.</w:t>
      </w:r>
    </w:p>
    <w:p w:rsidR="00CB6DDC" w:rsidRPr="00CB6DDC" w:rsidRDefault="00E34D33" w:rsidP="00CB6DDC">
      <w:pPr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noProof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CB6DDC" w:rsidRPr="00CB6DDC" w:rsidRDefault="00CB6DDC" w:rsidP="00CB6D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Niveau 2 – Mémoire statistique agrégée (collective et anonyme)</w:t>
      </w:r>
    </w:p>
    <w:p w:rsidR="00CB6DDC" w:rsidRPr="00CB6DDC" w:rsidRDefault="00CB6DDC" w:rsidP="00CB6DDC">
      <w:pPr>
        <w:rPr>
          <w:lang w:val="en-US"/>
        </w:rPr>
      </w:pPr>
      <w:r w:rsidRPr="00CB6DDC">
        <w:rPr>
          <w:lang w:val="en-US"/>
        </w:rPr>
        <w:t>"</w:t>
      </w:r>
      <w:proofErr w:type="spellStart"/>
      <w:proofErr w:type="gramStart"/>
      <w:r w:rsidRPr="00CB6DDC">
        <w:rPr>
          <w:lang w:val="en-US"/>
        </w:rPr>
        <w:t>collective</w:t>
      </w:r>
      <w:proofErr w:type="gramEnd"/>
      <w:r w:rsidRPr="00CB6DDC">
        <w:rPr>
          <w:lang w:val="en-US"/>
        </w:rPr>
        <w:t>_insights</w:t>
      </w:r>
      <w:proofErr w:type="spellEnd"/>
      <w:r w:rsidRPr="00CB6DDC">
        <w:rPr>
          <w:lang w:val="en-US"/>
        </w:rPr>
        <w:t>": {</w:t>
      </w:r>
    </w:p>
    <w:p w:rsidR="00CB6DDC" w:rsidRPr="00CB6DDC" w:rsidRDefault="00CB6DDC" w:rsidP="00CB6DDC">
      <w:pPr>
        <w:rPr>
          <w:lang w:val="en-US"/>
        </w:rPr>
      </w:pPr>
      <w:r w:rsidRPr="00CB6DDC">
        <w:rPr>
          <w:lang w:val="en-US"/>
        </w:rPr>
        <w:t xml:space="preserve">  "</w:t>
      </w:r>
      <w:proofErr w:type="spellStart"/>
      <w:proofErr w:type="gramStart"/>
      <w:r w:rsidRPr="00CB6DDC">
        <w:rPr>
          <w:lang w:val="en-US"/>
        </w:rPr>
        <w:t>visuel</w:t>
      </w:r>
      <w:proofErr w:type="gramEnd"/>
      <w:r w:rsidRPr="00CB6DDC">
        <w:rPr>
          <w:lang w:val="en-US"/>
        </w:rPr>
        <w:t>_users_prefer_metaphors</w:t>
      </w:r>
      <w:proofErr w:type="spellEnd"/>
      <w:r w:rsidRPr="00CB6DDC">
        <w:rPr>
          <w:lang w:val="en-US"/>
        </w:rPr>
        <w:t>": 0.72,</w:t>
      </w:r>
    </w:p>
    <w:p w:rsidR="00CB6DDC" w:rsidRPr="00CB6DDC" w:rsidRDefault="00CB6DDC" w:rsidP="00CB6DDC">
      <w:pPr>
        <w:rPr>
          <w:lang w:val="en-US"/>
        </w:rPr>
      </w:pPr>
      <w:r w:rsidRPr="00CB6DDC">
        <w:rPr>
          <w:lang w:val="en-US"/>
        </w:rPr>
        <w:t xml:space="preserve">  "</w:t>
      </w:r>
      <w:proofErr w:type="spellStart"/>
      <w:proofErr w:type="gramStart"/>
      <w:r w:rsidRPr="00CB6DDC">
        <w:rPr>
          <w:lang w:val="en-US"/>
        </w:rPr>
        <w:t>emotional</w:t>
      </w:r>
      <w:proofErr w:type="gramEnd"/>
      <w:r w:rsidRPr="00CB6DDC">
        <w:rPr>
          <w:lang w:val="en-US"/>
        </w:rPr>
        <w:t>_users_prefer_socratic_reformulation</w:t>
      </w:r>
      <w:proofErr w:type="spellEnd"/>
      <w:r w:rsidRPr="00CB6DDC">
        <w:rPr>
          <w:lang w:val="en-US"/>
        </w:rPr>
        <w:t>": 0.64</w:t>
      </w:r>
    </w:p>
    <w:p w:rsidR="00CB6DDC" w:rsidRDefault="00CB6DDC" w:rsidP="00CB6DDC">
      <w:r>
        <w:t>}</w:t>
      </w:r>
    </w:p>
    <w:p w:rsidR="00CB6DDC" w:rsidRDefault="00CB6DDC" w:rsidP="00CB6DDC"/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Apple Color Emoji" w:eastAsia="Times New Roman" w:hAnsi="Apple Color Emoji" w:cs="Apple Color Emoji"/>
          <w:lang w:eastAsia="fr-FR"/>
        </w:rPr>
        <w:t>🔹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But :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affiner les pondérations générales du filtre (ex. tendance des utilisateurs par style cognitif).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Apple Color Emoji" w:eastAsia="Times New Roman" w:hAnsi="Apple Color Emoji" w:cs="Apple Color Emoji"/>
          <w:lang w:eastAsia="fr-FR"/>
        </w:rPr>
        <w:t>🔹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Données :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100 % anonymisées et agrégées.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Apple Color Emoji" w:eastAsia="Times New Roman" w:hAnsi="Apple Color Emoji" w:cs="Apple Color Emoji"/>
          <w:lang w:eastAsia="fr-FR"/>
        </w:rPr>
        <w:t>🔹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Utilité :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apprentissage produit global, pas apprentissage individuel.</w:t>
      </w:r>
    </w:p>
    <w:p w:rsidR="00CB6DDC" w:rsidRPr="00CB6DDC" w:rsidRDefault="00E34D33" w:rsidP="00CB6DDC">
      <w:pPr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noProof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CB6DDC" w:rsidRPr="00CB6DDC" w:rsidRDefault="00CB6DDC" w:rsidP="00CB6D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 Pourquoi ce design ne réduit pas la finesse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 xml:space="preserve">Le moteur IA du </w:t>
      </w:r>
      <w:r w:rsidRPr="00CB6DDC">
        <w:rPr>
          <w:rFonts w:ascii="Times New Roman" w:eastAsia="Times New Roman" w:hAnsi="Times New Roman" w:cs="Times New Roman"/>
          <w:i/>
          <w:iCs/>
          <w:lang w:eastAsia="fr-FR"/>
        </w:rPr>
        <w:t>Filtre Cognitif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n’est pas un système d’apprentissage continu basé sur historique, mais un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moteur adaptatif dynamique</w:t>
      </w:r>
      <w:r w:rsidRPr="00CB6DDC">
        <w:rPr>
          <w:rFonts w:ascii="Times New Roman" w:eastAsia="Times New Roman" w:hAnsi="Times New Roman" w:cs="Times New Roman"/>
          <w:lang w:eastAsia="fr-FR"/>
        </w:rPr>
        <w:t>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>Il ajuste ses réponses selon :</w:t>
      </w:r>
    </w:p>
    <w:p w:rsidR="00CB6DDC" w:rsidRPr="00CB6DDC" w:rsidRDefault="00CB6DDC" w:rsidP="00CB6D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B6DDC">
        <w:rPr>
          <w:rFonts w:ascii="Times New Roman" w:eastAsia="Times New Roman" w:hAnsi="Times New Roman" w:cs="Times New Roman"/>
          <w:lang w:eastAsia="fr-FR"/>
        </w:rPr>
        <w:t>le</w:t>
      </w:r>
      <w:proofErr w:type="gramEnd"/>
      <w:r w:rsidRPr="00CB6DDC">
        <w:rPr>
          <w:rFonts w:ascii="Times New Roman" w:eastAsia="Times New Roman" w:hAnsi="Times New Roman" w:cs="Times New Roman"/>
          <w:lang w:eastAsia="fr-FR"/>
        </w:rPr>
        <w:t xml:space="preserve"> profil cognitif stable,</w:t>
      </w:r>
    </w:p>
    <w:p w:rsidR="00CB6DDC" w:rsidRPr="00CB6DDC" w:rsidRDefault="00CB6DDC" w:rsidP="00CB6D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B6DDC">
        <w:rPr>
          <w:rFonts w:ascii="Times New Roman" w:eastAsia="Times New Roman" w:hAnsi="Times New Roman" w:cs="Times New Roman"/>
          <w:lang w:eastAsia="fr-FR"/>
        </w:rPr>
        <w:t>le</w:t>
      </w:r>
      <w:proofErr w:type="gramEnd"/>
      <w:r w:rsidRPr="00CB6DDC">
        <w:rPr>
          <w:rFonts w:ascii="Times New Roman" w:eastAsia="Times New Roman" w:hAnsi="Times New Roman" w:cs="Times New Roman"/>
          <w:lang w:eastAsia="fr-FR"/>
        </w:rPr>
        <w:t xml:space="preserve"> contexte du moment,</w:t>
      </w:r>
    </w:p>
    <w:p w:rsidR="00CB6DDC" w:rsidRPr="00CB6DDC" w:rsidRDefault="00CB6DDC" w:rsidP="00CB6D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B6DDC">
        <w:rPr>
          <w:rFonts w:ascii="Times New Roman" w:eastAsia="Times New Roman" w:hAnsi="Times New Roman" w:cs="Times New Roman"/>
          <w:lang w:eastAsia="fr-FR"/>
        </w:rPr>
        <w:t>la</w:t>
      </w:r>
      <w:proofErr w:type="gramEnd"/>
      <w:r w:rsidRPr="00CB6DDC">
        <w:rPr>
          <w:rFonts w:ascii="Times New Roman" w:eastAsia="Times New Roman" w:hAnsi="Times New Roman" w:cs="Times New Roman"/>
          <w:lang w:eastAsia="fr-FR"/>
        </w:rPr>
        <w:t xml:space="preserve"> charge émotionnelle détectée,</w:t>
      </w:r>
    </w:p>
    <w:p w:rsidR="00CB6DDC" w:rsidRPr="00CB6DDC" w:rsidRDefault="00CB6DDC" w:rsidP="00CB6D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B6DDC">
        <w:rPr>
          <w:rFonts w:ascii="Times New Roman" w:eastAsia="Times New Roman" w:hAnsi="Times New Roman" w:cs="Times New Roman"/>
          <w:lang w:eastAsia="fr-FR"/>
        </w:rPr>
        <w:t>les</w:t>
      </w:r>
      <w:proofErr w:type="gramEnd"/>
      <w:r w:rsidRPr="00CB6DDC">
        <w:rPr>
          <w:rFonts w:ascii="Times New Roman" w:eastAsia="Times New Roman" w:hAnsi="Times New Roman" w:cs="Times New Roman"/>
          <w:lang w:eastAsia="fr-FR"/>
        </w:rPr>
        <w:t xml:space="preserve"> préférences tonales validées.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 xml:space="preserve">Ainsi, la précision vient des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pondérations contextuelles</w:t>
      </w:r>
      <w:r w:rsidRPr="00CB6DDC">
        <w:rPr>
          <w:rFonts w:ascii="Times New Roman" w:eastAsia="Times New Roman" w:hAnsi="Times New Roman" w:cs="Times New Roman"/>
          <w:lang w:eastAsia="fr-FR"/>
        </w:rPr>
        <w:t>, pas du texte passé.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 :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B6DD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L’utilisateur dit : “Je n’y arriverai jamais.”</w:t>
      </w:r>
    </w:p>
    <w:p w:rsidR="00CB6DDC" w:rsidRPr="00CB6DDC" w:rsidRDefault="00CB6DDC" w:rsidP="00CB6DD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B6DD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→ Le filtre détecte un schéma de pensée d’</w:t>
      </w:r>
      <w:proofErr w:type="spellStart"/>
      <w:r w:rsidRPr="00CB6DD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auto-dévalorisation</w:t>
      </w:r>
      <w:proofErr w:type="spellEnd"/>
      <w:r w:rsidRPr="00CB6DD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.</w:t>
      </w:r>
    </w:p>
    <w:p w:rsidR="00CB6DDC" w:rsidRPr="00CB6DDC" w:rsidRDefault="00CB6DDC" w:rsidP="00CB6DD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B6DD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→ Il stocke “</w:t>
      </w:r>
      <w:proofErr w:type="spellStart"/>
      <w:r w:rsidRPr="00CB6DD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auto-dévalorisation</w:t>
      </w:r>
      <w:proofErr w:type="spellEnd"/>
      <w:r w:rsidRPr="00CB6DD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 xml:space="preserve"> récurrente”, sans conserver la phrase.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 xml:space="preserve">Résultat : la prochaine fois, il adaptera le ton (“Tu sembles douter de toi quand la situation devient floue”)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sans jamais relire l’historique</w:t>
      </w:r>
      <w:r w:rsidRPr="00CB6DDC">
        <w:rPr>
          <w:rFonts w:ascii="Times New Roman" w:eastAsia="Times New Roman" w:hAnsi="Times New Roman" w:cs="Times New Roman"/>
          <w:lang w:eastAsia="fr-FR"/>
        </w:rPr>
        <w:t>.</w:t>
      </w:r>
    </w:p>
    <w:p w:rsidR="00CB6DDC" w:rsidRPr="00CB6DDC" w:rsidRDefault="00E34D33" w:rsidP="00CB6DDC">
      <w:pPr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noProof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CB6DDC" w:rsidRPr="00CB6DDC" w:rsidRDefault="00CB6DDC" w:rsidP="00CB6D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Interactions avec les autres couches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6560"/>
      </w:tblGrid>
      <w:tr w:rsidR="00CB6DDC" w:rsidRPr="00CB6DDC" w:rsidTr="00CB6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Rôle de la mémoire sélective</w:t>
            </w:r>
          </w:p>
        </w:tc>
      </w:tr>
      <w:tr w:rsidR="00CB6DDC" w:rsidRPr="00CB6DDC" w:rsidTr="00CB6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Profil cognitif initial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>Sert de référence de base.</w:t>
            </w:r>
          </w:p>
        </w:tc>
      </w:tr>
      <w:tr w:rsidR="00CB6DDC" w:rsidRPr="00CB6DDC" w:rsidTr="00CB6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Détection de contexte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>Permet de récupérer les préférences tonales selon le mode.</w:t>
            </w:r>
          </w:p>
        </w:tc>
      </w:tr>
      <w:tr w:rsidR="00CB6DDC" w:rsidRPr="00CB6DDC" w:rsidTr="00CB6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Filtre tonal dynamique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>Module la distance émotionnelle selon la charge du moment.</w:t>
            </w:r>
          </w:p>
        </w:tc>
      </w:tr>
      <w:tr w:rsidR="00CB6DDC" w:rsidRPr="00CB6DDC" w:rsidTr="00CB6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Pipeline IA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>Injecte les éléments validés de la mémoire abstraite dans le prompt.</w:t>
            </w:r>
          </w:p>
        </w:tc>
      </w:tr>
      <w:tr w:rsidR="00CB6DDC" w:rsidRPr="00CB6DDC" w:rsidTr="00CB6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Feedback utilisateur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 xml:space="preserve">Met à jour </w:t>
            </w:r>
            <w:proofErr w:type="gramStart"/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>les données uniquement si confirmé</w:t>
            </w:r>
            <w:proofErr w:type="gramEnd"/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>.</w:t>
            </w:r>
          </w:p>
        </w:tc>
      </w:tr>
    </w:tbl>
    <w:p w:rsidR="00CB6DDC" w:rsidRDefault="00CB6DDC" w:rsidP="00CB6DDC"/>
    <w:p w:rsidR="00CB6DDC" w:rsidRDefault="00CB6DDC" w:rsidP="00CB6DDC">
      <w:pPr>
        <w:pStyle w:val="Titre2"/>
      </w:pPr>
      <w:r>
        <w:lastRenderedPageBreak/>
        <w:t>6. Avantages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5842"/>
      </w:tblGrid>
      <w:tr w:rsidR="00CB6DDC" w:rsidRPr="00CB6DDC" w:rsidTr="00CB6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Avantage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Description</w:t>
            </w:r>
          </w:p>
        </w:tc>
      </w:tr>
      <w:tr w:rsidR="00CB6DDC" w:rsidRPr="00CB6DDC" w:rsidTr="00CB6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Apple Color Emoji" w:eastAsia="Times New Roman" w:hAnsi="Apple Color Emoji" w:cs="Apple Color Emoji"/>
                <w:lang w:eastAsia="fr-FR"/>
              </w:rPr>
              <w:t>🎯</w:t>
            </w: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Finesse préservée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>Conservation des schémas cognitifs et émotionnels pertinents.</w:t>
            </w:r>
          </w:p>
        </w:tc>
      </w:tr>
      <w:tr w:rsidR="00CB6DDC" w:rsidRPr="00CB6DDC" w:rsidTr="00CB6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Apple Color Emoji" w:eastAsia="Times New Roman" w:hAnsi="Apple Color Emoji" w:cs="Apple Color Emoji"/>
                <w:lang w:eastAsia="fr-FR"/>
              </w:rPr>
              <w:t>🔒</w:t>
            </w: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Confidentialité maximale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>Aucune donnée textuelle brute.</w:t>
            </w:r>
          </w:p>
        </w:tc>
      </w:tr>
      <w:tr w:rsidR="00CB6DDC" w:rsidRPr="00CB6DDC" w:rsidTr="00CB6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Apple Color Emoji" w:eastAsia="Times New Roman" w:hAnsi="Apple Color Emoji" w:cs="Apple Color Emoji"/>
                <w:lang w:eastAsia="fr-FR"/>
              </w:rPr>
              <w:t>⚖️</w:t>
            </w: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Conformité RGPD / Éthique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>Stockage minimal, consentement explicite.</w:t>
            </w:r>
          </w:p>
        </w:tc>
      </w:tr>
      <w:tr w:rsidR="00CB6DDC" w:rsidRPr="00CB6DDC" w:rsidTr="00CB6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Apple Color Emoji" w:eastAsia="Times New Roman" w:hAnsi="Apple Color Emoji" w:cs="Apple Color Emoji"/>
                <w:lang w:eastAsia="fr-FR"/>
              </w:rPr>
              <w:t>💬</w:t>
            </w: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r w:rsidRPr="00CB6DDC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Expérience fluide</w:t>
            </w:r>
          </w:p>
        </w:tc>
        <w:tc>
          <w:tcPr>
            <w:tcW w:w="0" w:type="auto"/>
            <w:vAlign w:val="center"/>
            <w:hideMark/>
          </w:tcPr>
          <w:p w:rsidR="00CB6DDC" w:rsidRPr="00CB6DDC" w:rsidRDefault="00CB6DDC" w:rsidP="00CB6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CB6DDC">
              <w:rPr>
                <w:rFonts w:ascii="Times New Roman" w:eastAsia="Times New Roman" w:hAnsi="Times New Roman" w:cs="Times New Roman"/>
                <w:lang w:eastAsia="fr-FR"/>
              </w:rPr>
              <w:t>Sensation de continuité naturelle sans surveillance.</w:t>
            </w:r>
          </w:p>
        </w:tc>
      </w:tr>
    </w:tbl>
    <w:p w:rsidR="00CB6DDC" w:rsidRPr="00CB6DDC" w:rsidRDefault="00CB6DDC" w:rsidP="00CB6D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Recommandations pour le développeur</w:t>
      </w:r>
    </w:p>
    <w:p w:rsidR="00CB6DDC" w:rsidRPr="00CB6DDC" w:rsidRDefault="00CB6DDC" w:rsidP="00CB6D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Isoler le module mémoire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du moteur conversationnel.</w:t>
      </w:r>
    </w:p>
    <w:p w:rsidR="00CB6DDC" w:rsidRPr="00CB6DDC" w:rsidRDefault="00CB6DDC" w:rsidP="00CB6D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Empêcher tout stockage automatique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de texte brut.</w:t>
      </w:r>
    </w:p>
    <w:p w:rsidR="00CB6DDC" w:rsidRPr="00CB6DDC" w:rsidRDefault="00CB6DDC" w:rsidP="00CB6D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Prévoir une API interne claire :</w:t>
      </w:r>
    </w:p>
    <w:p w:rsidR="00CB6DDC" w:rsidRPr="00CB6DDC" w:rsidRDefault="00CB6DDC" w:rsidP="00CB6D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fr-FR"/>
        </w:rPr>
      </w:pPr>
      <w:r w:rsidRPr="00CB6DDC">
        <w:rPr>
          <w:rFonts w:ascii="Times New Roman" w:eastAsia="Times New Roman" w:hAnsi="Times New Roman" w:cs="Times New Roman"/>
          <w:lang w:val="en-US" w:eastAsia="fr-FR"/>
        </w:rPr>
        <w:t>memory.get_profile(user_id)</w:t>
      </w:r>
    </w:p>
    <w:p w:rsidR="00CB6DDC" w:rsidRPr="00CB6DDC" w:rsidRDefault="00CB6DDC" w:rsidP="00CB6D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fr-FR"/>
        </w:rPr>
      </w:pPr>
      <w:r w:rsidRPr="00CB6DDC">
        <w:rPr>
          <w:rFonts w:ascii="Times New Roman" w:eastAsia="Times New Roman" w:hAnsi="Times New Roman" w:cs="Times New Roman"/>
          <w:lang w:val="en-US" w:eastAsia="fr-FR"/>
        </w:rPr>
        <w:t>memory.update_profile(user_id, updates)</w:t>
      </w:r>
    </w:p>
    <w:p w:rsidR="00CB6DDC" w:rsidRPr="00CB6DDC" w:rsidRDefault="00CB6DDC" w:rsidP="00CB6D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fr-FR"/>
        </w:rPr>
      </w:pPr>
      <w:r w:rsidRPr="00CB6DDC">
        <w:rPr>
          <w:rFonts w:ascii="Times New Roman" w:eastAsia="Times New Roman" w:hAnsi="Times New Roman" w:cs="Times New Roman"/>
          <w:lang w:val="en-US" w:eastAsia="fr-FR"/>
        </w:rPr>
        <w:t>memory.request_validation(user_id, summary)</w:t>
      </w:r>
    </w:p>
    <w:p w:rsidR="00CB6DDC" w:rsidRPr="00CB6DDC" w:rsidRDefault="00CB6DDC" w:rsidP="00CB6D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Inclure une commande utilisateur explicite :</w:t>
      </w:r>
    </w:p>
    <w:p w:rsidR="00CB6DDC" w:rsidRPr="00CB6DDC" w:rsidRDefault="00CB6DDC" w:rsidP="00CB6D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>“Effacer ma mémoire” → suppression immédiate et traçable.</w:t>
      </w:r>
    </w:p>
    <w:p w:rsidR="00CB6DDC" w:rsidRPr="00CB6DDC" w:rsidRDefault="00CB6DDC" w:rsidP="00CB6D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Conserver un audit minimal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(timestamp + type d’action) sans contenu conversationnel.</w:t>
      </w:r>
    </w:p>
    <w:p w:rsidR="00CB6DDC" w:rsidRPr="00CB6DDC" w:rsidRDefault="00E34D33" w:rsidP="00CB6DDC">
      <w:pPr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noProof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CB6DDC" w:rsidRPr="00CB6DDC" w:rsidRDefault="00CB6DDC" w:rsidP="00CB6D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6D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Conclusion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 xml:space="preserve">Cette architecture garantit que le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Filtre Cognitif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:</w:t>
      </w:r>
    </w:p>
    <w:p w:rsidR="00CB6DDC" w:rsidRPr="00CB6DDC" w:rsidRDefault="00CB6DDC" w:rsidP="00CB6D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B6DDC">
        <w:rPr>
          <w:rFonts w:ascii="Times New Roman" w:eastAsia="Times New Roman" w:hAnsi="Times New Roman" w:cs="Times New Roman"/>
          <w:lang w:eastAsia="fr-FR"/>
        </w:rPr>
        <w:t>reste</w:t>
      </w:r>
      <w:proofErr w:type="gramEnd"/>
      <w:r w:rsidRPr="00CB6DDC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intelligent sans être intrusif</w:t>
      </w:r>
      <w:r w:rsidRPr="00CB6DDC">
        <w:rPr>
          <w:rFonts w:ascii="Times New Roman" w:eastAsia="Times New Roman" w:hAnsi="Times New Roman" w:cs="Times New Roman"/>
          <w:lang w:eastAsia="fr-FR"/>
        </w:rPr>
        <w:t>,</w:t>
      </w:r>
    </w:p>
    <w:p w:rsidR="00CB6DDC" w:rsidRPr="00CB6DDC" w:rsidRDefault="00CB6DDC" w:rsidP="00CB6D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B6DDC">
        <w:rPr>
          <w:rFonts w:ascii="Times New Roman" w:eastAsia="Times New Roman" w:hAnsi="Times New Roman" w:cs="Times New Roman"/>
          <w:lang w:eastAsia="fr-FR"/>
        </w:rPr>
        <w:t>conserve</w:t>
      </w:r>
      <w:proofErr w:type="gramEnd"/>
      <w:r w:rsidRPr="00CB6DDC">
        <w:rPr>
          <w:rFonts w:ascii="Times New Roman" w:eastAsia="Times New Roman" w:hAnsi="Times New Roman" w:cs="Times New Roman"/>
          <w:lang w:eastAsia="fr-FR"/>
        </w:rPr>
        <w:t xml:space="preserve"> la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finesse d’adaptation</w:t>
      </w:r>
      <w:r w:rsidRPr="00CB6DDC">
        <w:rPr>
          <w:rFonts w:ascii="Times New Roman" w:eastAsia="Times New Roman" w:hAnsi="Times New Roman" w:cs="Times New Roman"/>
          <w:lang w:eastAsia="fr-FR"/>
        </w:rPr>
        <w:t>,</w:t>
      </w:r>
    </w:p>
    <w:p w:rsidR="00CB6DDC" w:rsidRPr="00CB6DDC" w:rsidRDefault="00CB6DDC" w:rsidP="00CB6D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B6DDC">
        <w:rPr>
          <w:rFonts w:ascii="Times New Roman" w:eastAsia="Times New Roman" w:hAnsi="Times New Roman" w:cs="Times New Roman"/>
          <w:lang w:eastAsia="fr-FR"/>
        </w:rPr>
        <w:t>et</w:t>
      </w:r>
      <w:proofErr w:type="gramEnd"/>
      <w:r w:rsidRPr="00CB6DDC">
        <w:rPr>
          <w:rFonts w:ascii="Times New Roman" w:eastAsia="Times New Roman" w:hAnsi="Times New Roman" w:cs="Times New Roman"/>
          <w:lang w:eastAsia="fr-FR"/>
        </w:rPr>
        <w:t xml:space="preserve"> respecte la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philosophie centrale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 : </w:t>
      </w:r>
      <w:r w:rsidRPr="00CB6DDC">
        <w:rPr>
          <w:rFonts w:ascii="Times New Roman" w:eastAsia="Times New Roman" w:hAnsi="Times New Roman" w:cs="Times New Roman"/>
          <w:i/>
          <w:iCs/>
          <w:lang w:eastAsia="fr-FR"/>
        </w:rPr>
        <w:t>comprendre sans capturer</w:t>
      </w:r>
      <w:r w:rsidRPr="00CB6DDC">
        <w:rPr>
          <w:rFonts w:ascii="Times New Roman" w:eastAsia="Times New Roman" w:hAnsi="Times New Roman" w:cs="Times New Roman"/>
          <w:lang w:eastAsia="fr-FR"/>
        </w:rPr>
        <w:t>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 xml:space="preserve">L’absence d’historique complet n’est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pas une faiblesse</w:t>
      </w:r>
      <w:r w:rsidRPr="00CB6DDC">
        <w:rPr>
          <w:rFonts w:ascii="Times New Roman" w:eastAsia="Times New Roman" w:hAnsi="Times New Roman" w:cs="Times New Roman"/>
          <w:lang w:eastAsia="fr-FR"/>
        </w:rPr>
        <w:t xml:space="preserve">, mais un </w:t>
      </w:r>
      <w:r w:rsidRPr="00CB6DDC">
        <w:rPr>
          <w:rFonts w:ascii="Times New Roman" w:eastAsia="Times New Roman" w:hAnsi="Times New Roman" w:cs="Times New Roman"/>
          <w:b/>
          <w:bCs/>
          <w:lang w:eastAsia="fr-FR"/>
        </w:rPr>
        <w:t>choix structurel, éthique et stratégique</w:t>
      </w:r>
      <w:r w:rsidRPr="00CB6DDC">
        <w:rPr>
          <w:rFonts w:ascii="Times New Roman" w:eastAsia="Times New Roman" w:hAnsi="Times New Roman" w:cs="Times New Roman"/>
          <w:lang w:eastAsia="fr-FR"/>
        </w:rPr>
        <w:t>.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6DDC">
        <w:rPr>
          <w:rFonts w:ascii="Times New Roman" w:eastAsia="Times New Roman" w:hAnsi="Times New Roman" w:cs="Times New Roman"/>
          <w:lang w:eastAsia="fr-FR"/>
        </w:rPr>
        <w:t>Elle incarne le principe clé du projet :</w:t>
      </w:r>
    </w:p>
    <w:p w:rsidR="00CB6DDC" w:rsidRPr="00CB6DDC" w:rsidRDefault="00CB6DDC" w:rsidP="00CB6D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B6DDC" w:rsidRPr="00CB6DDC" w:rsidRDefault="00CB6DDC" w:rsidP="00CB6DD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B6DD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“Je te comprends profondément, sans jamais te surveiller.”</w:t>
      </w:r>
    </w:p>
    <w:p w:rsidR="00CB6DDC" w:rsidRDefault="00CB6DDC" w:rsidP="00CB6DDC"/>
    <w:sectPr w:rsidR="00CB6D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0F9A"/>
    <w:multiLevelType w:val="multilevel"/>
    <w:tmpl w:val="8178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C5C24"/>
    <w:multiLevelType w:val="multilevel"/>
    <w:tmpl w:val="1A2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63753"/>
    <w:multiLevelType w:val="multilevel"/>
    <w:tmpl w:val="2E8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B5FC8"/>
    <w:multiLevelType w:val="multilevel"/>
    <w:tmpl w:val="862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350977">
    <w:abstractNumId w:val="2"/>
  </w:num>
  <w:num w:numId="2" w16cid:durableId="1912813388">
    <w:abstractNumId w:val="1"/>
  </w:num>
  <w:num w:numId="3" w16cid:durableId="1445341719">
    <w:abstractNumId w:val="0"/>
  </w:num>
  <w:num w:numId="4" w16cid:durableId="18775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DC"/>
    <w:rsid w:val="00CB6DDC"/>
    <w:rsid w:val="00D236B3"/>
    <w:rsid w:val="00E3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0A841"/>
  <w15:chartTrackingRefBased/>
  <w15:docId w15:val="{C1C1A48E-2666-7E43-84C9-84A3A94E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B6DD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B6DD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B6DD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6DD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B6DD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B6DD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1">
    <w:name w:val="p1"/>
    <w:basedOn w:val="Normal"/>
    <w:rsid w:val="00CB6D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1">
    <w:name w:val="s1"/>
    <w:basedOn w:val="Policepardfaut"/>
    <w:rsid w:val="00CB6DDC"/>
  </w:style>
  <w:style w:type="character" w:customStyle="1" w:styleId="apple-converted-space">
    <w:name w:val="apple-converted-space"/>
    <w:basedOn w:val="Policepardfaut"/>
    <w:rsid w:val="00CB6DDC"/>
  </w:style>
  <w:style w:type="paragraph" w:customStyle="1" w:styleId="p2">
    <w:name w:val="p2"/>
    <w:basedOn w:val="Normal"/>
    <w:rsid w:val="00CB6D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p3">
    <w:name w:val="p3"/>
    <w:basedOn w:val="Normal"/>
    <w:rsid w:val="00CB6D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2">
    <w:name w:val="s2"/>
    <w:basedOn w:val="Policepardfaut"/>
    <w:rsid w:val="00CB6DDC"/>
  </w:style>
  <w:style w:type="paragraph" w:customStyle="1" w:styleId="p4">
    <w:name w:val="p4"/>
    <w:basedOn w:val="Normal"/>
    <w:rsid w:val="00CB6D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3">
    <w:name w:val="s3"/>
    <w:basedOn w:val="Policepardfaut"/>
    <w:rsid w:val="00CB6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1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34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45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4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85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684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2025-10-31T13:50:00Z</dcterms:created>
  <dcterms:modified xsi:type="dcterms:W3CDTF">2025-10-31T13:52:00Z</dcterms:modified>
</cp:coreProperties>
</file>