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center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Heroes among 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center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我们身边的英雄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谁是当今的英雄？在一个英雄主义发扬光大的时代，“英雄”一词已经变得更加常见。我们把各种困难和悲剧的受害者和幸存者都称为“英雄”。那么，我们身边哪些人是英雄呢？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在亚利桑那州图森市枪击案发生后的日子里，许多人都把20岁的政界同事丹尼尔·赫尔南德兹描述为英雄。在骇人的枪击案发生时，他勇敢地冒着危险，去救助受害者之一、也是他的上司和朋友的加布里埃尔·吉福德议员。丹尼尔把她的头托高，便于她呼吸，并用力摁住她的伤口。他用温柔体贴的话语安慰她，告诉她他会把她的丈夫和父母找来，告诉她一切都会好的。而且，他一直守护在她身边，在去医院的路上，他也一直在救护车里陪伴在她身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图森枪击事件中的另一位英雄是多利·斯托达德。多利为保护妻子梅维献出了自己的生命。多利和他的妻子自小青梅竹马。一听到枪声，多利马上扑在妻子身上为她挡住扫射过来的子弹。在葬礼仪式上，牧师说道：“多利一生英雄，非死才为英雄。”多利·斯托达德一直以来以精神高尚、富有爱心而为大家所熟知，他至死也同他生前一样在帮助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这些都是平民英雄。他们在特别危急的情况下，本能地做出勇敢而高尚的举动。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但是，那些应急救援人员是否也算是英雄呢？用一位已故警官遗孀的话来说，他们的工作就是“迎着危险上”。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在加拿大多伦多市，11,000多名警察和其他应急救援人员肃穆地在大街上游行，纪念一位具有高度保护和服务意识的“好男人和好警察”、35岁的瑞安·罗素警佐。当时整个市中心的其他活动都停止了。罗素警佐迅速采取行动，保护他人免受伤害。他仅凭着一辆警车和一颗帮助他人的善良的心，试图挡住一辆醉驾司机驾驶的偷来的扫雪车。不幸的是，他没能拦住醉驾司机，不幸牺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在过去，“英雄”一词仅限于称呼那些做出超乎职责范围的特别英勇的行为的人们。一位战士冒着枪林弹雨去抢救其他战友，他被看作英雄。同样，超凡卓越的具有传奇色彩的领袖人物也是英雄，比如纳尔逊·曼德拉。被囚禁于单人牢房27年后，曼德拉终于摆脱了牢狱生活。他没有抱怨，作为南非的第一位黑人总统，他努力奋斗，致力于创建和谐国家，促进社会化解以往的矛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但是今天，我们的英雄是平凡的男男女女，他们是我们看得见、摸得着的“平民英雄”，是和我们一样的普通人。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虽然很多人尊重罗素警佐，但有些人在试图理解像罗素警佐这样的悲剧时提出了一个问题：“有些应急救援人员在帮助他人时没能获得成功，而自己却受伤或牺牲了。这些人不是因为他们成功帮助了别人，而是因为他们在帮助别人时所遭遇的不幸才成为英雄的吗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我问道路交通安全倡导者埃莉诺·麦克玛农，她是否认为罗素警官是位英雄。麦克玛农女士的已故丈夫曾是一名警官，2006年的一天，他未当班，却在骑车时因一名醉驾卡车司机肇事而丧生。在悲伤和愤怒中，麦克玛农女士创立了“道路共享单车联合会”，一个自行车协会。她不懈地努力，直到政府颁布了格雷格法案，授予警察在路上一旦发现醉驾司机就当场予以扣留车辆的权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麦克玛农女士回答说，她认为罗素警官确实是英雄。“想象一下，在狂风暴雪中，这位警官想道：我必须挡住这辆扫雪车，不让它伤及他人。”麦克玛农女士概括了为什么她认为许多警官都是英雄的原因：“害怕危险是正常的。大多数人因害怕危险而奔向安全之处躲避危险，这也是正常的。而英雄则恰恰相反。他们迎着危险上，为的是帮助需要帮助的人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我们指望应急救援人员冲向危险，尤其是当我们或我们所爱的人身处险境时。这正是我们对应急救援人员的期望。所以，当他们中的一位因冲向危险而遭遇不幸时，我们应认可他们的英勇行为，哪怕我们可能怀疑自己是否具有这样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英雄们激励人心的事迹有助于提醒我们，平凡的人也可以做出不平凡的事，不管是履行职责，还是在日常生活中。我们向消防员、警察和普通平民致敬，赞扬其大无畏的精神。也许，甚至更为重要的是，我们要通过改变让他们遭遇不幸的环境来向他们致敬。通过缅怀他们，我们可以从中得到鼓舞。一旦有情况召唤我们挺身而出时，我们会当英雄吗？但愿我们会！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center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A hero's aspiration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center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一位英雄的愿望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琼达警官的心跳加快了。在那个寒冷、漆黑的冬夜，路况险恶。狂风暴雨令人视线不清，但她能感到前面的车出了麻烦。那辆车开得歪歪扭扭。虽然歪得不是很厉害，还勉强开在车道里，但在十一月大雨滂沱中的蜿蜒道路上，这已经够悬的了。琼达对事故有着第六感，并且自从很多年以前那个可怕的夜晚之后，她一直生活在对事故的恐惧中。那个十几岁的少年呼喊求助——向她求助——的骇人情景至今在她脑海中，挥之不去。她当时无能为力，因为汽车燃起的大火使她无法靠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她在事后的事故报告中按照以前的培训要求，就事论事地记录了事实，并没有对尖叫声和伤痛的描述。记录的是一种形式，即警方报告中的一连串事实；而回忆却是另一种形式：熊熊燃烧着的金属、湿滑水泥地上深深的车胎痕迹，还有散落在血泊中、如天然水晶般闪烁的安全玻璃碎屑。记录和回忆竟会如此不同，着实令人奇怪。这些成为琼达脑海中始终摆脱不掉的记忆。她靠着受过的训练来支撑自己。现在，她再不会放过任何预示下一起事故的征兆。她动手要去打开巡逻车上的警灯，但是她的搭档戴维抢先一步打开了警车顶灯，他也觉察到了险情。“我们让那辆车靠边停下，以免有人出事，”他说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那辆大轿车的司机猛踩刹车，车子慢了下来，但还是来不及停在警示线内。车子滑下公路，掉进了道尔顿河。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琼达急忙停下警车，来到车外。她一边喊着让戴维呼叫支援，一边沿路肩下滑到河边。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雨水使河水猛涨，变成一头凶猛的怪兽。它咆哮着冲上两岸，夹杂着被急流冲下的树枝，汹涌奔腾。那辆车一半已被水流淹没。尽管车不小，但是水流的力量把它顶在一棵树上，副驾驶座一侧被淹没，河水漫过挡风玻璃。“我的上帝啊！”琼达祈祷道。“不要再像上次一样啊！”这样的事让人受不了，太熟悉了，琼达心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琼达知道，司机肯定来不及脱身。倾盆大雨中，她手电的光亮几乎没什么用，但是她还是能够看到被困司机在叫喊着，拍打着车窗。河水正在灌满车厢。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“戴维，我需要破窗锤！”琼达向对讲机呼叫，并冲向车子。当她来到驾驶员一侧的车门时，水已经涨到她的腰部，而且冰冷刺骨，她的双腿就像被冰包裹住一样。如果她动作不够快，她的下半身可能就会失去知觉，她就会瘫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透过车窗，琼达看到那位妇女，水已经淹到她的胸口。她胸前别有一枚工作胸卡，写着她的名字桑迪。她年事已高，有65岁或70岁。她在冰冷的水中支撑不了多久。她的眼中流露出极度的恐惧，直直地盯着琼达的眼睛。“救救我，”她大声呼喊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戴维赶到琼达身边，把破窗锤递给她。“夫人，”她透过车窗喊道，“请你转过身，避开玻璃！我要把车窗砸开！”那位妇女转过头去，琼达砸向车窗。这辆旧车车身大，窗玻璃也厚，砸一下几乎不见裂缝。这时，琼达感到车起伏了一下，她不禁心头一沉。水流正把车推离那棵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ind w:left="0" w:leftChars="0" w:firstLine="422" w:firstLineChars="200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琼达用尽全力又砸了一次，谢天谢地，这次车窗碎成了小片。水灌了进来，车又起伏了一下，它很快就会被冲到下游。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那位妇女颤抖着双唇，努力想说些什么。“告诉我的孙子孙女，我爱他们，”她呜咽着。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琼达探进身子，用自己的双臂箍住妇女。“桑迪，我们不会让你死的！你抱住我的脖子，抓紧！戴维，搂住我的腰往外拉！”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戴维搂住她的腰往外拉。同时，琼达在冰冷的水里用尽全力把那位瘦弱的妇女拖出驾驶座，从砸破的车窗拉了出来。车最后又起伏了一下，那位妇女刚被救出，车就被水吞没了。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那位妇女在琼达的怀里哭了。“没事了，夫人，”琼达说道，泪水顺着她的脸颊滚落下来，她抱紧那位妇女不愿松开。“我们没有失去你！我们没有失去你！”她哭着说。四肢僵硬酸痛的桑迪也哭着说道：“谢谢你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6" w:lineRule="atLeast"/>
        <w:jc w:val="left"/>
        <w:rPr>
          <w:rFonts w:hint="eastAsia" w:ascii="楷体" w:hAnsi="楷体" w:eastAsia="楷体" w:cs="楷体"/>
          <w:b/>
          <w:bCs/>
          <w:color w:val="000000"/>
          <w:sz w:val="21"/>
          <w:szCs w:val="21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自从那次车祸之后，两位女士成了亲密的朋友。“她是一个了不起的女人，”桑迪说。“她绝不让我死。我永远感激她。”但是琼达感到她也同样很感激。因为她内心的创伤终于愈合了，她终于摆脱了过去痛苦的噩梦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Yu Gothic">
    <w:altName w:val="Meiryo UI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light">
    <w:altName w:val="Meiryo UI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汉仪长仿宋体">
    <w:altName w:val="仿宋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chnic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echnicB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echnicLit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ger">
    <w:altName w:val="Courier New"/>
    <w:panose1 w:val="02070300020205020404"/>
    <w:charset w:val="00"/>
    <w:family w:val="auto"/>
    <w:pitch w:val="default"/>
    <w:sig w:usb0="00000000" w:usb1="00000000" w:usb2="00000000" w:usb3="00000000" w:csb0="6000019F" w:csb1="DFF70000"/>
  </w:font>
  <w:font w:name="Tiger Expert">
    <w:altName w:val="Courier New"/>
    <w:panose1 w:val="02070300020205020404"/>
    <w:charset w:val="00"/>
    <w:family w:val="auto"/>
    <w:pitch w:val="default"/>
    <w:sig w:usb0="00000000" w:usb1="00000000" w:usb2="00000000" w:usb3="00000000" w:csb0="6000019F" w:csb1="DFF7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6+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3+CAJ FNT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5+cajcd fnta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altName w:val="Segoe UI"/>
    <w:panose1 w:val="020B0402040204020203"/>
    <w:charset w:val="00"/>
    <w:family w:val="auto"/>
    <w:pitch w:val="default"/>
    <w:sig w:usb0="00000000" w:usb1="00000000" w:usb2="00000009" w:usb3="00000000" w:csb0="200001F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43928"/>
    <w:rsid w:val="060A4575"/>
    <w:rsid w:val="0D3A1C7C"/>
    <w:rsid w:val="168B1795"/>
    <w:rsid w:val="197F280F"/>
    <w:rsid w:val="3186057A"/>
    <w:rsid w:val="33DF001B"/>
    <w:rsid w:val="3C6335E0"/>
    <w:rsid w:val="3EEA4E41"/>
    <w:rsid w:val="4A89307F"/>
    <w:rsid w:val="4AA80F2B"/>
    <w:rsid w:val="4E320CEC"/>
    <w:rsid w:val="53E621D2"/>
    <w:rsid w:val="54A3033B"/>
    <w:rsid w:val="59A43CEC"/>
    <w:rsid w:val="6673393A"/>
    <w:rsid w:val="779B4144"/>
    <w:rsid w:val="78DD1262"/>
    <w:rsid w:val="7D75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4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200" w:beforeLines="200" w:beforeAutospacing="0" w:after="200" w:afterLines="200" w:afterAutospacing="0" w:line="288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100" w:beforeLines="100" w:beforeAutospacing="0" w:after="100" w:afterLines="100" w:afterAutospacing="0" w:line="288" w:lineRule="auto"/>
      <w:ind w:firstLine="0" w:firstLineChars="0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16"/>
    <w:unhideWhenUsed/>
    <w:qFormat/>
    <w:uiPriority w:val="0"/>
    <w:pPr>
      <w:snapToGrid w:val="0"/>
      <w:spacing w:before="100" w:beforeLines="100" w:line="288" w:lineRule="auto"/>
      <w:ind w:firstLine="0" w:firstLineChars="0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line="288" w:lineRule="auto"/>
      <w:jc w:val="left"/>
      <w:outlineLvl w:val="3"/>
    </w:pPr>
    <w:rPr>
      <w:rFonts w:eastAsia="黑体"/>
      <w:sz w:val="21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qFormat/>
    <w:uiPriority w:val="0"/>
    <w:pPr>
      <w:ind w:firstLine="0" w:firstLineChars="0"/>
    </w:pPr>
    <w:rPr>
      <w:b/>
    </w:rPr>
  </w:style>
  <w:style w:type="paragraph" w:styleId="7">
    <w:name w:val="Title"/>
    <w:basedOn w:val="1"/>
    <w:next w:val="1"/>
    <w:link w:val="17"/>
    <w:qFormat/>
    <w:uiPriority w:val="0"/>
    <w:pPr>
      <w:spacing w:before="240" w:after="60"/>
      <w:ind w:firstLine="0" w:firstLineChars="0"/>
      <w:jc w:val="center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9">
    <w:name w:val="FollowedHyperlink"/>
    <w:basedOn w:val="8"/>
    <w:uiPriority w:val="0"/>
    <w:rPr>
      <w:color w:val="800080"/>
      <w:u w:val="none"/>
    </w:rPr>
  </w:style>
  <w:style w:type="character" w:styleId="10">
    <w:name w:val="Hyperlink"/>
    <w:basedOn w:val="8"/>
    <w:uiPriority w:val="0"/>
    <w:rPr>
      <w:color w:val="0000FF"/>
      <w:u w:val="none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0"/>
    </w:rPr>
  </w:style>
  <w:style w:type="character" w:customStyle="1" w:styleId="13">
    <w:name w:val="标题 1 Char"/>
    <w:link w:val="2"/>
    <w:uiPriority w:val="0"/>
    <w:rPr>
      <w:rFonts w:eastAsia="宋体"/>
      <w:b/>
      <w:kern w:val="44"/>
      <w:sz w:val="44"/>
    </w:rPr>
  </w:style>
  <w:style w:type="paragraph" w:customStyle="1" w:styleId="14">
    <w:name w:val="表格内文字"/>
    <w:basedOn w:val="1"/>
    <w:uiPriority w:val="0"/>
    <w:rPr>
      <w:sz w:val="18"/>
    </w:rPr>
  </w:style>
  <w:style w:type="paragraph" w:customStyle="1" w:styleId="15">
    <w:name w:val="图标"/>
    <w:basedOn w:val="1"/>
    <w:qFormat/>
    <w:uiPriority w:val="0"/>
    <w:pPr>
      <w:jc w:val="center"/>
    </w:pPr>
    <w:rPr>
      <w:rFonts w:eastAsia="黑体"/>
      <w:sz w:val="21"/>
    </w:rPr>
  </w:style>
  <w:style w:type="character" w:customStyle="1" w:styleId="16">
    <w:name w:val="标题 3 Char"/>
    <w:link w:val="4"/>
    <w:qFormat/>
    <w:uiPriority w:val="0"/>
    <w:rPr>
      <w:rFonts w:eastAsia="黑体"/>
      <w:b/>
      <w:bCs/>
      <w:sz w:val="28"/>
      <w:szCs w:val="32"/>
    </w:rPr>
  </w:style>
  <w:style w:type="character" w:customStyle="1" w:styleId="17">
    <w:name w:val="标题 Char"/>
    <w:basedOn w:val="8"/>
    <w:link w:val="7"/>
    <w:uiPriority w:val="0"/>
    <w:rPr>
      <w:rFonts w:ascii="Cambria" w:hAnsi="Cambria" w:eastAsia="黑体"/>
      <w:b/>
      <w:bCs/>
      <w:kern w:val="2"/>
      <w:sz w:val="36"/>
      <w:szCs w:val="32"/>
    </w:rPr>
  </w:style>
  <w:style w:type="paragraph" w:customStyle="1" w:styleId="18">
    <w:name w:val="款"/>
    <w:basedOn w:val="1"/>
    <w:uiPriority w:val="0"/>
    <w:pPr>
      <w:spacing w:line="288" w:lineRule="auto"/>
      <w:ind w:firstLine="0" w:firstLine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13608</dc:creator>
  <cp:lastModifiedBy>好久不见</cp:lastModifiedBy>
  <cp:lastPrinted>2018-03-11T07:42:51Z</cp:lastPrinted>
  <dcterms:modified xsi:type="dcterms:W3CDTF">2018-03-11T07:42:55Z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