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9B0" w:rsidRPr="008E09B0" w:rsidRDefault="008E09B0" w:rsidP="008E09B0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8E09B0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8E09B0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"http://www.cnblogs.com/wangfupeng1988/p/3992795.html" </w:instrText>
      </w:r>
      <w:r w:rsidRPr="008E09B0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8E09B0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深入理解</w:t>
      </w:r>
      <w:r w:rsidRPr="008E09B0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javascript</w:t>
      </w:r>
      <w:r w:rsidRPr="008E09B0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原型和闭包（</w:t>
      </w:r>
      <w:r w:rsidRPr="008E09B0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14</w:t>
      </w:r>
      <w:r w:rsidRPr="008E09B0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）</w:t>
      </w:r>
      <w:r w:rsidRPr="008E09B0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——</w:t>
      </w:r>
      <w:r w:rsidRPr="008E09B0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从【自由变量】到【作用域链】</w:t>
      </w:r>
      <w:r w:rsidRPr="008E09B0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38363A" w:rsidRDefault="00E4693F">
      <w:pPr>
        <w:rPr>
          <w:rFonts w:hint="eastAsia"/>
        </w:rPr>
      </w:pP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先解释一下什么是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自由变量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作用域中使用的变量</w:t>
      </w:r>
      <w:r>
        <w:rPr>
          <w:rFonts w:ascii="Verdana" w:hAnsi="Verdana"/>
          <w:color w:val="000000"/>
          <w:sz w:val="21"/>
          <w:szCs w:val="21"/>
        </w:rPr>
        <w:t>x</w:t>
      </w:r>
      <w:r>
        <w:rPr>
          <w:rFonts w:ascii="Verdana" w:hAnsi="Verdana"/>
          <w:color w:val="000000"/>
          <w:sz w:val="21"/>
          <w:szCs w:val="21"/>
        </w:rPr>
        <w:t>，却没有在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作用域中声明（即在其他作用域中声明的），对于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作用域来说，</w:t>
      </w:r>
      <w:r>
        <w:rPr>
          <w:rFonts w:ascii="Verdana" w:hAnsi="Verdana"/>
          <w:color w:val="000000"/>
          <w:sz w:val="21"/>
          <w:szCs w:val="21"/>
        </w:rPr>
        <w:t>x</w:t>
      </w:r>
      <w:r>
        <w:rPr>
          <w:rFonts w:ascii="Verdana" w:hAnsi="Verdana"/>
          <w:color w:val="000000"/>
          <w:sz w:val="21"/>
          <w:szCs w:val="21"/>
        </w:rPr>
        <w:t>就是一个自由变量。如下图</w:t>
      </w: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531995" cy="1248410"/>
            <wp:effectExtent l="0" t="0" r="1905" b="8890"/>
            <wp:docPr id="3" name="图片 3" descr="http://images.cnitblog.com/blog/138012/201409/251447094515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2514470945157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如上程序中，在调用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函数时，函数体中第</w:t>
      </w:r>
      <w:r>
        <w:rPr>
          <w:rFonts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行。取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的值就直接可以在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作用域中取，因为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就是在这里定义的。而取</w:t>
      </w:r>
      <w:r>
        <w:rPr>
          <w:rFonts w:ascii="Verdana" w:hAnsi="Verdana"/>
          <w:color w:val="000000"/>
          <w:sz w:val="21"/>
          <w:szCs w:val="21"/>
        </w:rPr>
        <w:t>x</w:t>
      </w:r>
      <w:r>
        <w:rPr>
          <w:rFonts w:ascii="Verdana" w:hAnsi="Verdana"/>
          <w:color w:val="000000"/>
          <w:sz w:val="21"/>
          <w:szCs w:val="21"/>
        </w:rPr>
        <w:t>的值时，就需要到另一个作用域中取。到哪个作用域中取呢？</w:t>
      </w:r>
    </w:p>
    <w:p w:rsidR="008E09B0" w:rsidRDefault="008E09B0" w:rsidP="008E09B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00"/>
        </w:rPr>
        <w:t>有人说过要到父作用域中取，其实有时候这种解释会产生歧义</w:t>
      </w:r>
      <w:r>
        <w:rPr>
          <w:rFonts w:ascii="Verdana" w:hAnsi="Verdana"/>
          <w:color w:val="000000"/>
          <w:sz w:val="21"/>
          <w:szCs w:val="21"/>
        </w:rPr>
        <w:t>。例如：</w:t>
      </w: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084830" cy="2250440"/>
            <wp:effectExtent l="0" t="0" r="1270" b="0"/>
            <wp:docPr id="2" name="图片 2" descr="http://images.cnitblog.com/blog/138012/201409/251447377485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38012/201409/2514473774851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8E09B0" w:rsidRDefault="008E09B0" w:rsidP="008E09B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所以，不要在用以上说法了。相比而言，用这句话描述会更加贴切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要到创建这个函数的那个作用域中取值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——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是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“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创建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”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，而不是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“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调用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”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，切记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00"/>
        </w:rPr>
        <w:t>切记</w:t>
      </w:r>
      <w:proofErr w:type="gramEnd"/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</w:rPr>
        <w:t>其实这就是所谓的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静态作用域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对于本文第一段代码，在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函数中，取自由变量</w:t>
      </w:r>
      <w:r>
        <w:rPr>
          <w:rFonts w:ascii="Verdana" w:hAnsi="Verdana"/>
          <w:color w:val="000000"/>
          <w:sz w:val="21"/>
          <w:szCs w:val="21"/>
        </w:rPr>
        <w:t>x</w:t>
      </w:r>
      <w:r>
        <w:rPr>
          <w:rFonts w:ascii="Verdana" w:hAnsi="Verdana"/>
          <w:color w:val="000000"/>
          <w:sz w:val="21"/>
          <w:szCs w:val="21"/>
        </w:rPr>
        <w:t>的值时，要到哪个作用域中取？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</w:rPr>
        <w:t>要到创建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函数的那个作用域中取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</w:rPr>
        <w:t>无论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函数将在哪里调用。</w:t>
      </w: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上面描述的只是跨一步作用域去寻找。</w:t>
      </w: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如果跨了一步，还没找到呢？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</w:rPr>
        <w:t>接着跨！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</w:rPr>
        <w:t>一直跨到全局作用域为止。要是在全局作用域中都没有找到，那就是真的没有了。</w:t>
      </w:r>
    </w:p>
    <w:p w:rsidR="008E09B0" w:rsidRDefault="008E09B0" w:rsidP="008E09B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这个一步一步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跨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的路线，我们称之为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作用域链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</w:t>
      </w:r>
      <w:proofErr w:type="gramStart"/>
      <w:r>
        <w:rPr>
          <w:rFonts w:ascii="Verdana" w:hAnsi="Verdana"/>
          <w:color w:val="000000"/>
          <w:sz w:val="21"/>
          <w:szCs w:val="21"/>
        </w:rPr>
        <w:t>拿文字</w:t>
      </w:r>
      <w:proofErr w:type="gramEnd"/>
      <w:r>
        <w:rPr>
          <w:rFonts w:ascii="Verdana" w:hAnsi="Verdana"/>
          <w:color w:val="000000"/>
          <w:sz w:val="21"/>
          <w:szCs w:val="21"/>
        </w:rPr>
        <w:t>总结一下取自由变量时的这个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作用域链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过程：（假设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是自由量）</w:t>
      </w:r>
    </w:p>
    <w:p w:rsidR="008E09B0" w:rsidRDefault="008E09B0" w:rsidP="008E09B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幼圆" w:eastAsia="幼圆" w:hAnsi="Verdana" w:hint="eastAsia"/>
          <w:color w:val="000000"/>
          <w:sz w:val="21"/>
          <w:szCs w:val="21"/>
        </w:rPr>
        <w:t>第一步，现在当前作用域查找a，如果有则获取并结束。如果没有则继续；</w:t>
      </w:r>
    </w:p>
    <w:p w:rsidR="008E09B0" w:rsidRDefault="008E09B0" w:rsidP="008E09B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幼圆" w:eastAsia="幼圆" w:hAnsi="Verdana" w:hint="eastAsia"/>
          <w:color w:val="000000"/>
          <w:sz w:val="21"/>
          <w:szCs w:val="21"/>
        </w:rPr>
        <w:t>第二步，如果当前作用域是全局作用域，则证明a未定义，结束；否则继续；</w:t>
      </w:r>
    </w:p>
    <w:p w:rsidR="008E09B0" w:rsidRDefault="008E09B0" w:rsidP="008E09B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幼圆" w:eastAsia="幼圆" w:hAnsi="Verdana" w:hint="eastAsia"/>
          <w:color w:val="000000"/>
          <w:sz w:val="21"/>
          <w:szCs w:val="21"/>
        </w:rPr>
        <w:t>第三步，（不是全局作用域，那就是函数作用域）将创建该函数的作用域作为当前作用域；</w:t>
      </w:r>
    </w:p>
    <w:p w:rsidR="008E09B0" w:rsidRDefault="008E09B0" w:rsidP="008E09B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幼圆" w:eastAsia="幼圆" w:hAnsi="Verdana" w:hint="eastAsia"/>
          <w:color w:val="000000"/>
          <w:sz w:val="21"/>
          <w:szCs w:val="21"/>
        </w:rPr>
        <w:t>第四步，跳转到第一步。</w:t>
      </w: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429125" cy="2926080"/>
            <wp:effectExtent l="0" t="0" r="9525" b="7620"/>
            <wp:docPr id="1" name="图片 1" descr="http://images.cnitblog.com/blog/138012/201409/251448515607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2514485156071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以上代码中：第</w:t>
      </w:r>
      <w:r>
        <w:rPr>
          <w:rFonts w:ascii="Verdana" w:hAnsi="Verdana"/>
          <w:color w:val="000000"/>
          <w:sz w:val="21"/>
          <w:szCs w:val="21"/>
        </w:rPr>
        <w:t>13</w:t>
      </w:r>
      <w:r>
        <w:rPr>
          <w:rFonts w:ascii="Verdana" w:hAnsi="Verdana"/>
          <w:color w:val="000000"/>
          <w:sz w:val="21"/>
          <w:szCs w:val="21"/>
        </w:rPr>
        <w:t>行，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返回的是</w:t>
      </w:r>
      <w:r>
        <w:rPr>
          <w:rFonts w:ascii="Verdana" w:hAnsi="Verdana"/>
          <w:color w:val="000000"/>
          <w:sz w:val="21"/>
          <w:szCs w:val="21"/>
        </w:rPr>
        <w:t>bar</w:t>
      </w:r>
      <w:r>
        <w:rPr>
          <w:rFonts w:ascii="Verdana" w:hAnsi="Verdana"/>
          <w:color w:val="000000"/>
          <w:sz w:val="21"/>
          <w:szCs w:val="21"/>
        </w:rPr>
        <w:t>函数，赋值给</w:t>
      </w:r>
      <w:r>
        <w:rPr>
          <w:rFonts w:ascii="Verdana" w:hAnsi="Verdana"/>
          <w:color w:val="000000"/>
          <w:sz w:val="21"/>
          <w:szCs w:val="21"/>
        </w:rPr>
        <w:t>x</w:t>
      </w:r>
      <w:r>
        <w:rPr>
          <w:rFonts w:ascii="Verdana" w:hAnsi="Verdana"/>
          <w:color w:val="000000"/>
          <w:sz w:val="21"/>
          <w:szCs w:val="21"/>
        </w:rPr>
        <w:t>。执行</w:t>
      </w:r>
      <w:r>
        <w:rPr>
          <w:rFonts w:ascii="Verdana" w:hAnsi="Verdana"/>
          <w:color w:val="000000"/>
          <w:sz w:val="21"/>
          <w:szCs w:val="21"/>
        </w:rPr>
        <w:t>x()</w:t>
      </w:r>
      <w:r>
        <w:rPr>
          <w:rFonts w:ascii="Verdana" w:hAnsi="Verdana"/>
          <w:color w:val="000000"/>
          <w:sz w:val="21"/>
          <w:szCs w:val="21"/>
        </w:rPr>
        <w:t>，即执行</w:t>
      </w:r>
      <w:r>
        <w:rPr>
          <w:rFonts w:ascii="Verdana" w:hAnsi="Verdana"/>
          <w:color w:val="000000"/>
          <w:sz w:val="21"/>
          <w:szCs w:val="21"/>
        </w:rPr>
        <w:t>bar</w:t>
      </w:r>
      <w:r>
        <w:rPr>
          <w:rFonts w:ascii="Verdana" w:hAnsi="Verdana"/>
          <w:color w:val="000000"/>
          <w:sz w:val="21"/>
          <w:szCs w:val="21"/>
        </w:rPr>
        <w:t>函数代码。取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的值时，直接在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作用域取出。取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的值时，试图在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作用域取，但是取不到，只能转向创建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的那个作用域中去查找，结果找到了。</w:t>
      </w: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这一节看似很轻松的把作用域链引出来，并讲完了。之所有轻松是有前几节的基础，否则将很难解释。</w:t>
      </w: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接下来咱们开始正式说说一直期待依旧的朋友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</w:rPr>
        <w:t>闭包。敬请期待下一节。</w:t>
      </w:r>
    </w:p>
    <w:p w:rsidR="008E09B0" w:rsidRDefault="008E09B0" w:rsidP="008E09B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---------------------------------------------------------------------------</w:t>
      </w:r>
    </w:p>
    <w:p w:rsidR="008E09B0" w:rsidRDefault="008E09B0">
      <w:bookmarkStart w:id="0" w:name="_GoBack"/>
      <w:bookmarkEnd w:id="0"/>
    </w:p>
    <w:sectPr w:rsidR="008E0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93F" w:rsidRDefault="00E4693F" w:rsidP="008E09B0">
      <w:r>
        <w:separator/>
      </w:r>
    </w:p>
  </w:endnote>
  <w:endnote w:type="continuationSeparator" w:id="0">
    <w:p w:rsidR="00E4693F" w:rsidRDefault="00E4693F" w:rsidP="008E0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93F" w:rsidRDefault="00E4693F" w:rsidP="008E09B0">
      <w:r>
        <w:separator/>
      </w:r>
    </w:p>
  </w:footnote>
  <w:footnote w:type="continuationSeparator" w:id="0">
    <w:p w:rsidR="00E4693F" w:rsidRDefault="00E4693F" w:rsidP="008E0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13"/>
    <w:rsid w:val="00791A1D"/>
    <w:rsid w:val="007D1513"/>
    <w:rsid w:val="008E09B0"/>
    <w:rsid w:val="00D02DD8"/>
    <w:rsid w:val="00E4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09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9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9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09B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E09B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E09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E09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09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09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9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9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09B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E09B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E09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E09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0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2017-07-14T08:35:00Z</dcterms:created>
  <dcterms:modified xsi:type="dcterms:W3CDTF">2017-07-14T08:35:00Z</dcterms:modified>
</cp:coreProperties>
</file>