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5D" w:rsidRPr="00D3225D" w:rsidRDefault="00D3225D" w:rsidP="00D3225D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D3225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D3225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"http://www.cnblogs.com/wangfupeng1988/p/3994065.html" </w:instrText>
      </w:r>
      <w:r w:rsidRPr="00D3225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15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D3225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闭包</w:t>
      </w:r>
      <w:r w:rsidRPr="00D3225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D3225D">
      <w:pPr>
        <w:rPr>
          <w:rFonts w:hint="eastAsia"/>
        </w:rPr>
      </w:pP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前面提到的上下文环境和作用域的知识，除了了解这些知识之外，还是理解闭包的基础。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至于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闭包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这个词的概念的文字描述，确实不好解释，我看过很多遍，但是现在还是记不住。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但是你只需要知道应用的两种情况即可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函数作为返回值，函数作为参数传递。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第一，函数作为返回值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92070" cy="2075180"/>
            <wp:effectExtent l="0" t="0" r="0" b="1270"/>
            <wp:docPr id="7" name="图片 7" descr="http://images.cnitblog.com/blog/138012/201409/26074728639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607472863910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如上代码，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函数作为返回值，赋值给</w:t>
      </w:r>
      <w:r>
        <w:rPr>
          <w:rFonts w:ascii="Verdana" w:hAnsi="Verdana"/>
          <w:color w:val="000000"/>
          <w:sz w:val="21"/>
          <w:szCs w:val="21"/>
        </w:rPr>
        <w:t>f1</w:t>
      </w:r>
      <w:r>
        <w:rPr>
          <w:rFonts w:ascii="Verdana" w:hAnsi="Verdana"/>
          <w:color w:val="000000"/>
          <w:sz w:val="21"/>
          <w:szCs w:val="21"/>
        </w:rPr>
        <w:t>变量。执行</w:t>
      </w:r>
      <w:r>
        <w:rPr>
          <w:rFonts w:ascii="Verdana" w:hAnsi="Verdana"/>
          <w:color w:val="000000"/>
          <w:sz w:val="21"/>
          <w:szCs w:val="21"/>
        </w:rPr>
        <w:t>f1(15)</w:t>
      </w:r>
      <w:r>
        <w:rPr>
          <w:rFonts w:ascii="Verdana" w:hAnsi="Verdana"/>
          <w:color w:val="000000"/>
          <w:sz w:val="21"/>
          <w:szCs w:val="21"/>
        </w:rPr>
        <w:t>时，用到了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作用域下的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变量的值。至于如何跨作用域取值，可以参考上一节。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第二，函数作为参数被传递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17825" cy="2226310"/>
            <wp:effectExtent l="0" t="0" r="0" b="2540"/>
            <wp:docPr id="6" name="图片 6" descr="http://images.cnitblog.com/blog/138012/201409/260747498738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607474987384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如上代码中，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函数作为一个参数被传递进入另一个函数，赋值给</w:t>
      </w:r>
      <w:r>
        <w:rPr>
          <w:rFonts w:ascii="Verdana" w:hAnsi="Verdan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  <w:t>参数。执行</w:t>
      </w:r>
      <w:r>
        <w:rPr>
          <w:rFonts w:ascii="Verdana" w:hAnsi="Verdana"/>
          <w:color w:val="000000"/>
          <w:sz w:val="21"/>
          <w:szCs w:val="21"/>
        </w:rPr>
        <w:t>f(15)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变量的取值是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，而不是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上一节讲到自由变量跨作用域取值时，曾经强调过：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要去创建这个函数的作用域取值，而不是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父作用域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 w:val="21"/>
          <w:szCs w:val="21"/>
        </w:rPr>
        <w:t>。理解了这一点，以上两端代码中，自由变量如何取值应该比较简单。（</w:t>
      </w:r>
      <w:r>
        <w:rPr>
          <w:rFonts w:ascii="Verdana" w:hAnsi="Verdana"/>
          <w:color w:val="FF0000"/>
          <w:sz w:val="21"/>
          <w:szCs w:val="21"/>
        </w:rPr>
        <w:t>不明白的朋友一定要去上一节看看，这个很重要！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另外，讲到闭包，除了结合着作用域之外，还需要结合着执行上下文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来说一下。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在前面</w:t>
      </w:r>
      <w:proofErr w:type="gramStart"/>
      <w:r>
        <w:rPr>
          <w:rFonts w:ascii="Verdana" w:hAnsi="Verdana"/>
          <w:color w:val="000000"/>
          <w:sz w:val="21"/>
          <w:szCs w:val="21"/>
        </w:rPr>
        <w:t>讲执行上下文栈</w:t>
      </w:r>
      <w:proofErr w:type="gramEnd"/>
      <w:r>
        <w:rPr>
          <w:rFonts w:ascii="Verdana" w:hAnsi="Verdana"/>
          <w:color w:val="000000"/>
          <w:sz w:val="21"/>
          <w:szCs w:val="21"/>
        </w:rPr>
        <w:t>时（</w:t>
      </w:r>
      <w:r>
        <w:rPr>
          <w:rFonts w:ascii="Verdana" w:hAnsi="Verdana"/>
          <w:color w:val="000000"/>
          <w:sz w:val="21"/>
          <w:szCs w:val="21"/>
        </w:rPr>
        <w:t>http://www.cnblogs.com/wangfupeng1988/p/3989357.html</w:t>
      </w:r>
      <w:r>
        <w:rPr>
          <w:rFonts w:ascii="Verdana" w:hAnsi="Verdana"/>
          <w:color w:val="000000"/>
          <w:sz w:val="21"/>
          <w:szCs w:val="21"/>
        </w:rPr>
        <w:t>），我们提到当一个函数被调用完成之后，其执行上下文环境将被销毁，其中的变量也会被同时销毁。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但是在当时那篇文章中留了一个问号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有些情况下，函数调用完成之后，其执行上下文环境不会接着被销毁。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这就是需要理解闭包的核心内容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咱们可以拿本文的第一段代码（稍作修改）来分析一下。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719070" cy="3633470"/>
            <wp:effectExtent l="0" t="0" r="5080" b="5080"/>
            <wp:docPr id="5" name="图片 5" descr="http://images.cnitblog.com/blog/138012/201409/260749156077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607491560772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第一步，代码执行前生成全局上下文环境，并在执行时对其中的变量进行赋值。此时全局上下文环境是活动状态。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601720" cy="3649345"/>
            <wp:effectExtent l="0" t="0" r="0" b="8255"/>
            <wp:docPr id="4" name="图片 4" descr="http://images.cnitblog.com/blog/138012/201409/260749349988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607493499887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第二步，执行第</w:t>
      </w:r>
      <w:r>
        <w:rPr>
          <w:rFonts w:ascii="Verdana" w:hAnsi="Verdana"/>
          <w:color w:val="000000"/>
          <w:sz w:val="21"/>
          <w:szCs w:val="21"/>
        </w:rPr>
        <w:t>17</w:t>
      </w:r>
      <w:r>
        <w:rPr>
          <w:rFonts w:ascii="Verdana" w:hAnsi="Verdana"/>
          <w:color w:val="000000"/>
          <w:sz w:val="21"/>
          <w:szCs w:val="21"/>
        </w:rPr>
        <w:t>行代码时，调用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，产生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执行上下文环境，压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，并设置为活动状态。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48432" cy="2735154"/>
            <wp:effectExtent l="0" t="0" r="0" b="8255"/>
            <wp:docPr id="3" name="图片 3" descr="http://images.cnitblog.com/blog/138012/201409/26075031935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607503193510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03" cy="27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第三步，执行完第</w:t>
      </w:r>
      <w:r>
        <w:rPr>
          <w:rFonts w:ascii="Verdana" w:hAnsi="Verdana"/>
          <w:color w:val="000000"/>
          <w:sz w:val="21"/>
          <w:szCs w:val="21"/>
        </w:rPr>
        <w:t>17</w:t>
      </w:r>
      <w:r>
        <w:rPr>
          <w:rFonts w:ascii="Verdana" w:hAnsi="Verdana"/>
          <w:color w:val="000000"/>
          <w:sz w:val="21"/>
          <w:szCs w:val="21"/>
        </w:rPr>
        <w:t>行，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调用完成。按理说应该销毁掉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的执行上下文环境，但是这里不能这么做。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注意，重点来了：</w:t>
      </w:r>
      <w:r>
        <w:rPr>
          <w:rFonts w:ascii="Verdana" w:hAnsi="Verdana"/>
          <w:color w:val="000000"/>
          <w:sz w:val="21"/>
          <w:szCs w:val="21"/>
        </w:rPr>
        <w:t>因为执行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返回的是一个函数。函数的特别之处在于可以创建一个独立的作用域</w:t>
      </w:r>
      <w:r>
        <w:rPr>
          <w:rFonts w:ascii="Verdana" w:hAnsi="Verdana"/>
          <w:color w:val="000000"/>
          <w:sz w:val="21"/>
          <w:szCs w:val="21"/>
        </w:rPr>
        <w:t>。而正巧合的是，返回的这个函数体中，还有一个自由变量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要引用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作用域下的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上下文环境中的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。因此，这个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不能被销毁，销毁了之后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函数中的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就找不到值了。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因此，这里的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上下文环境不能被销毁，还依然存在与执行上下文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中。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</w:rPr>
        <w:t>即，执行到第</w:t>
      </w:r>
      <w:r>
        <w:rPr>
          <w:rFonts w:ascii="Verdana" w:hAnsi="Verdana"/>
          <w:color w:val="000000"/>
          <w:sz w:val="21"/>
          <w:szCs w:val="21"/>
        </w:rPr>
        <w:t>18</w:t>
      </w:r>
      <w:r>
        <w:rPr>
          <w:rFonts w:ascii="Verdana" w:hAnsi="Verdana"/>
          <w:color w:val="000000"/>
          <w:sz w:val="21"/>
          <w:szCs w:val="21"/>
        </w:rPr>
        <w:t>行时，全局上下文环境将变为活动状态，但是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上下文环境依然会在执行上下文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中。另外，执行完第</w:t>
      </w:r>
      <w:r>
        <w:rPr>
          <w:rFonts w:ascii="Verdana" w:hAnsi="Verdana"/>
          <w:color w:val="000000"/>
          <w:sz w:val="21"/>
          <w:szCs w:val="21"/>
        </w:rPr>
        <w:t>18</w:t>
      </w:r>
      <w:r>
        <w:rPr>
          <w:rFonts w:ascii="Verdana" w:hAnsi="Verdana"/>
          <w:color w:val="000000"/>
          <w:sz w:val="21"/>
          <w:szCs w:val="21"/>
        </w:rPr>
        <w:t>行，全局上下文环境中的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被赋值为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>。如下图：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38086" cy="2297927"/>
            <wp:effectExtent l="0" t="0" r="0" b="7620"/>
            <wp:docPr id="2" name="图片 2" descr="http://images.cnitblog.com/blog/138012/201409/260957500455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2609575004556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73" cy="229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第四步，执行到第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行，执行</w:t>
      </w:r>
      <w:r>
        <w:rPr>
          <w:rFonts w:ascii="Verdana" w:hAnsi="Verdana"/>
          <w:color w:val="000000"/>
          <w:sz w:val="21"/>
          <w:szCs w:val="21"/>
        </w:rPr>
        <w:t>f1(15)</w:t>
      </w:r>
      <w:r>
        <w:rPr>
          <w:rFonts w:ascii="Verdana" w:hAnsi="Verdana"/>
          <w:color w:val="000000"/>
          <w:sz w:val="21"/>
          <w:szCs w:val="21"/>
        </w:rPr>
        <w:t>，即执行</w:t>
      </w:r>
      <w:r>
        <w:rPr>
          <w:rFonts w:ascii="Verdana" w:hAnsi="Verdana"/>
          <w:color w:val="000000"/>
          <w:sz w:val="21"/>
          <w:szCs w:val="21"/>
        </w:rPr>
        <w:t>bar(15)</w:t>
      </w:r>
      <w:r>
        <w:rPr>
          <w:rFonts w:ascii="Verdana" w:hAnsi="Verdana"/>
          <w:color w:val="000000"/>
          <w:sz w:val="21"/>
          <w:szCs w:val="21"/>
        </w:rPr>
        <w:t>，创建</w:t>
      </w:r>
      <w:r>
        <w:rPr>
          <w:rFonts w:ascii="Verdana" w:hAnsi="Verdana"/>
          <w:color w:val="000000"/>
          <w:sz w:val="21"/>
          <w:szCs w:val="21"/>
        </w:rPr>
        <w:t>bar(15)</w:t>
      </w:r>
      <w:r>
        <w:rPr>
          <w:rFonts w:ascii="Verdana" w:hAnsi="Verdana"/>
          <w:color w:val="000000"/>
          <w:sz w:val="21"/>
          <w:szCs w:val="21"/>
        </w:rPr>
        <w:t>上下文环境，并将其设置为活动状态。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54817" cy="2075291"/>
            <wp:effectExtent l="0" t="0" r="8255" b="1270"/>
            <wp:docPr id="1" name="图片 1" descr="http://images.cnitblog.com/blog/138012/201409/26095805732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609580573273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23" cy="20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</w:t>
      </w:r>
      <w:r>
        <w:rPr>
          <w:rFonts w:ascii="Verdana" w:hAnsi="Verdana"/>
          <w:color w:val="000000"/>
          <w:sz w:val="21"/>
          <w:szCs w:val="21"/>
        </w:rPr>
        <w:t>bar(15)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是自由变量，需要向创建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函数的作用域中查找，找到了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的值为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。这个过程在作用域链一节已经讲过。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这里的重点就在于，创建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函数是在执行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时创建的。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早就执行结束了，但是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执行上下文环境还存在与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中，因此</w:t>
      </w:r>
      <w:r>
        <w:rPr>
          <w:rFonts w:ascii="Verdana" w:hAnsi="Verdana"/>
          <w:color w:val="000000"/>
          <w:sz w:val="21"/>
          <w:szCs w:val="21"/>
        </w:rPr>
        <w:t>bar(15)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可以查找到。如果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上下文环境销毁了，那么</w:t>
      </w:r>
      <w:r>
        <w:rPr>
          <w:rFonts w:ascii="Verdana" w:hAnsi="Verdana"/>
          <w:color w:val="000000"/>
          <w:sz w:val="21"/>
          <w:szCs w:val="21"/>
        </w:rPr>
        <w:t>max</w:t>
      </w:r>
      <w:r>
        <w:rPr>
          <w:rFonts w:ascii="Verdana" w:hAnsi="Verdana"/>
          <w:color w:val="000000"/>
          <w:sz w:val="21"/>
          <w:szCs w:val="21"/>
        </w:rPr>
        <w:t>就找不到了。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使用闭包会增加内容开销，现在很明显了吧</w:t>
      </w:r>
      <w:r>
        <w:rPr>
          <w:rFonts w:ascii="Verdana" w:hAnsi="Verdana"/>
          <w:color w:val="000000"/>
          <w:sz w:val="21"/>
          <w:szCs w:val="21"/>
        </w:rPr>
        <w:t>！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第五步，执行完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行就是上下文环境的销毁过程，这里就不再赘述了。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闭包和作用域、上下文环境有着密不可分的关系，真的是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想说爱你不容易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！</w:t>
      </w:r>
    </w:p>
    <w:p w:rsidR="00D3225D" w:rsidRDefault="00D3225D" w:rsidP="00D3225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另外，闭包在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中的应用非常多，在这里就不一一举例子了。所以，无论你是想了解一个经典的框架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类库，还是想自己开发一个插件或者类库，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像闭包、原型这些基本的理论，是一定要知道的。否则，到时候出了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BUG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你都不知道为什么</w:t>
      </w:r>
      <w:r>
        <w:rPr>
          <w:rFonts w:ascii="Verdana" w:hAnsi="Verdana"/>
          <w:color w:val="000000"/>
          <w:sz w:val="21"/>
          <w:szCs w:val="21"/>
        </w:rPr>
        <w:t>，因为这些</w:t>
      </w:r>
      <w:r>
        <w:rPr>
          <w:rFonts w:ascii="Verdana" w:hAnsi="Verdana"/>
          <w:color w:val="000000"/>
          <w:sz w:val="21"/>
          <w:szCs w:val="21"/>
        </w:rPr>
        <w:t>BUG</w:t>
      </w:r>
      <w:r>
        <w:rPr>
          <w:rFonts w:ascii="Verdana" w:hAnsi="Verdana"/>
          <w:color w:val="000000"/>
          <w:sz w:val="21"/>
          <w:szCs w:val="21"/>
        </w:rPr>
        <w:t>可能完全在你的知识范围之外。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到现在闭包就简单介绍完了，下一节我们再总结一下。</w:t>
      </w:r>
    </w:p>
    <w:p w:rsidR="00D3225D" w:rsidRDefault="00D3225D" w:rsidP="00D3225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D3225D" w:rsidRDefault="00D3225D"/>
    <w:sectPr w:rsidR="00D3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7C"/>
    <w:rsid w:val="00791A1D"/>
    <w:rsid w:val="00C2757C"/>
    <w:rsid w:val="00D02DD8"/>
    <w:rsid w:val="00D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2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2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22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2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225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322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2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2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2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22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2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225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322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2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2017-07-14T09:11:00Z</dcterms:created>
  <dcterms:modified xsi:type="dcterms:W3CDTF">2017-07-14T09:12:00Z</dcterms:modified>
</cp:coreProperties>
</file>