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2889" w14:textId="327C38DC" w:rsidR="00003227" w:rsidRDefault="0037627C" w:rsidP="0037627C">
      <w:pPr>
        <w:pStyle w:val="Title"/>
        <w:rPr>
          <w:lang w:val="en-GB"/>
        </w:rPr>
      </w:pPr>
      <w:r>
        <w:rPr>
          <w:lang w:val="en-GB"/>
        </w:rPr>
        <w:t xml:space="preserve">Porto </w:t>
      </w:r>
      <w:r w:rsidR="000204BC">
        <w:rPr>
          <w:lang w:val="en-GB"/>
        </w:rPr>
        <w:t>S</w:t>
      </w:r>
      <w:r>
        <w:rPr>
          <w:lang w:val="en-GB"/>
        </w:rPr>
        <w:t>eguro safe driver prediction</w:t>
      </w:r>
    </w:p>
    <w:p w14:paraId="21E35C90" w14:textId="4DE88C85" w:rsidR="0037627C" w:rsidRDefault="0037627C" w:rsidP="0037627C">
      <w:pPr>
        <w:pStyle w:val="Heading1"/>
        <w:rPr>
          <w:lang w:val="en-GB"/>
        </w:rPr>
      </w:pPr>
      <w:r>
        <w:rPr>
          <w:lang w:val="en-GB"/>
        </w:rPr>
        <w:t>Executive Summary</w:t>
      </w:r>
    </w:p>
    <w:p w14:paraId="574F5777" w14:textId="6A02A6F9" w:rsidR="0037627C" w:rsidRPr="00861285" w:rsidRDefault="0037627C" w:rsidP="0037627C">
      <w:pPr>
        <w:rPr>
          <w:lang w:val="en-GB"/>
        </w:rPr>
      </w:pPr>
      <w:r>
        <w:rPr>
          <w:lang w:val="en-GB"/>
        </w:rPr>
        <w:t xml:space="preserve">The average claim will set a car insurance company back £3000. Car accidents can be notoriously difficult to predict </w:t>
      </w:r>
      <w:r>
        <w:rPr>
          <w:lang w:val="en-GB"/>
        </w:rPr>
        <w:t>due to the inherent randomness of many accidents</w:t>
      </w:r>
      <w:r>
        <w:rPr>
          <w:lang w:val="en-GB"/>
        </w:rPr>
        <w:t xml:space="preserve">. Despite this we have been able to locate trends that can </w:t>
      </w:r>
      <w:r>
        <w:rPr>
          <w:lang w:val="en-GB"/>
        </w:rPr>
        <w:t xml:space="preserve">provide additional insight into individuals who may be involved in an accident. </w:t>
      </w:r>
      <w:r>
        <w:rPr>
          <w:lang w:val="en-GB"/>
        </w:rPr>
        <w:t>Based on the data you provided, we have harnessed several sophisticated and ground breaking modelling techniques</w:t>
      </w:r>
      <w:r>
        <w:rPr>
          <w:lang w:val="en-GB"/>
        </w:rPr>
        <w:t xml:space="preserve"> including neural networks and gradient boosted models</w:t>
      </w:r>
      <w:r>
        <w:rPr>
          <w:lang w:val="en-GB"/>
        </w:rPr>
        <w:t xml:space="preserve"> that have allowed us to identify high risk customers. </w:t>
      </w:r>
      <w:r>
        <w:rPr>
          <w:lang w:val="en-GB"/>
        </w:rPr>
        <w:t xml:space="preserve">Our unique approach involves creating an ensemble of several different model types in order to explain as much of the data as possible. We found that regional, individual and car information were useful in predicting claims however the calculated features within the data did not provide any </w:t>
      </w:r>
      <w:bookmarkStart w:id="0" w:name="_GoBack"/>
      <w:r>
        <w:rPr>
          <w:lang w:val="en-GB"/>
        </w:rPr>
        <w:t>significant prediction capabilities. Our model could</w:t>
      </w:r>
      <w:r>
        <w:rPr>
          <w:lang w:val="en-GB"/>
        </w:rPr>
        <w:t xml:space="preserve"> potentially save Porto Seguro in excess of $200,000 a </w:t>
      </w:r>
      <w:bookmarkEnd w:id="0"/>
      <w:r>
        <w:rPr>
          <w:lang w:val="en-GB"/>
        </w:rPr>
        <w:t xml:space="preserve">year going forward. With this new information Porto Seguro can alter prices according to the probability of claims and also refuse to take on customers that are likely to make them a loss. </w:t>
      </w:r>
    </w:p>
    <w:p w14:paraId="6005A36B" w14:textId="77777777" w:rsidR="0090741C" w:rsidRDefault="0090741C" w:rsidP="0090741C">
      <w:pPr>
        <w:pStyle w:val="Heading1"/>
        <w:spacing w:before="0" w:after="120"/>
      </w:pPr>
      <w:r>
        <w:t>Purpose of our model</w:t>
      </w:r>
    </w:p>
    <w:p w14:paraId="535B2FAA" w14:textId="1B988239" w:rsidR="0090741C" w:rsidRDefault="0090741C" w:rsidP="0090741C">
      <w:pPr>
        <w:spacing w:after="120"/>
      </w:pPr>
      <w:r>
        <w:t xml:space="preserve">The purpose of our model is to predict which potential insurance policy holders have a higher chance of making an insurance claim in the events of an accident. Different models were considered and </w:t>
      </w:r>
      <w:proofErr w:type="spellStart"/>
      <w:r>
        <w:t>analysed</w:t>
      </w:r>
      <w:proofErr w:type="spellEnd"/>
      <w:r>
        <w:t xml:space="preserve"> to help us decide which model fit your purpose best. Our model will be able to help your </w:t>
      </w:r>
      <w:proofErr w:type="spellStart"/>
      <w:r>
        <w:t>organisation</w:t>
      </w:r>
      <w:proofErr w:type="spellEnd"/>
      <w:r>
        <w:t xml:space="preserve"> to </w:t>
      </w:r>
      <w:proofErr w:type="spellStart"/>
      <w:r>
        <w:t>categorise</w:t>
      </w:r>
      <w:proofErr w:type="spellEnd"/>
      <w:r>
        <w:t xml:space="preserve"> which policy holders are high risk and low risk claimants depending on the factors presented and also historical trends. By examining different </w:t>
      </w:r>
      <w:r w:rsidR="00430F56">
        <w:t>variables,</w:t>
      </w:r>
      <w:r>
        <w:t xml:space="preserve"> you will be able to see which factors affect the likelihood of your policy holders in making a claim, being able to </w:t>
      </w:r>
      <w:proofErr w:type="spellStart"/>
      <w:r>
        <w:t>categorise</w:t>
      </w:r>
      <w:proofErr w:type="spellEnd"/>
      <w:r>
        <w:t xml:space="preserve"> customers in risk groups this will help your </w:t>
      </w:r>
      <w:proofErr w:type="spellStart"/>
      <w:r>
        <w:t>organisation’s</w:t>
      </w:r>
      <w:proofErr w:type="spellEnd"/>
      <w:r>
        <w:t xml:space="preserve"> ability to make alterations in policy renewal prices objectively, based on the data our model analyses. </w:t>
      </w:r>
    </w:p>
    <w:p w14:paraId="6C4066E5" w14:textId="77777777" w:rsidR="0090741C" w:rsidRDefault="0090741C" w:rsidP="0090741C">
      <w:pPr>
        <w:spacing w:after="120"/>
      </w:pPr>
      <w:r>
        <w:t xml:space="preserve">In terms of the accuracy our model will be able to show you trends in which customers who made claims in the past. The analysis of past trends can be used to help your policy analytics team to be able to decide an optimal policy price in consideration to risk factors to </w:t>
      </w:r>
      <w:proofErr w:type="spellStart"/>
      <w:r>
        <w:t>maximise</w:t>
      </w:r>
      <w:proofErr w:type="spellEnd"/>
      <w:r>
        <w:t xml:space="preserve"> profit but also provide a competitive insurance prices which will attract new customers. </w:t>
      </w:r>
    </w:p>
    <w:p w14:paraId="0CE8C538" w14:textId="77777777" w:rsidR="0090741C" w:rsidRDefault="0090741C" w:rsidP="0090741C">
      <w:pPr>
        <w:pStyle w:val="Heading1"/>
        <w:spacing w:before="0" w:after="120"/>
      </w:pPr>
      <w:r>
        <w:t xml:space="preserve">Exploratory Data Analysis </w:t>
      </w:r>
    </w:p>
    <w:p w14:paraId="58E2B1BC" w14:textId="06348163" w:rsidR="0090741C" w:rsidRPr="00C2635E" w:rsidRDefault="00430F56" w:rsidP="0090741C">
      <w:pPr>
        <w:spacing w:after="120"/>
      </w:pPr>
      <w:r>
        <w:t xml:space="preserve">We began with an initial examination of the features that you provided. As you have understandably not provided what each feature represents, we simply looked at the relationship that each feature had on the proportion of claims made. It was observed that none of the calculation features were significant in the model, as a result we would suggest that these no longer need to be provided. This could save time and computation in the future. All other features were kept in the model as were deemed </w:t>
      </w:r>
    </w:p>
    <w:p w14:paraId="2E7AD72C" w14:textId="77777777" w:rsidR="007046DE" w:rsidRDefault="007046DE" w:rsidP="007046DE">
      <w:pPr>
        <w:pStyle w:val="Heading1"/>
        <w:spacing w:before="0" w:after="120"/>
      </w:pPr>
      <w:r>
        <w:t xml:space="preserve">Why should they split with large consulting firms and potentially license our </w:t>
      </w:r>
      <w:proofErr w:type="gramStart"/>
      <w:r>
        <w:t>model</w:t>
      </w:r>
      <w:proofErr w:type="gramEnd"/>
    </w:p>
    <w:p w14:paraId="399D888E" w14:textId="77777777" w:rsidR="007046DE" w:rsidRDefault="007046DE" w:rsidP="007046DE">
      <w:pPr>
        <w:spacing w:after="120"/>
      </w:pPr>
      <w:r>
        <w:t xml:space="preserve">We believe that your current contractual agreement with is not delivering you a very </w:t>
      </w:r>
      <w:proofErr w:type="gramStart"/>
      <w:r>
        <w:t>cost efficient</w:t>
      </w:r>
      <w:proofErr w:type="gramEnd"/>
      <w:r>
        <w:t xml:space="preserve"> solution in terms of providing advice with regards to setting policy prices based on their analysis. By cutting out an intermediary data analytics team which your current consultancy firm does, you will be able to save on external outsourcing costs in which are usually passed down to you. With the implementation and direct support, we will be able to educate your staff so that they will be able to independently run our model on your current data processing systems and workstations.    </w:t>
      </w:r>
    </w:p>
    <w:p w14:paraId="6B8C73B2" w14:textId="77777777" w:rsidR="007046DE" w:rsidRDefault="007046DE" w:rsidP="007046DE">
      <w:pPr>
        <w:spacing w:after="120"/>
      </w:pPr>
      <w:r>
        <w:lastRenderedPageBreak/>
        <w:t xml:space="preserve">With regards to protecting our model, we are also looking for an agreement with your </w:t>
      </w:r>
      <w:proofErr w:type="spellStart"/>
      <w:r>
        <w:t>organisation</w:t>
      </w:r>
      <w:proofErr w:type="spellEnd"/>
      <w:r>
        <w:t xml:space="preserve"> to fund our business plan to license our model, in return you will gain editing rights to our source code which will give you the right to alter the code if you wish to, but also distribution rights. By agreeing to license our model we will instantaneously offer a discounted price for our services and will contractually agree to remain committed to working your company </w:t>
      </w:r>
      <w:proofErr w:type="gramStart"/>
      <w:r>
        <w:t>only, and</w:t>
      </w:r>
      <w:proofErr w:type="gramEnd"/>
      <w:r>
        <w:t xml:space="preserve"> refuse to work with any others insurance policy companies in Brazil. </w:t>
      </w:r>
    </w:p>
    <w:p w14:paraId="063F51C7" w14:textId="7FEF2C0B" w:rsidR="007046DE" w:rsidRDefault="000204BC" w:rsidP="000204BC">
      <w:pPr>
        <w:pStyle w:val="Heading2"/>
      </w:pPr>
      <w:r>
        <w:t>FINCANCIAL VALUE</w:t>
      </w:r>
    </w:p>
    <w:p w14:paraId="4630F82A" w14:textId="056EC6E0" w:rsidR="007046DE" w:rsidRDefault="007046DE" w:rsidP="007046DE">
      <w:pPr>
        <w:spacing w:after="120"/>
      </w:pPr>
      <w:r>
        <w:t xml:space="preserve">As well as having access to our model and right to distribute, one major benefit our implementing our statistical model is the monetary gain you will be able to make through savings. </w:t>
      </w:r>
    </w:p>
    <w:p w14:paraId="501A8806" w14:textId="47E40CD8" w:rsidR="00467931" w:rsidRDefault="00467931" w:rsidP="00D22B7C">
      <w:pPr>
        <w:pStyle w:val="Heading1"/>
      </w:pPr>
      <w:r>
        <w:t>Using the model</w:t>
      </w:r>
    </w:p>
    <w:p w14:paraId="12CDA6BE" w14:textId="17EC1A67" w:rsidR="00D22B7C" w:rsidRPr="00D22B7C" w:rsidRDefault="00D22B7C" w:rsidP="00D22B7C">
      <w:r>
        <w:t>As we have used an ensemble model it can be less straightforward to get predictions from the model. For this reason, we have written a simple script that you can use which takes as input a data set of the same format that you provided us with and will then output</w:t>
      </w:r>
      <w:r w:rsidR="00172F49">
        <w:t xml:space="preserve"> a data frame containing the id’s of the customers and the probability of them making a claim. This will ensure you have no difficulties making use of the model despite </w:t>
      </w:r>
      <w:r w:rsidR="00E87B16">
        <w:t>its</w:t>
      </w:r>
      <w:r w:rsidR="00172F49">
        <w:t xml:space="preserve"> complexity. </w:t>
      </w:r>
    </w:p>
    <w:p w14:paraId="5FAD37ED" w14:textId="77777777" w:rsidR="007046DE" w:rsidRDefault="007046DE" w:rsidP="007046DE">
      <w:pPr>
        <w:pStyle w:val="Heading1"/>
        <w:spacing w:before="0" w:after="120"/>
      </w:pPr>
      <w:r>
        <w:t>Conclusion</w:t>
      </w:r>
    </w:p>
    <w:p w14:paraId="38A1CF1C" w14:textId="27546D1C" w:rsidR="0037627C" w:rsidRDefault="0037627C" w:rsidP="0037627C">
      <w:pPr>
        <w:rPr>
          <w:lang w:val="en-GB"/>
        </w:rPr>
      </w:pPr>
    </w:p>
    <w:p w14:paraId="6CEAA336" w14:textId="7D2058B7" w:rsidR="00430F56" w:rsidRDefault="00B95D62" w:rsidP="00430F56">
      <w:pPr>
        <w:pStyle w:val="Heading1"/>
        <w:rPr>
          <w:lang w:val="en-GB"/>
        </w:rPr>
      </w:pPr>
      <w:r>
        <w:rPr>
          <w:lang w:val="en-GB"/>
        </w:rPr>
        <w:t xml:space="preserve">How our modelling will benefit </w:t>
      </w:r>
      <w:proofErr w:type="spellStart"/>
      <w:r>
        <w:rPr>
          <w:lang w:val="en-GB"/>
        </w:rPr>
        <w:t>porto</w:t>
      </w:r>
      <w:proofErr w:type="spellEnd"/>
      <w:r>
        <w:rPr>
          <w:lang w:val="en-GB"/>
        </w:rPr>
        <w:t xml:space="preserve"> </w:t>
      </w:r>
      <w:proofErr w:type="spellStart"/>
      <w:r>
        <w:rPr>
          <w:lang w:val="en-GB"/>
        </w:rPr>
        <w:t>seguro</w:t>
      </w:r>
      <w:proofErr w:type="spellEnd"/>
    </w:p>
    <w:p w14:paraId="5CF85E9D" w14:textId="08C16677" w:rsidR="00B95D62" w:rsidRPr="00B95D62" w:rsidRDefault="00B95D62" w:rsidP="00B95D62">
      <w:pPr>
        <w:rPr>
          <w:lang w:val="en-GB"/>
        </w:rPr>
      </w:pPr>
      <w:r>
        <w:rPr>
          <w:lang w:val="en-GB"/>
        </w:rPr>
        <w:t xml:space="preserve">We have not only conducted analysis to build a predictive model but also looked at the insurance sector in Brazil to see how our model can best work for you. The insurance market is still growing in Brazil with only a 3.5% penetration as of 2012. However, the market is growing quickly. Through using our model, you will be able to identify low risk individuals and thus offer them competitive rates ensuring that more new customers will sign up with you rather than going to the competition. This will allow Porto Seguro to increase their market share boosting revenue and profits. </w:t>
      </w:r>
    </w:p>
    <w:sectPr w:rsidR="00B95D62" w:rsidRPr="00B95D62" w:rsidSect="00CE2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7C"/>
    <w:rsid w:val="000204BC"/>
    <w:rsid w:val="00172F49"/>
    <w:rsid w:val="0037627C"/>
    <w:rsid w:val="00430F56"/>
    <w:rsid w:val="00467931"/>
    <w:rsid w:val="007046DE"/>
    <w:rsid w:val="0090741C"/>
    <w:rsid w:val="00AE45B5"/>
    <w:rsid w:val="00B278AF"/>
    <w:rsid w:val="00B45268"/>
    <w:rsid w:val="00B95D62"/>
    <w:rsid w:val="00CE2BCC"/>
    <w:rsid w:val="00D22B7C"/>
    <w:rsid w:val="00D51125"/>
    <w:rsid w:val="00E05AEF"/>
    <w:rsid w:val="00E8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EE3F3"/>
  <w15:chartTrackingRefBased/>
  <w15:docId w15:val="{351244FF-8587-4742-908F-78FD6DB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B5"/>
  </w:style>
  <w:style w:type="paragraph" w:styleId="Heading1">
    <w:name w:val="heading 1"/>
    <w:basedOn w:val="Normal"/>
    <w:next w:val="Normal"/>
    <w:link w:val="Heading1Char"/>
    <w:uiPriority w:val="9"/>
    <w:qFormat/>
    <w:rsid w:val="00AE45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E45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E45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E45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E45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E45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E45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E45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E45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B5"/>
    <w:rPr>
      <w:smallCaps/>
      <w:spacing w:val="5"/>
      <w:sz w:val="36"/>
      <w:szCs w:val="36"/>
    </w:rPr>
  </w:style>
  <w:style w:type="character" w:customStyle="1" w:styleId="Heading2Char">
    <w:name w:val="Heading 2 Char"/>
    <w:basedOn w:val="DefaultParagraphFont"/>
    <w:link w:val="Heading2"/>
    <w:uiPriority w:val="9"/>
    <w:rsid w:val="00AE45B5"/>
    <w:rPr>
      <w:smallCaps/>
      <w:sz w:val="28"/>
      <w:szCs w:val="28"/>
    </w:rPr>
  </w:style>
  <w:style w:type="character" w:customStyle="1" w:styleId="Heading3Char">
    <w:name w:val="Heading 3 Char"/>
    <w:basedOn w:val="DefaultParagraphFont"/>
    <w:link w:val="Heading3"/>
    <w:uiPriority w:val="9"/>
    <w:semiHidden/>
    <w:rsid w:val="00AE45B5"/>
    <w:rPr>
      <w:i/>
      <w:iCs/>
      <w:smallCaps/>
      <w:spacing w:val="5"/>
      <w:sz w:val="26"/>
      <w:szCs w:val="26"/>
    </w:rPr>
  </w:style>
  <w:style w:type="character" w:customStyle="1" w:styleId="Heading4Char">
    <w:name w:val="Heading 4 Char"/>
    <w:basedOn w:val="DefaultParagraphFont"/>
    <w:link w:val="Heading4"/>
    <w:uiPriority w:val="9"/>
    <w:semiHidden/>
    <w:rsid w:val="00AE45B5"/>
    <w:rPr>
      <w:b/>
      <w:bCs/>
      <w:spacing w:val="5"/>
      <w:sz w:val="24"/>
      <w:szCs w:val="24"/>
    </w:rPr>
  </w:style>
  <w:style w:type="character" w:customStyle="1" w:styleId="Heading5Char">
    <w:name w:val="Heading 5 Char"/>
    <w:basedOn w:val="DefaultParagraphFont"/>
    <w:link w:val="Heading5"/>
    <w:uiPriority w:val="9"/>
    <w:semiHidden/>
    <w:rsid w:val="00AE45B5"/>
    <w:rPr>
      <w:i/>
      <w:iCs/>
      <w:sz w:val="24"/>
      <w:szCs w:val="24"/>
    </w:rPr>
  </w:style>
  <w:style w:type="character" w:customStyle="1" w:styleId="Heading6Char">
    <w:name w:val="Heading 6 Char"/>
    <w:basedOn w:val="DefaultParagraphFont"/>
    <w:link w:val="Heading6"/>
    <w:uiPriority w:val="9"/>
    <w:semiHidden/>
    <w:rsid w:val="00AE45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E45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E45B5"/>
    <w:rPr>
      <w:b/>
      <w:bCs/>
      <w:color w:val="7F7F7F" w:themeColor="text1" w:themeTint="80"/>
      <w:sz w:val="20"/>
      <w:szCs w:val="20"/>
    </w:rPr>
  </w:style>
  <w:style w:type="character" w:customStyle="1" w:styleId="Heading9Char">
    <w:name w:val="Heading 9 Char"/>
    <w:basedOn w:val="DefaultParagraphFont"/>
    <w:link w:val="Heading9"/>
    <w:uiPriority w:val="9"/>
    <w:semiHidden/>
    <w:rsid w:val="00AE45B5"/>
    <w:rPr>
      <w:b/>
      <w:bCs/>
      <w:i/>
      <w:iCs/>
      <w:color w:val="7F7F7F" w:themeColor="text1" w:themeTint="80"/>
      <w:sz w:val="18"/>
      <w:szCs w:val="18"/>
    </w:rPr>
  </w:style>
  <w:style w:type="paragraph" w:styleId="Caption">
    <w:name w:val="caption"/>
    <w:basedOn w:val="Normal"/>
    <w:next w:val="Normal"/>
    <w:uiPriority w:val="35"/>
    <w:semiHidden/>
    <w:unhideWhenUsed/>
    <w:rsid w:val="00B278AF"/>
    <w:rPr>
      <w:b/>
      <w:bCs/>
      <w:caps/>
      <w:sz w:val="16"/>
      <w:szCs w:val="18"/>
    </w:rPr>
  </w:style>
  <w:style w:type="paragraph" w:styleId="Title">
    <w:name w:val="Title"/>
    <w:basedOn w:val="Normal"/>
    <w:next w:val="Normal"/>
    <w:link w:val="TitleChar"/>
    <w:uiPriority w:val="10"/>
    <w:qFormat/>
    <w:rsid w:val="00AE45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E45B5"/>
    <w:rPr>
      <w:smallCaps/>
      <w:sz w:val="52"/>
      <w:szCs w:val="52"/>
    </w:rPr>
  </w:style>
  <w:style w:type="paragraph" w:styleId="Subtitle">
    <w:name w:val="Subtitle"/>
    <w:basedOn w:val="Normal"/>
    <w:next w:val="Normal"/>
    <w:link w:val="SubtitleChar"/>
    <w:uiPriority w:val="11"/>
    <w:qFormat/>
    <w:rsid w:val="00AE45B5"/>
    <w:rPr>
      <w:i/>
      <w:iCs/>
      <w:smallCaps/>
      <w:spacing w:val="10"/>
      <w:sz w:val="28"/>
      <w:szCs w:val="28"/>
    </w:rPr>
  </w:style>
  <w:style w:type="character" w:customStyle="1" w:styleId="SubtitleChar">
    <w:name w:val="Subtitle Char"/>
    <w:basedOn w:val="DefaultParagraphFont"/>
    <w:link w:val="Subtitle"/>
    <w:uiPriority w:val="11"/>
    <w:rsid w:val="00AE45B5"/>
    <w:rPr>
      <w:i/>
      <w:iCs/>
      <w:smallCaps/>
      <w:spacing w:val="10"/>
      <w:sz w:val="28"/>
      <w:szCs w:val="28"/>
    </w:rPr>
  </w:style>
  <w:style w:type="character" w:styleId="Strong">
    <w:name w:val="Strong"/>
    <w:uiPriority w:val="22"/>
    <w:qFormat/>
    <w:rsid w:val="00AE45B5"/>
    <w:rPr>
      <w:b/>
      <w:bCs/>
    </w:rPr>
  </w:style>
  <w:style w:type="character" w:styleId="Emphasis">
    <w:name w:val="Emphasis"/>
    <w:uiPriority w:val="20"/>
    <w:qFormat/>
    <w:rsid w:val="00AE45B5"/>
    <w:rPr>
      <w:b/>
      <w:bCs/>
      <w:i/>
      <w:iCs/>
      <w:spacing w:val="10"/>
    </w:rPr>
  </w:style>
  <w:style w:type="paragraph" w:styleId="NoSpacing">
    <w:name w:val="No Spacing"/>
    <w:basedOn w:val="Normal"/>
    <w:link w:val="NoSpacingChar"/>
    <w:uiPriority w:val="1"/>
    <w:qFormat/>
    <w:rsid w:val="00AE45B5"/>
    <w:pPr>
      <w:spacing w:after="0" w:line="240" w:lineRule="auto"/>
    </w:pPr>
  </w:style>
  <w:style w:type="character" w:customStyle="1" w:styleId="NoSpacingChar">
    <w:name w:val="No Spacing Char"/>
    <w:basedOn w:val="DefaultParagraphFont"/>
    <w:link w:val="NoSpacing"/>
    <w:uiPriority w:val="1"/>
    <w:rsid w:val="00AE45B5"/>
  </w:style>
  <w:style w:type="paragraph" w:styleId="ListParagraph">
    <w:name w:val="List Paragraph"/>
    <w:basedOn w:val="Normal"/>
    <w:uiPriority w:val="34"/>
    <w:qFormat/>
    <w:rsid w:val="00AE45B5"/>
    <w:pPr>
      <w:ind w:left="720"/>
      <w:contextualSpacing/>
    </w:pPr>
  </w:style>
  <w:style w:type="paragraph" w:styleId="Quote">
    <w:name w:val="Quote"/>
    <w:basedOn w:val="Normal"/>
    <w:next w:val="Normal"/>
    <w:link w:val="QuoteChar"/>
    <w:uiPriority w:val="29"/>
    <w:qFormat/>
    <w:rsid w:val="00AE45B5"/>
    <w:rPr>
      <w:i/>
      <w:iCs/>
    </w:rPr>
  </w:style>
  <w:style w:type="character" w:customStyle="1" w:styleId="QuoteChar">
    <w:name w:val="Quote Char"/>
    <w:basedOn w:val="DefaultParagraphFont"/>
    <w:link w:val="Quote"/>
    <w:uiPriority w:val="29"/>
    <w:rsid w:val="00AE45B5"/>
    <w:rPr>
      <w:i/>
      <w:iCs/>
    </w:rPr>
  </w:style>
  <w:style w:type="paragraph" w:styleId="IntenseQuote">
    <w:name w:val="Intense Quote"/>
    <w:basedOn w:val="Normal"/>
    <w:next w:val="Normal"/>
    <w:link w:val="IntenseQuoteChar"/>
    <w:uiPriority w:val="30"/>
    <w:qFormat/>
    <w:rsid w:val="00AE45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E45B5"/>
    <w:rPr>
      <w:i/>
      <w:iCs/>
    </w:rPr>
  </w:style>
  <w:style w:type="character" w:styleId="SubtleEmphasis">
    <w:name w:val="Subtle Emphasis"/>
    <w:uiPriority w:val="19"/>
    <w:qFormat/>
    <w:rsid w:val="00AE45B5"/>
    <w:rPr>
      <w:i/>
      <w:iCs/>
    </w:rPr>
  </w:style>
  <w:style w:type="character" w:styleId="IntenseEmphasis">
    <w:name w:val="Intense Emphasis"/>
    <w:uiPriority w:val="21"/>
    <w:qFormat/>
    <w:rsid w:val="00AE45B5"/>
    <w:rPr>
      <w:b/>
      <w:bCs/>
      <w:i/>
      <w:iCs/>
    </w:rPr>
  </w:style>
  <w:style w:type="character" w:styleId="SubtleReference">
    <w:name w:val="Subtle Reference"/>
    <w:basedOn w:val="DefaultParagraphFont"/>
    <w:uiPriority w:val="31"/>
    <w:qFormat/>
    <w:rsid w:val="00AE45B5"/>
    <w:rPr>
      <w:smallCaps/>
    </w:rPr>
  </w:style>
  <w:style w:type="character" w:styleId="IntenseReference">
    <w:name w:val="Intense Reference"/>
    <w:uiPriority w:val="32"/>
    <w:qFormat/>
    <w:rsid w:val="00AE45B5"/>
    <w:rPr>
      <w:b/>
      <w:bCs/>
      <w:smallCaps/>
    </w:rPr>
  </w:style>
  <w:style w:type="character" w:styleId="BookTitle">
    <w:name w:val="Book Title"/>
    <w:basedOn w:val="DefaultParagraphFont"/>
    <w:uiPriority w:val="33"/>
    <w:qFormat/>
    <w:rsid w:val="00AE45B5"/>
    <w:rPr>
      <w:i/>
      <w:iCs/>
      <w:smallCaps/>
      <w:spacing w:val="5"/>
    </w:rPr>
  </w:style>
  <w:style w:type="paragraph" w:styleId="TOCHeading">
    <w:name w:val="TOC Heading"/>
    <w:basedOn w:val="Heading1"/>
    <w:next w:val="Normal"/>
    <w:uiPriority w:val="39"/>
    <w:semiHidden/>
    <w:unhideWhenUsed/>
    <w:qFormat/>
    <w:rsid w:val="00AE45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694</Words>
  <Characters>4693</Characters>
  <Application>Microsoft Office Word</Application>
  <DocSecurity>0</DocSecurity>
  <Lines>151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2019-04-15T18:01:00Z</dcterms:created>
  <dcterms:modified xsi:type="dcterms:W3CDTF">2019-04-16T17:55:00Z</dcterms:modified>
</cp:coreProperties>
</file>