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8CE8D" w14:textId="634CC05C" w:rsidR="00964542" w:rsidRPr="00157936" w:rsidRDefault="003C3776" w:rsidP="002C7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936">
        <w:rPr>
          <w:rFonts w:ascii="Times New Roman" w:hAnsi="Times New Roman" w:cs="Times New Roman"/>
          <w:sz w:val="24"/>
          <w:szCs w:val="24"/>
        </w:rPr>
        <w:t>Day 22 – 1</w:t>
      </w:r>
      <w:r w:rsidRPr="0015793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57936">
        <w:rPr>
          <w:rFonts w:ascii="Times New Roman" w:hAnsi="Times New Roman" w:cs="Times New Roman"/>
          <w:sz w:val="24"/>
          <w:szCs w:val="24"/>
        </w:rPr>
        <w:t xml:space="preserve"> August - 113195064 - Bondili Bhavya Charitha</w:t>
      </w:r>
    </w:p>
    <w:p w14:paraId="56494CDD" w14:textId="64FB7599" w:rsidR="007348F8" w:rsidRPr="00157936" w:rsidRDefault="00157936" w:rsidP="002C787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936">
        <w:rPr>
          <w:rFonts w:ascii="Times New Roman" w:hAnsi="Times New Roman" w:cs="Times New Roman"/>
          <w:b/>
          <w:bCs/>
          <w:sz w:val="24"/>
          <w:szCs w:val="24"/>
        </w:rPr>
        <w:t>TASK:1 – Good Code VS Bad Code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157936" w:rsidRPr="00157936" w14:paraId="53288AFE" w14:textId="77777777" w:rsidTr="00157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6D736EEA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Good Code</w:t>
            </w:r>
          </w:p>
        </w:tc>
        <w:tc>
          <w:tcPr>
            <w:tcW w:w="4765" w:type="dxa"/>
            <w:hideMark/>
          </w:tcPr>
          <w:p w14:paraId="0072E785" w14:textId="77777777" w:rsidR="00157936" w:rsidRPr="00157936" w:rsidRDefault="00157936" w:rsidP="002C787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Bad Code</w:t>
            </w:r>
          </w:p>
        </w:tc>
      </w:tr>
      <w:tr w:rsidR="00157936" w:rsidRPr="00157936" w14:paraId="24F605D9" w14:textId="77777777" w:rsidTr="00157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3C781559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Easy to read and understand. Clear naming, logical structure.</w:t>
            </w:r>
          </w:p>
        </w:tc>
        <w:tc>
          <w:tcPr>
            <w:tcW w:w="4765" w:type="dxa"/>
            <w:hideMark/>
          </w:tcPr>
          <w:p w14:paraId="65D7DAE9" w14:textId="77777777" w:rsidR="00157936" w:rsidRPr="00157936" w:rsidRDefault="00157936" w:rsidP="002C78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Confusing, inconsistent naming, hard to follow.</w:t>
            </w:r>
          </w:p>
        </w:tc>
      </w:tr>
      <w:tr w:rsidR="00157936" w:rsidRPr="00157936" w14:paraId="3F9AE494" w14:textId="77777777" w:rsidTr="00157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12D36BD2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Easy to update, extend, or debug.</w:t>
            </w:r>
          </w:p>
        </w:tc>
        <w:tc>
          <w:tcPr>
            <w:tcW w:w="4765" w:type="dxa"/>
            <w:hideMark/>
          </w:tcPr>
          <w:p w14:paraId="53DC2597" w14:textId="77777777" w:rsidR="00157936" w:rsidRPr="00157936" w:rsidRDefault="00157936" w:rsidP="002C78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Fragile, breaks easily when modified.</w:t>
            </w:r>
          </w:p>
        </w:tc>
      </w:tr>
      <w:tr w:rsidR="00157936" w:rsidRPr="00157936" w14:paraId="6C336CF6" w14:textId="77777777" w:rsidTr="00157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0E26BA06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Efficient use of resources.</w:t>
            </w:r>
          </w:p>
        </w:tc>
        <w:tc>
          <w:tcPr>
            <w:tcW w:w="4765" w:type="dxa"/>
            <w:hideMark/>
          </w:tcPr>
          <w:p w14:paraId="7EBB22CF" w14:textId="77777777" w:rsidR="00157936" w:rsidRPr="00157936" w:rsidRDefault="00157936" w:rsidP="002C78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Slow, bloated, or unnecessarily complex.</w:t>
            </w:r>
          </w:p>
        </w:tc>
      </w:tr>
      <w:tr w:rsidR="00157936" w:rsidRPr="00157936" w14:paraId="08065278" w14:textId="77777777" w:rsidTr="00157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603B5E07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Broken into small, reusable functions or components.</w:t>
            </w:r>
          </w:p>
        </w:tc>
        <w:tc>
          <w:tcPr>
            <w:tcW w:w="4765" w:type="dxa"/>
            <w:hideMark/>
          </w:tcPr>
          <w:p w14:paraId="6093252E" w14:textId="6BA926DB" w:rsidR="00157936" w:rsidRPr="00157936" w:rsidRDefault="00616ED7" w:rsidP="002C78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R</w:t>
            </w:r>
            <w:r w:rsidR="00157936"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epetitive, or overly nested.</w:t>
            </w:r>
          </w:p>
        </w:tc>
      </w:tr>
      <w:tr w:rsidR="00157936" w:rsidRPr="00157936" w14:paraId="2B6DC5A3" w14:textId="77777777" w:rsidTr="00157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2B2ABCA2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 xml:space="preserve">Has comments that explain </w:t>
            </w: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bidi="te-IN"/>
              </w:rPr>
              <w:t>why</w:t>
            </w: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 xml:space="preserve">, not just </w:t>
            </w: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bidi="te-IN"/>
              </w:rPr>
              <w:t>what</w:t>
            </w: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.</w:t>
            </w:r>
          </w:p>
        </w:tc>
        <w:tc>
          <w:tcPr>
            <w:tcW w:w="4765" w:type="dxa"/>
            <w:hideMark/>
          </w:tcPr>
          <w:p w14:paraId="21934FEC" w14:textId="77777777" w:rsidR="00157936" w:rsidRPr="00157936" w:rsidRDefault="00157936" w:rsidP="002C78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No comments, or comments that state the obvious.</w:t>
            </w:r>
          </w:p>
        </w:tc>
      </w:tr>
      <w:tr w:rsidR="00157936" w:rsidRPr="00157936" w14:paraId="6E9334CB" w14:textId="77777777" w:rsidTr="00157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1A635533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Gracefully handles edge cases and failures.</w:t>
            </w:r>
          </w:p>
        </w:tc>
        <w:tc>
          <w:tcPr>
            <w:tcW w:w="4765" w:type="dxa"/>
            <w:hideMark/>
          </w:tcPr>
          <w:p w14:paraId="6FC83481" w14:textId="77777777" w:rsidR="00157936" w:rsidRPr="00157936" w:rsidRDefault="00157936" w:rsidP="002C78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Crashes or silently fails.</w:t>
            </w:r>
          </w:p>
        </w:tc>
      </w:tr>
      <w:tr w:rsidR="00157936" w:rsidRPr="00157936" w14:paraId="602AD2D7" w14:textId="77777777" w:rsidTr="00157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33951445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Has unit tests or is easy to test.</w:t>
            </w:r>
          </w:p>
        </w:tc>
        <w:tc>
          <w:tcPr>
            <w:tcW w:w="4765" w:type="dxa"/>
            <w:hideMark/>
          </w:tcPr>
          <w:p w14:paraId="79377906" w14:textId="77777777" w:rsidR="00157936" w:rsidRPr="00157936" w:rsidRDefault="00157936" w:rsidP="002C78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Difficult to test or lacks coverage.</w:t>
            </w:r>
          </w:p>
        </w:tc>
      </w:tr>
      <w:tr w:rsidR="00157936" w:rsidRPr="00157936" w14:paraId="3E823FEB" w14:textId="77777777" w:rsidTr="00157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7837DF27" w14:textId="77777777" w:rsidR="00157936" w:rsidRPr="00157936" w:rsidRDefault="00157936" w:rsidP="002C78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Follows a style guide or coding standards.</w:t>
            </w:r>
          </w:p>
        </w:tc>
        <w:tc>
          <w:tcPr>
            <w:tcW w:w="4765" w:type="dxa"/>
            <w:hideMark/>
          </w:tcPr>
          <w:p w14:paraId="1278C74B" w14:textId="77777777" w:rsidR="00157936" w:rsidRPr="00157936" w:rsidRDefault="00157936" w:rsidP="002C78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793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Inconsistent formatting, indentation, or naming.</w:t>
            </w:r>
          </w:p>
        </w:tc>
      </w:tr>
    </w:tbl>
    <w:p w14:paraId="60D5636C" w14:textId="50974B87" w:rsidR="007348F8" w:rsidRDefault="007348F8" w:rsidP="002C7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3957A1" w14:textId="0F281152" w:rsidR="007B1460" w:rsidRDefault="007B1460" w:rsidP="002C787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460">
        <w:rPr>
          <w:rFonts w:ascii="Times New Roman" w:hAnsi="Times New Roman" w:cs="Times New Roman"/>
          <w:b/>
          <w:bCs/>
          <w:sz w:val="24"/>
          <w:szCs w:val="24"/>
        </w:rPr>
        <w:t>TASK:2 - What do you understand by databinding?</w:t>
      </w:r>
    </w:p>
    <w:p w14:paraId="66BA5D88" w14:textId="77777777" w:rsidR="002C7874" w:rsidRDefault="002C7874" w:rsidP="002C7874">
      <w:pPr>
        <w:pStyle w:val="NormalWeb"/>
        <w:spacing w:line="360" w:lineRule="auto"/>
        <w:jc w:val="both"/>
      </w:pPr>
      <w:r w:rsidRPr="002C7874">
        <w:rPr>
          <w:rStyle w:val="Strong"/>
          <w:b w:val="0"/>
          <w:bCs w:val="0"/>
        </w:rPr>
        <w:t>Data binding</w:t>
      </w:r>
      <w:r>
        <w:t xml:space="preserve"> is the process of connecting my app’s </w:t>
      </w:r>
      <w:r w:rsidRPr="002C7874">
        <w:rPr>
          <w:rStyle w:val="Strong"/>
          <w:b w:val="0"/>
          <w:bCs w:val="0"/>
        </w:rPr>
        <w:t>UI (User Interface)</w:t>
      </w:r>
      <w:r>
        <w:t xml:space="preserve"> to its </w:t>
      </w:r>
      <w:r w:rsidRPr="002C7874">
        <w:rPr>
          <w:rStyle w:val="Strong"/>
          <w:b w:val="0"/>
          <w:bCs w:val="0"/>
        </w:rPr>
        <w:t>data source</w:t>
      </w:r>
      <w:r>
        <w:t xml:space="preserve"> so that, changes in one automatically reflect in the other.</w:t>
      </w:r>
    </w:p>
    <w:p w14:paraId="1DEA8B31" w14:textId="4DA5A511" w:rsidR="002C7874" w:rsidRDefault="002C7874" w:rsidP="002C7874">
      <w:pPr>
        <w:pStyle w:val="NormalWeb"/>
        <w:numPr>
          <w:ilvl w:val="0"/>
          <w:numId w:val="2"/>
        </w:numPr>
        <w:spacing w:line="360" w:lineRule="auto"/>
        <w:jc w:val="both"/>
      </w:pPr>
      <w:r>
        <w:t>If the user updates a form field, the underlying data updates.</w:t>
      </w:r>
    </w:p>
    <w:p w14:paraId="49EA9704" w14:textId="77777777" w:rsidR="002C7874" w:rsidRDefault="002C7874" w:rsidP="002C7874">
      <w:pPr>
        <w:pStyle w:val="NormalWeb"/>
        <w:numPr>
          <w:ilvl w:val="0"/>
          <w:numId w:val="2"/>
        </w:numPr>
        <w:spacing w:line="360" w:lineRule="auto"/>
        <w:jc w:val="both"/>
      </w:pPr>
      <w:r>
        <w:t>If the data changes (say, from a database or API), the UI updates instantly.</w:t>
      </w:r>
    </w:p>
    <w:p w14:paraId="0F2D3D73" w14:textId="529B2F27" w:rsidR="007B1460" w:rsidRDefault="00CF1929" w:rsidP="002C7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 w:rsidRPr="00CF1929">
        <w:rPr>
          <w:rFonts w:ascii="Times New Roman" w:hAnsi="Times New Roman" w:cs="Times New Roman"/>
          <w:sz w:val="24"/>
          <w:szCs w:val="24"/>
        </w:rPr>
        <w:t>It’s like having a waiter who updates your menu every time the kitchen changes the dish — without you asking!</w:t>
      </w:r>
      <w:r>
        <w:rPr>
          <w:rFonts w:ascii="Times New Roman" w:hAnsi="Times New Roman" w:cs="Times New Roman"/>
          <w:sz w:val="24"/>
          <w:szCs w:val="24"/>
        </w:rPr>
        <w:t>!!!</w:t>
      </w:r>
    </w:p>
    <w:p w14:paraId="266CBBCB" w14:textId="77777777" w:rsidR="00D73E23" w:rsidRDefault="00D73E23" w:rsidP="002C7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0B510" w14:textId="53575FAD" w:rsidR="00CF1929" w:rsidRPr="00CF1929" w:rsidRDefault="00CF1929" w:rsidP="002C787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1929">
        <w:rPr>
          <w:rFonts w:ascii="Times New Roman" w:hAnsi="Times New Roman" w:cs="Times New Roman"/>
          <w:b/>
          <w:bCs/>
          <w:sz w:val="24"/>
          <w:szCs w:val="24"/>
        </w:rPr>
        <w:t>TASK:3 - What do you know about continuous development?</w:t>
      </w:r>
    </w:p>
    <w:p w14:paraId="59FE61F6" w14:textId="7FFB2CB4" w:rsidR="00CF1929" w:rsidRDefault="00CF1929" w:rsidP="002C7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929">
        <w:rPr>
          <w:rFonts w:ascii="Times New Roman" w:hAnsi="Times New Roman" w:cs="Times New Roman"/>
          <w:sz w:val="24"/>
          <w:szCs w:val="24"/>
        </w:rPr>
        <w:t>Continuous development is a process where developers write, test, and release code continuously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CF1929">
        <w:rPr>
          <w:rFonts w:ascii="Times New Roman" w:hAnsi="Times New Roman" w:cs="Times New Roman"/>
          <w:sz w:val="24"/>
          <w:szCs w:val="24"/>
        </w:rPr>
        <w:t>often daily or weekly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CF1929">
        <w:rPr>
          <w:rFonts w:ascii="Times New Roman" w:hAnsi="Times New Roman" w:cs="Times New Roman"/>
          <w:sz w:val="24"/>
          <w:szCs w:val="24"/>
        </w:rPr>
        <w:t>to ensure software evolves smoothly and quickly.</w:t>
      </w:r>
    </w:p>
    <w:p w14:paraId="61EEE734" w14:textId="346D1F4E" w:rsidR="00D73E23" w:rsidRDefault="00D73E23" w:rsidP="002C787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E23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 4 - What are the conditions for polymorphism?</w:t>
      </w:r>
    </w:p>
    <w:p w14:paraId="10BB3ECD" w14:textId="7C23C0E7" w:rsidR="00594B68" w:rsidRDefault="00594B68" w:rsidP="0059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94B68">
        <w:rPr>
          <w:rFonts w:ascii="Times New Roman" w:eastAsia="Times New Roman" w:hAnsi="Times New Roman" w:cs="Times New Roman"/>
          <w:sz w:val="24"/>
          <w:szCs w:val="24"/>
          <w:lang w:bidi="te-IN"/>
        </w:rPr>
        <w:t>Polymorphism is a core concept in object-oriented programming that allows objects to take on many form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 - </w:t>
      </w:r>
      <w:r w:rsidRPr="00594B68">
        <w:rPr>
          <w:rFonts w:ascii="Times New Roman" w:eastAsia="Times New Roman" w:hAnsi="Times New Roman" w:cs="Times New Roman"/>
          <w:sz w:val="24"/>
          <w:szCs w:val="24"/>
          <w:lang w:bidi="te-IN"/>
        </w:rPr>
        <w:t>but for it to work properly, certain conditions must be met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14:paraId="799B6DFD" w14:textId="36D7D2B5" w:rsidR="00594B68" w:rsidRPr="00594B68" w:rsidRDefault="00594B68" w:rsidP="0059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94B68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Conditions for Polymorphism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3237"/>
        <w:gridCol w:w="6113"/>
      </w:tblGrid>
      <w:tr w:rsidR="00594B68" w:rsidRPr="00594B68" w14:paraId="5BE1C2E2" w14:textId="77777777" w:rsidTr="00594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77B52" w14:textId="77777777" w:rsidR="00594B68" w:rsidRPr="00594B68" w:rsidRDefault="00594B68" w:rsidP="00594B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Condition</w:t>
            </w:r>
          </w:p>
        </w:tc>
        <w:tc>
          <w:tcPr>
            <w:tcW w:w="0" w:type="auto"/>
            <w:hideMark/>
          </w:tcPr>
          <w:p w14:paraId="17A2CEBC" w14:textId="77777777" w:rsidR="00594B68" w:rsidRPr="00594B68" w:rsidRDefault="00594B68" w:rsidP="00594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Explanation</w:t>
            </w:r>
          </w:p>
        </w:tc>
      </w:tr>
      <w:tr w:rsidR="00594B68" w:rsidRPr="00594B68" w14:paraId="52F54BF3" w14:textId="77777777" w:rsidTr="00594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E47F7" w14:textId="77777777" w:rsidR="00594B68" w:rsidRPr="00594B68" w:rsidRDefault="00594B68" w:rsidP="00594B6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Inheritance</w:t>
            </w:r>
          </w:p>
        </w:tc>
        <w:tc>
          <w:tcPr>
            <w:tcW w:w="0" w:type="auto"/>
            <w:hideMark/>
          </w:tcPr>
          <w:p w14:paraId="7C1BD633" w14:textId="77777777" w:rsidR="00594B68" w:rsidRPr="00594B68" w:rsidRDefault="00594B68" w:rsidP="00594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A class must inherit from another (e.g., </w:t>
            </w:r>
            <w:r w:rsidRPr="00594B68">
              <w:rPr>
                <w:rFonts w:ascii="Courier New" w:eastAsia="Times New Roman" w:hAnsi="Courier New" w:cs="Courier New"/>
                <w:sz w:val="20"/>
                <w:szCs w:val="20"/>
                <w:lang w:bidi="te-IN"/>
              </w:rPr>
              <w:t>Dog extends Animal</w:t>
            </w: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) to override behavior.</w:t>
            </w:r>
          </w:p>
        </w:tc>
      </w:tr>
      <w:tr w:rsidR="00594B68" w:rsidRPr="00594B68" w14:paraId="51E26D80" w14:textId="77777777" w:rsidTr="00594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F98FF" w14:textId="77777777" w:rsidR="00594B68" w:rsidRPr="00594B68" w:rsidRDefault="00594B68" w:rsidP="00594B6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Method Overriding or Overloading</w:t>
            </w:r>
          </w:p>
        </w:tc>
        <w:tc>
          <w:tcPr>
            <w:tcW w:w="0" w:type="auto"/>
            <w:hideMark/>
          </w:tcPr>
          <w:p w14:paraId="7F4D41CE" w14:textId="77777777" w:rsidR="00594B68" w:rsidRPr="00594B68" w:rsidRDefault="00594B68" w:rsidP="00594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You must define methods with the same name but different behavior or parameters.</w:t>
            </w:r>
          </w:p>
        </w:tc>
      </w:tr>
      <w:tr w:rsidR="00594B68" w:rsidRPr="00594B68" w14:paraId="03311A5A" w14:textId="77777777" w:rsidTr="00594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FB677" w14:textId="77777777" w:rsidR="00594B68" w:rsidRPr="00594B68" w:rsidRDefault="00594B68" w:rsidP="00594B6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Common Interface or Superclass</w:t>
            </w:r>
          </w:p>
        </w:tc>
        <w:tc>
          <w:tcPr>
            <w:tcW w:w="0" w:type="auto"/>
            <w:hideMark/>
          </w:tcPr>
          <w:p w14:paraId="0257F3D0" w14:textId="77777777" w:rsidR="00594B68" w:rsidRPr="00594B68" w:rsidRDefault="00594B68" w:rsidP="00594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Objects must share a common type (e.g., interface or base class) to be treated polymorphically.</w:t>
            </w:r>
          </w:p>
        </w:tc>
      </w:tr>
      <w:tr w:rsidR="00594B68" w:rsidRPr="00594B68" w14:paraId="1F0A347A" w14:textId="77777777" w:rsidTr="00594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CB37C" w14:textId="77777777" w:rsidR="00594B68" w:rsidRPr="00594B68" w:rsidRDefault="00594B68" w:rsidP="00594B6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Dynamic Binding (for runtime polymorphism)</w:t>
            </w:r>
          </w:p>
        </w:tc>
        <w:tc>
          <w:tcPr>
            <w:tcW w:w="0" w:type="auto"/>
            <w:hideMark/>
          </w:tcPr>
          <w:p w14:paraId="010E5CC9" w14:textId="77777777" w:rsidR="00594B68" w:rsidRPr="00594B68" w:rsidRDefault="00594B68" w:rsidP="00594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The method call must be resolved at runtime based on the actual object type.</w:t>
            </w:r>
          </w:p>
        </w:tc>
      </w:tr>
      <w:tr w:rsidR="00594B68" w:rsidRPr="00594B68" w14:paraId="517A492E" w14:textId="77777777" w:rsidTr="00594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BE91B" w14:textId="77777777" w:rsidR="00594B68" w:rsidRPr="00594B68" w:rsidRDefault="00594B68" w:rsidP="00594B68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Access via Parent Reference</w:t>
            </w:r>
          </w:p>
        </w:tc>
        <w:tc>
          <w:tcPr>
            <w:tcW w:w="0" w:type="auto"/>
            <w:hideMark/>
          </w:tcPr>
          <w:p w14:paraId="437A9A32" w14:textId="77777777" w:rsidR="00594B68" w:rsidRPr="00594B68" w:rsidRDefault="00594B68" w:rsidP="00594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You typically access the object through a reference of the parent type (e.g., </w:t>
            </w:r>
            <w:r w:rsidRPr="00594B68">
              <w:rPr>
                <w:rFonts w:ascii="Courier New" w:eastAsia="Times New Roman" w:hAnsi="Courier New" w:cs="Courier New"/>
                <w:sz w:val="20"/>
                <w:szCs w:val="20"/>
                <w:lang w:bidi="te-IN"/>
              </w:rPr>
              <w:t>Animal a = new Dog();</w:t>
            </w:r>
            <w:r w:rsidRPr="00594B68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).</w:t>
            </w:r>
          </w:p>
        </w:tc>
      </w:tr>
    </w:tbl>
    <w:p w14:paraId="5956D4E4" w14:textId="5C0394DE" w:rsidR="00D73E23" w:rsidRDefault="00D73E23" w:rsidP="002C7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F9BFE" w14:textId="0589E529" w:rsidR="00594B68" w:rsidRPr="00594B68" w:rsidRDefault="00594B68" w:rsidP="00594B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B68">
        <w:rPr>
          <w:rFonts w:ascii="Times New Roman" w:hAnsi="Times New Roman" w:cs="Times New Roman"/>
          <w:b/>
          <w:bCs/>
          <w:sz w:val="24"/>
          <w:szCs w:val="24"/>
        </w:rPr>
        <w:t>Types in Polymorphism:</w:t>
      </w:r>
    </w:p>
    <w:p w14:paraId="74C01E23" w14:textId="155EA625" w:rsidR="00594B68" w:rsidRPr="00594B68" w:rsidRDefault="00594B68" w:rsidP="00594B6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4B68">
        <w:rPr>
          <w:rFonts w:ascii="Times New Roman" w:hAnsi="Times New Roman" w:cs="Times New Roman"/>
          <w:sz w:val="24"/>
          <w:szCs w:val="24"/>
        </w:rPr>
        <w:t>Compile-time (Static)</w:t>
      </w:r>
      <w:r w:rsidRPr="00594B68">
        <w:rPr>
          <w:rFonts w:ascii="Times New Roman" w:hAnsi="Times New Roman" w:cs="Times New Roman"/>
          <w:sz w:val="24"/>
          <w:szCs w:val="24"/>
        </w:rPr>
        <w:tab/>
        <w:t xml:space="preserve">Method overloading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94B68">
        <w:rPr>
          <w:rFonts w:ascii="Times New Roman" w:hAnsi="Times New Roman" w:cs="Times New Roman"/>
          <w:sz w:val="24"/>
          <w:szCs w:val="24"/>
        </w:rPr>
        <w:t xml:space="preserve"> same method name, different parameters.</w:t>
      </w:r>
    </w:p>
    <w:p w14:paraId="54041139" w14:textId="0DDE21B5" w:rsidR="00594B68" w:rsidRDefault="00594B68" w:rsidP="00594B6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4B68">
        <w:rPr>
          <w:rFonts w:ascii="Times New Roman" w:hAnsi="Times New Roman" w:cs="Times New Roman"/>
          <w:sz w:val="24"/>
          <w:szCs w:val="24"/>
        </w:rPr>
        <w:t>Runtime (Dynamic)</w:t>
      </w:r>
      <w:r w:rsidRPr="00594B68">
        <w:rPr>
          <w:rFonts w:ascii="Times New Roman" w:hAnsi="Times New Roman" w:cs="Times New Roman"/>
          <w:sz w:val="24"/>
          <w:szCs w:val="24"/>
        </w:rPr>
        <w:tab/>
        <w:t>Method overridi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 w:rsidR="002E649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4B68">
        <w:rPr>
          <w:rFonts w:ascii="Times New Roman" w:hAnsi="Times New Roman" w:cs="Times New Roman"/>
          <w:sz w:val="24"/>
          <w:szCs w:val="24"/>
        </w:rPr>
        <w:t>subclass provides its own version of a method.</w:t>
      </w:r>
    </w:p>
    <w:p w14:paraId="2A5A7C3C" w14:textId="77777777" w:rsidR="00157EB1" w:rsidRDefault="00157EB1" w:rsidP="002E64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E4D86" w14:textId="2E05AA14" w:rsidR="002E6496" w:rsidRPr="002E6496" w:rsidRDefault="002E6496" w:rsidP="002E64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496">
        <w:rPr>
          <w:rFonts w:ascii="Times New Roman" w:hAnsi="Times New Roman" w:cs="Times New Roman"/>
          <w:b/>
          <w:bCs/>
          <w:sz w:val="24"/>
          <w:szCs w:val="24"/>
        </w:rPr>
        <w:t xml:space="preserve">TASK:5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E64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0C99F" w14:textId="5079428D" w:rsidR="002E6496" w:rsidRPr="00AC0746" w:rsidRDefault="002E6496" w:rsidP="002E64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0746">
        <w:rPr>
          <w:rFonts w:ascii="Times New Roman" w:hAnsi="Times New Roman" w:cs="Times New Roman"/>
          <w:b/>
          <w:bCs/>
          <w:sz w:val="24"/>
          <w:szCs w:val="24"/>
        </w:rPr>
        <w:t>What is TDD? and Why is TDD used? and Where is TDD used?</w:t>
      </w:r>
    </w:p>
    <w:p w14:paraId="5F937B00" w14:textId="4899074E" w:rsidR="002E6496" w:rsidRPr="002E6496" w:rsidRDefault="002E6496" w:rsidP="002E64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496">
        <w:rPr>
          <w:rFonts w:ascii="Times New Roman" w:hAnsi="Times New Roman" w:cs="Times New Roman"/>
          <w:sz w:val="24"/>
          <w:szCs w:val="24"/>
        </w:rPr>
        <w:t>TDD is a software development approach where developers write tests before writing the actual code. You first create a test for a feature, watch it fail, then write code to pass the test, and finally improve the code.</w:t>
      </w:r>
    </w:p>
    <w:p w14:paraId="4EEE698E" w14:textId="77777777" w:rsidR="002E6496" w:rsidRPr="002E6496" w:rsidRDefault="002E6496" w:rsidP="002E649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496">
        <w:rPr>
          <w:rFonts w:ascii="Times New Roman" w:hAnsi="Times New Roman" w:cs="Times New Roman"/>
          <w:sz w:val="24"/>
          <w:szCs w:val="24"/>
        </w:rPr>
        <w:t>To ensure the code works correctly from the start.</w:t>
      </w:r>
    </w:p>
    <w:p w14:paraId="2B545E2E" w14:textId="77777777" w:rsidR="002E6496" w:rsidRPr="002E6496" w:rsidRDefault="002E6496" w:rsidP="002E649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496">
        <w:rPr>
          <w:rFonts w:ascii="Times New Roman" w:hAnsi="Times New Roman" w:cs="Times New Roman"/>
          <w:sz w:val="24"/>
          <w:szCs w:val="24"/>
        </w:rPr>
        <w:t>To prevent bugs and mistakes early in development.</w:t>
      </w:r>
    </w:p>
    <w:p w14:paraId="5EADCC46" w14:textId="77777777" w:rsidR="002E6496" w:rsidRPr="002E6496" w:rsidRDefault="002E6496" w:rsidP="002E649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496">
        <w:rPr>
          <w:rFonts w:ascii="Times New Roman" w:hAnsi="Times New Roman" w:cs="Times New Roman"/>
          <w:sz w:val="24"/>
          <w:szCs w:val="24"/>
        </w:rPr>
        <w:t>To improve code design by encouraging simple, testable code.</w:t>
      </w:r>
    </w:p>
    <w:p w14:paraId="4C8270CC" w14:textId="308C45A6" w:rsidR="002E6496" w:rsidRDefault="002E6496" w:rsidP="002E649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496">
        <w:rPr>
          <w:rFonts w:ascii="Times New Roman" w:hAnsi="Times New Roman" w:cs="Times New Roman"/>
          <w:sz w:val="24"/>
          <w:szCs w:val="24"/>
        </w:rPr>
        <w:t>To provide a safety net that makes future changes easier and safer.</w:t>
      </w:r>
    </w:p>
    <w:p w14:paraId="1058B2DF" w14:textId="35D2C604" w:rsidR="008F68B8" w:rsidRDefault="008F68B8" w:rsidP="008F68B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35959" w14:textId="058799A1" w:rsidR="008F68B8" w:rsidRDefault="008F68B8" w:rsidP="008F68B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258A8" w14:textId="4979A161" w:rsidR="002E6496" w:rsidRPr="002E6496" w:rsidRDefault="008F68B8" w:rsidP="008F68B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Where it is used: </w:t>
      </w:r>
    </w:p>
    <w:p w14:paraId="0FD00D43" w14:textId="77777777" w:rsidR="002E6496" w:rsidRPr="00052CB8" w:rsidRDefault="002E6496" w:rsidP="00052C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In unit testing for applications where code correctness is critical (like banking, healthcare, and finance software).</w:t>
      </w:r>
    </w:p>
    <w:p w14:paraId="3B9969DB" w14:textId="77777777" w:rsidR="002E6496" w:rsidRPr="00052CB8" w:rsidRDefault="002E6496" w:rsidP="00052C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In Agile development teams to support fast and reliable coding.</w:t>
      </w:r>
    </w:p>
    <w:p w14:paraId="077EB7FA" w14:textId="77777777" w:rsidR="002E6496" w:rsidRPr="00052CB8" w:rsidRDefault="002E6496" w:rsidP="00052CB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Anywhere continuous integration and automated testing are used.</w:t>
      </w:r>
    </w:p>
    <w:p w14:paraId="236494E4" w14:textId="738749A4" w:rsidR="002E6496" w:rsidRPr="002E6496" w:rsidRDefault="002E6496" w:rsidP="002E64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0A29A" w14:textId="740F17D0" w:rsidR="002E6496" w:rsidRPr="00052CB8" w:rsidRDefault="002E6496" w:rsidP="002E64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2CB8">
        <w:rPr>
          <w:rFonts w:ascii="Times New Roman" w:hAnsi="Times New Roman" w:cs="Times New Roman"/>
          <w:b/>
          <w:bCs/>
          <w:sz w:val="24"/>
          <w:szCs w:val="24"/>
        </w:rPr>
        <w:t>What is BDD?</w:t>
      </w:r>
      <w:r w:rsidR="00052CB8" w:rsidRPr="00052CB8">
        <w:rPr>
          <w:rFonts w:ascii="Times New Roman" w:hAnsi="Times New Roman" w:cs="Times New Roman"/>
          <w:b/>
          <w:bCs/>
          <w:sz w:val="24"/>
          <w:szCs w:val="24"/>
        </w:rPr>
        <w:t xml:space="preserve"> and Why is BDD used? and Where is BDD used?</w:t>
      </w:r>
    </w:p>
    <w:p w14:paraId="675ADB7D" w14:textId="77777777" w:rsidR="002E6496" w:rsidRPr="002E6496" w:rsidRDefault="002E6496" w:rsidP="002E64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496">
        <w:rPr>
          <w:rFonts w:ascii="Times New Roman" w:hAnsi="Times New Roman" w:cs="Times New Roman"/>
          <w:sz w:val="24"/>
          <w:szCs w:val="24"/>
        </w:rPr>
        <w:t>BDD is an approach that focuses on defining the behavior of a feature in plain language that describes how the software should act. It helps everyone (developers, testers, business people) understand what the system must do.</w:t>
      </w:r>
    </w:p>
    <w:p w14:paraId="0CB08AD8" w14:textId="77777777" w:rsidR="002E6496" w:rsidRPr="00052CB8" w:rsidRDefault="002E6496" w:rsidP="00052C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To improve communication between technical and non-technical team members.</w:t>
      </w:r>
    </w:p>
    <w:p w14:paraId="6BCB427A" w14:textId="77777777" w:rsidR="002E6496" w:rsidRPr="00052CB8" w:rsidRDefault="002E6496" w:rsidP="00052C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To ensure the software meets real business needs.</w:t>
      </w:r>
    </w:p>
    <w:p w14:paraId="6FC2437E" w14:textId="77777777" w:rsidR="002E6496" w:rsidRPr="00052CB8" w:rsidRDefault="002E6496" w:rsidP="00052C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To create clear, easy-to-understand documentation of requirements.</w:t>
      </w:r>
    </w:p>
    <w:p w14:paraId="10462ABA" w14:textId="5801449D" w:rsidR="002E6496" w:rsidRDefault="002E6496" w:rsidP="002E649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To guide automated testing through behavior specifications.</w:t>
      </w:r>
    </w:p>
    <w:p w14:paraId="43B22582" w14:textId="7776D563" w:rsidR="00052CB8" w:rsidRPr="00052CB8" w:rsidRDefault="008F68B8" w:rsidP="00052CB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it is used: </w:t>
      </w:r>
    </w:p>
    <w:p w14:paraId="6EE1E1C8" w14:textId="77777777" w:rsidR="002E6496" w:rsidRPr="00052CB8" w:rsidRDefault="002E6496" w:rsidP="00052C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In projects where collaboration between business and development teams is essential.</w:t>
      </w:r>
    </w:p>
    <w:p w14:paraId="6A9FA90B" w14:textId="77777777" w:rsidR="002E6496" w:rsidRPr="00052CB8" w:rsidRDefault="002E6496" w:rsidP="00052C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When writing acceptance criteria or system tests that reflect user behavior.</w:t>
      </w:r>
    </w:p>
    <w:p w14:paraId="3F9BFA0E" w14:textId="5F885D1B" w:rsidR="002E6496" w:rsidRDefault="002E6496" w:rsidP="00052CB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CB8">
        <w:rPr>
          <w:rFonts w:ascii="Times New Roman" w:hAnsi="Times New Roman" w:cs="Times New Roman"/>
          <w:sz w:val="24"/>
          <w:szCs w:val="24"/>
        </w:rPr>
        <w:t>In Agile teams practicing continuous delivery with strong emphasis on business value.</w:t>
      </w:r>
    </w:p>
    <w:p w14:paraId="0D68C4C1" w14:textId="0750E1D4" w:rsidR="008E76BC" w:rsidRDefault="008E76BC" w:rsidP="008E76BC">
      <w:pPr>
        <w:rPr>
          <w:rFonts w:ascii="Times New Roman" w:hAnsi="Times New Roman" w:cs="Times New Roman"/>
          <w:sz w:val="24"/>
          <w:szCs w:val="24"/>
        </w:rPr>
      </w:pPr>
    </w:p>
    <w:p w14:paraId="722FE4A3" w14:textId="710935B5" w:rsidR="0060455F" w:rsidRDefault="008E76BC" w:rsidP="008E7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55F">
        <w:rPr>
          <w:rFonts w:ascii="Times New Roman" w:hAnsi="Times New Roman" w:cs="Times New Roman"/>
          <w:b/>
          <w:bCs/>
          <w:sz w:val="24"/>
          <w:szCs w:val="24"/>
        </w:rPr>
        <w:t xml:space="preserve">TASK:6 </w:t>
      </w:r>
      <w:r w:rsidR="0060455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6045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D2F99">
        <w:rPr>
          <w:rFonts w:ascii="Times New Roman" w:hAnsi="Times New Roman" w:cs="Times New Roman"/>
          <w:b/>
          <w:bCs/>
          <w:sz w:val="24"/>
          <w:szCs w:val="24"/>
        </w:rPr>
        <w:t>List of Manual and Automated Testing Tools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15"/>
        <w:gridCol w:w="4950"/>
      </w:tblGrid>
      <w:tr w:rsidR="001D2F99" w:rsidRPr="001D2F99" w14:paraId="03DFB961" w14:textId="77777777" w:rsidTr="00981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26E92864" w14:textId="2CCA63F8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Br</w:t>
            </w: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owserStack</w:t>
            </w:r>
            <w:proofErr w:type="spellEnd"/>
          </w:p>
        </w:tc>
        <w:tc>
          <w:tcPr>
            <w:tcW w:w="4950" w:type="dxa"/>
            <w:hideMark/>
          </w:tcPr>
          <w:p w14:paraId="59BF49C9" w14:textId="77777777" w:rsidR="001D2F99" w:rsidRPr="001D2F99" w:rsidRDefault="001D2F99" w:rsidP="001D2F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te-IN"/>
              </w:rPr>
              <w:t>Cross-browser testing on real devices</w:t>
            </w:r>
          </w:p>
        </w:tc>
      </w:tr>
      <w:tr w:rsidR="001D2F99" w:rsidRPr="001D2F99" w14:paraId="5651006E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8D7734A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TestRail</w:t>
            </w:r>
          </w:p>
        </w:tc>
        <w:tc>
          <w:tcPr>
            <w:tcW w:w="4950" w:type="dxa"/>
            <w:hideMark/>
          </w:tcPr>
          <w:p w14:paraId="3C6EA870" w14:textId="77777777" w:rsidR="001D2F99" w:rsidRPr="001D2F99" w:rsidRDefault="001D2F99" w:rsidP="001D2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 case management</w:t>
            </w:r>
          </w:p>
        </w:tc>
      </w:tr>
      <w:tr w:rsidR="001D2F99" w:rsidRPr="001D2F99" w14:paraId="55C97A01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7C8A70EC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Jira Software</w:t>
            </w:r>
          </w:p>
        </w:tc>
        <w:tc>
          <w:tcPr>
            <w:tcW w:w="4950" w:type="dxa"/>
            <w:hideMark/>
          </w:tcPr>
          <w:p w14:paraId="661AFC54" w14:textId="77777777" w:rsidR="001D2F99" w:rsidRPr="001D2F99" w:rsidRDefault="001D2F99" w:rsidP="001D2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Issue tracking and test case linking</w:t>
            </w:r>
          </w:p>
        </w:tc>
      </w:tr>
      <w:tr w:rsidR="001D2F99" w:rsidRPr="001D2F99" w14:paraId="216E0076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2D5A61A4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TestLink</w:t>
            </w:r>
            <w:proofErr w:type="spellEnd"/>
          </w:p>
        </w:tc>
        <w:tc>
          <w:tcPr>
            <w:tcW w:w="4950" w:type="dxa"/>
            <w:hideMark/>
          </w:tcPr>
          <w:p w14:paraId="7F608BEB" w14:textId="77777777" w:rsidR="001D2F99" w:rsidRPr="001D2F99" w:rsidRDefault="001D2F99" w:rsidP="001D2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Manual test case management</w:t>
            </w:r>
          </w:p>
        </w:tc>
      </w:tr>
      <w:tr w:rsidR="001D2F99" w:rsidRPr="001D2F99" w14:paraId="4CF4F533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1414850A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Bugzilla</w:t>
            </w:r>
          </w:p>
        </w:tc>
        <w:tc>
          <w:tcPr>
            <w:tcW w:w="4950" w:type="dxa"/>
            <w:hideMark/>
          </w:tcPr>
          <w:p w14:paraId="72407FC3" w14:textId="77777777" w:rsidR="001D2F99" w:rsidRPr="001D2F99" w:rsidRDefault="001D2F99" w:rsidP="001D2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Bug tracking</w:t>
            </w:r>
          </w:p>
        </w:tc>
      </w:tr>
      <w:tr w:rsidR="001D2F99" w:rsidRPr="001D2F99" w14:paraId="4F5205E4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6C6F8462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qTest</w:t>
            </w:r>
            <w:proofErr w:type="spellEnd"/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Manager</w:t>
            </w:r>
          </w:p>
        </w:tc>
        <w:tc>
          <w:tcPr>
            <w:tcW w:w="4950" w:type="dxa"/>
            <w:hideMark/>
          </w:tcPr>
          <w:p w14:paraId="0D36A229" w14:textId="77777777" w:rsidR="001D2F99" w:rsidRPr="001D2F99" w:rsidRDefault="001D2F99" w:rsidP="001D2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Scalable test management</w:t>
            </w:r>
          </w:p>
        </w:tc>
      </w:tr>
      <w:tr w:rsidR="001D2F99" w:rsidRPr="001D2F99" w14:paraId="51E426DF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18B8E40E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Monday Dev</w:t>
            </w:r>
          </w:p>
        </w:tc>
        <w:tc>
          <w:tcPr>
            <w:tcW w:w="4950" w:type="dxa"/>
            <w:hideMark/>
          </w:tcPr>
          <w:p w14:paraId="0811B9F7" w14:textId="77777777" w:rsidR="001D2F99" w:rsidRPr="001D2F99" w:rsidRDefault="001D2F99" w:rsidP="001D2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Agile project and bug tracking</w:t>
            </w:r>
          </w:p>
        </w:tc>
      </w:tr>
      <w:tr w:rsidR="001D2F99" w:rsidRPr="001D2F99" w14:paraId="6F4B2ABE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8B41327" w14:textId="77777777" w:rsidR="001D2F99" w:rsidRPr="001D2F99" w:rsidRDefault="001D2F99" w:rsidP="001D2F9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Testpad</w:t>
            </w:r>
            <w:proofErr w:type="spellEnd"/>
          </w:p>
        </w:tc>
        <w:tc>
          <w:tcPr>
            <w:tcW w:w="4950" w:type="dxa"/>
            <w:hideMark/>
          </w:tcPr>
          <w:p w14:paraId="6F4F8659" w14:textId="77777777" w:rsidR="001D2F99" w:rsidRPr="001D2F99" w:rsidRDefault="001D2F99" w:rsidP="001D2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D2F9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Lightweight checklist-style test tracking</w:t>
            </w:r>
          </w:p>
        </w:tc>
      </w:tr>
    </w:tbl>
    <w:p w14:paraId="095E5D23" w14:textId="4179A723" w:rsidR="001D2F99" w:rsidRDefault="001D2F99" w:rsidP="008E76BC">
      <w:pPr>
        <w:rPr>
          <w:rFonts w:ascii="Times New Roman" w:hAnsi="Times New Roman" w:cs="Times New Roman"/>
          <w:sz w:val="24"/>
          <w:szCs w:val="24"/>
        </w:rPr>
      </w:pPr>
    </w:p>
    <w:p w14:paraId="730DC6C6" w14:textId="111732D4" w:rsidR="00981EFB" w:rsidRDefault="00981EFB" w:rsidP="008E76BC">
      <w:pPr>
        <w:rPr>
          <w:rFonts w:ascii="Times New Roman" w:hAnsi="Times New Roman" w:cs="Times New Roman"/>
          <w:sz w:val="24"/>
          <w:szCs w:val="24"/>
        </w:rPr>
      </w:pPr>
    </w:p>
    <w:p w14:paraId="4205B2D3" w14:textId="77777777" w:rsidR="00981EFB" w:rsidRDefault="00981EFB" w:rsidP="008E76B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245"/>
        <w:gridCol w:w="5040"/>
      </w:tblGrid>
      <w:tr w:rsidR="00981EFB" w:rsidRPr="00981EFB" w14:paraId="3B27561E" w14:textId="77777777" w:rsidTr="00981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45040ABA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Selenium</w:t>
            </w:r>
          </w:p>
        </w:tc>
        <w:tc>
          <w:tcPr>
            <w:tcW w:w="5040" w:type="dxa"/>
            <w:hideMark/>
          </w:tcPr>
          <w:p w14:paraId="471C65D3" w14:textId="77777777" w:rsidR="00981EFB" w:rsidRPr="00981EFB" w:rsidRDefault="00981EFB" w:rsidP="00981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Web automation testing</w:t>
            </w:r>
          </w:p>
        </w:tc>
      </w:tr>
      <w:tr w:rsidR="00981EFB" w:rsidRPr="00981EFB" w14:paraId="25B45AB6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F1F98D5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Appium</w:t>
            </w:r>
          </w:p>
        </w:tc>
        <w:tc>
          <w:tcPr>
            <w:tcW w:w="5040" w:type="dxa"/>
            <w:hideMark/>
          </w:tcPr>
          <w:p w14:paraId="2A371EB6" w14:textId="77777777" w:rsidR="00981EFB" w:rsidRPr="00981EFB" w:rsidRDefault="00981EFB" w:rsidP="00981E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Mobile app testing</w:t>
            </w:r>
          </w:p>
        </w:tc>
      </w:tr>
      <w:tr w:rsidR="00981EFB" w:rsidRPr="00981EFB" w14:paraId="210F4D92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308CC1D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TestComplete</w:t>
            </w:r>
            <w:proofErr w:type="spellEnd"/>
          </w:p>
        </w:tc>
        <w:tc>
          <w:tcPr>
            <w:tcW w:w="5040" w:type="dxa"/>
            <w:hideMark/>
          </w:tcPr>
          <w:p w14:paraId="538B3FC3" w14:textId="77777777" w:rsidR="00981EFB" w:rsidRPr="00981EFB" w:rsidRDefault="00981EFB" w:rsidP="00981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Desktop, mobile, and web UI testing</w:t>
            </w:r>
          </w:p>
        </w:tc>
      </w:tr>
      <w:tr w:rsidR="00981EFB" w:rsidRPr="00981EFB" w14:paraId="7B2D5180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31FABEF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Katalon</w:t>
            </w:r>
            <w:proofErr w:type="spellEnd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Studio</w:t>
            </w:r>
          </w:p>
        </w:tc>
        <w:tc>
          <w:tcPr>
            <w:tcW w:w="5040" w:type="dxa"/>
            <w:hideMark/>
          </w:tcPr>
          <w:p w14:paraId="5113DE1E" w14:textId="77777777" w:rsidR="00981EFB" w:rsidRPr="00981EFB" w:rsidRDefault="00981EFB" w:rsidP="00981E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Web, API, and mobile automation</w:t>
            </w:r>
          </w:p>
        </w:tc>
      </w:tr>
      <w:tr w:rsidR="00981EFB" w:rsidRPr="00981EFB" w14:paraId="677FC072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49C8348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LambdaTest</w:t>
            </w:r>
            <w:proofErr w:type="spellEnd"/>
          </w:p>
        </w:tc>
        <w:tc>
          <w:tcPr>
            <w:tcW w:w="5040" w:type="dxa"/>
            <w:hideMark/>
          </w:tcPr>
          <w:p w14:paraId="53651B3A" w14:textId="77777777" w:rsidR="00981EFB" w:rsidRPr="00981EFB" w:rsidRDefault="00981EFB" w:rsidP="00981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Cross-browser cloud testing</w:t>
            </w:r>
          </w:p>
        </w:tc>
      </w:tr>
      <w:tr w:rsidR="00981EFB" w:rsidRPr="00981EFB" w14:paraId="10C1B9A9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2B06C49C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Cypress</w:t>
            </w:r>
          </w:p>
        </w:tc>
        <w:tc>
          <w:tcPr>
            <w:tcW w:w="5040" w:type="dxa"/>
            <w:hideMark/>
          </w:tcPr>
          <w:p w14:paraId="3DB15D6D" w14:textId="77777777" w:rsidR="00981EFB" w:rsidRPr="00981EFB" w:rsidRDefault="00981EFB" w:rsidP="00981E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Fast JavaScript-based web testing</w:t>
            </w:r>
          </w:p>
        </w:tc>
      </w:tr>
      <w:tr w:rsidR="00981EFB" w:rsidRPr="00981EFB" w14:paraId="0B87FFB2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72FC4DED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Playwright</w:t>
            </w:r>
          </w:p>
        </w:tc>
        <w:tc>
          <w:tcPr>
            <w:tcW w:w="5040" w:type="dxa"/>
            <w:hideMark/>
          </w:tcPr>
          <w:p w14:paraId="54466C84" w14:textId="77777777" w:rsidR="00981EFB" w:rsidRPr="00981EFB" w:rsidRDefault="00981EFB" w:rsidP="00981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End-to-end browser automation</w:t>
            </w:r>
          </w:p>
        </w:tc>
      </w:tr>
      <w:tr w:rsidR="00981EFB" w:rsidRPr="00981EFB" w14:paraId="37C2F513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7B691292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testRigor</w:t>
            </w:r>
            <w:proofErr w:type="spellEnd"/>
          </w:p>
        </w:tc>
        <w:tc>
          <w:tcPr>
            <w:tcW w:w="5040" w:type="dxa"/>
            <w:hideMark/>
          </w:tcPr>
          <w:p w14:paraId="08FA731D" w14:textId="77777777" w:rsidR="00981EFB" w:rsidRPr="00981EFB" w:rsidRDefault="00981EFB" w:rsidP="00981E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AI-powered </w:t>
            </w: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scriptless</w:t>
            </w:r>
            <w:proofErr w:type="spellEnd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automation</w:t>
            </w:r>
          </w:p>
        </w:tc>
      </w:tr>
      <w:tr w:rsidR="00981EFB" w:rsidRPr="00981EFB" w14:paraId="1E22B185" w14:textId="77777777" w:rsidTr="00981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4D40A91A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TestProject</w:t>
            </w:r>
            <w:proofErr w:type="spellEnd"/>
          </w:p>
        </w:tc>
        <w:tc>
          <w:tcPr>
            <w:tcW w:w="5040" w:type="dxa"/>
            <w:hideMark/>
          </w:tcPr>
          <w:p w14:paraId="44A4240F" w14:textId="77777777" w:rsidR="00981EFB" w:rsidRPr="00981EFB" w:rsidRDefault="00981EFB" w:rsidP="00981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Free end-to-end automation platform</w:t>
            </w:r>
          </w:p>
        </w:tc>
      </w:tr>
      <w:tr w:rsidR="00981EFB" w:rsidRPr="00981EFB" w14:paraId="5204A2E9" w14:textId="77777777" w:rsidTr="0098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3401086B" w14:textId="77777777" w:rsidR="00981EFB" w:rsidRPr="00981EFB" w:rsidRDefault="00981EFB" w:rsidP="00981EFB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Ranorex</w:t>
            </w:r>
            <w:proofErr w:type="spellEnd"/>
          </w:p>
        </w:tc>
        <w:tc>
          <w:tcPr>
            <w:tcW w:w="5040" w:type="dxa"/>
            <w:hideMark/>
          </w:tcPr>
          <w:p w14:paraId="26ACC731" w14:textId="77777777" w:rsidR="00981EFB" w:rsidRPr="00981EFB" w:rsidRDefault="00981EFB" w:rsidP="00981E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1EFB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GUI test automation</w:t>
            </w:r>
          </w:p>
        </w:tc>
      </w:tr>
    </w:tbl>
    <w:p w14:paraId="6E68D41A" w14:textId="0367BDDF" w:rsidR="00114F08" w:rsidRPr="00114F08" w:rsidRDefault="00114F08" w:rsidP="008A0544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14F08" w:rsidRPr="0011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2C78"/>
    <w:multiLevelType w:val="hybridMultilevel"/>
    <w:tmpl w:val="8ADEFF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C2523"/>
    <w:multiLevelType w:val="hybridMultilevel"/>
    <w:tmpl w:val="DCB81E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510CC"/>
    <w:multiLevelType w:val="hybridMultilevel"/>
    <w:tmpl w:val="0C4E4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D52E1"/>
    <w:multiLevelType w:val="hybridMultilevel"/>
    <w:tmpl w:val="B25CF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B0217"/>
    <w:multiLevelType w:val="hybridMultilevel"/>
    <w:tmpl w:val="D99CAD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B44BC"/>
    <w:multiLevelType w:val="hybridMultilevel"/>
    <w:tmpl w:val="31AAC7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663CA"/>
    <w:multiLevelType w:val="hybridMultilevel"/>
    <w:tmpl w:val="0A907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AF13A7"/>
    <w:multiLevelType w:val="multilevel"/>
    <w:tmpl w:val="3CB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7E"/>
    <w:rsid w:val="00052CB8"/>
    <w:rsid w:val="00114F08"/>
    <w:rsid w:val="00157936"/>
    <w:rsid w:val="00157EB1"/>
    <w:rsid w:val="001D2F99"/>
    <w:rsid w:val="002C7874"/>
    <w:rsid w:val="002E6496"/>
    <w:rsid w:val="003C3776"/>
    <w:rsid w:val="00530897"/>
    <w:rsid w:val="00594B68"/>
    <w:rsid w:val="0060455F"/>
    <w:rsid w:val="00616ED7"/>
    <w:rsid w:val="007348F8"/>
    <w:rsid w:val="007B1460"/>
    <w:rsid w:val="008A0544"/>
    <w:rsid w:val="008E76BC"/>
    <w:rsid w:val="008F68B8"/>
    <w:rsid w:val="00964542"/>
    <w:rsid w:val="00981EFB"/>
    <w:rsid w:val="00987D7E"/>
    <w:rsid w:val="00AC0746"/>
    <w:rsid w:val="00AE478A"/>
    <w:rsid w:val="00B52AA4"/>
    <w:rsid w:val="00C81546"/>
    <w:rsid w:val="00CF1929"/>
    <w:rsid w:val="00D7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F634"/>
  <w15:chartTrackingRefBased/>
  <w15:docId w15:val="{5097700E-0266-4EC1-8EA1-1DD39883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4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7936"/>
    <w:rPr>
      <w:b/>
      <w:bCs/>
    </w:rPr>
  </w:style>
  <w:style w:type="character" w:styleId="Emphasis">
    <w:name w:val="Emphasis"/>
    <w:basedOn w:val="DefaultParagraphFont"/>
    <w:uiPriority w:val="20"/>
    <w:qFormat/>
    <w:rsid w:val="00157936"/>
    <w:rPr>
      <w:i/>
      <w:iCs/>
    </w:rPr>
  </w:style>
  <w:style w:type="table" w:styleId="GridTable3-Accent6">
    <w:name w:val="Grid Table 3 Accent 6"/>
    <w:basedOn w:val="TableNormal"/>
    <w:uiPriority w:val="48"/>
    <w:rsid w:val="0015793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1579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2C7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594B68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594B68"/>
    <w:rPr>
      <w:rFonts w:ascii="Courier New" w:eastAsia="Times New Roman" w:hAnsi="Courier New" w:cs="Courier New"/>
      <w:sz w:val="20"/>
      <w:szCs w:val="20"/>
    </w:rPr>
  </w:style>
  <w:style w:type="table" w:styleId="GridTable5Dark-Accent2">
    <w:name w:val="Grid Table 5 Dark Accent 2"/>
    <w:basedOn w:val="TableNormal"/>
    <w:uiPriority w:val="50"/>
    <w:rsid w:val="00594B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ListParagraph">
    <w:name w:val="List Paragraph"/>
    <w:basedOn w:val="Normal"/>
    <w:uiPriority w:val="34"/>
    <w:qFormat/>
    <w:rsid w:val="00594B68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1D2F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112</cp:revision>
  <dcterms:created xsi:type="dcterms:W3CDTF">2025-08-01T04:27:00Z</dcterms:created>
  <dcterms:modified xsi:type="dcterms:W3CDTF">2025-08-02T15:52:00Z</dcterms:modified>
</cp:coreProperties>
</file>