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EF55" w14:textId="1E4E4CCC" w:rsidR="00083842" w:rsidRDefault="00827E63">
      <w:pPr>
        <w:rPr>
          <w:sz w:val="56"/>
          <w:szCs w:val="56"/>
        </w:rPr>
      </w:pPr>
      <w:r w:rsidRPr="00827E63">
        <w:rPr>
          <w:sz w:val="56"/>
          <w:szCs w:val="56"/>
        </w:rPr>
        <w:t>Machine Learning Model Deployment with IBM Cloud Watson Studio</w:t>
      </w:r>
    </w:p>
    <w:p w14:paraId="378EBC8C" w14:textId="079B6D4F" w:rsidR="00083842" w:rsidRDefault="00083842">
      <w:pPr>
        <w:rPr>
          <w:sz w:val="56"/>
          <w:szCs w:val="56"/>
        </w:rPr>
      </w:pPr>
      <w:r>
        <w:rPr>
          <w:sz w:val="56"/>
          <w:szCs w:val="56"/>
        </w:rPr>
        <w:t>PHASE-4 Development part-2</w:t>
      </w:r>
    </w:p>
    <w:p w14:paraId="3038EB05" w14:textId="77777777" w:rsidR="007316C4" w:rsidRDefault="007316C4">
      <w:pPr>
        <w:rPr>
          <w:sz w:val="56"/>
          <w:szCs w:val="56"/>
        </w:rPr>
      </w:pPr>
    </w:p>
    <w:p w14:paraId="2AC57929" w14:textId="77777777" w:rsidR="007316C4" w:rsidRDefault="007316C4">
      <w:pPr>
        <w:rPr>
          <w:sz w:val="56"/>
          <w:szCs w:val="56"/>
        </w:rPr>
      </w:pPr>
    </w:p>
    <w:p w14:paraId="6C8C62CA" w14:textId="424E7396" w:rsidR="00827E63" w:rsidRPr="00827E63" w:rsidRDefault="00827E63">
      <w:pPr>
        <w:rPr>
          <w:sz w:val="40"/>
          <w:szCs w:val="40"/>
        </w:rPr>
      </w:pPr>
      <w:r w:rsidRPr="00827E63">
        <w:rPr>
          <w:sz w:val="40"/>
          <w:szCs w:val="40"/>
        </w:rPr>
        <w:t>Submitted By: p. Charitha</w:t>
      </w:r>
      <w:r w:rsidR="00083842">
        <w:rPr>
          <w:sz w:val="40"/>
          <w:szCs w:val="40"/>
        </w:rPr>
        <w:t xml:space="preserve">                                                                                                           </w:t>
      </w:r>
    </w:p>
    <w:p w14:paraId="3057F25A" w14:textId="1DAD0E74" w:rsidR="00827E63" w:rsidRPr="00827E63" w:rsidRDefault="00827E63">
      <w:pPr>
        <w:rPr>
          <w:sz w:val="40"/>
          <w:szCs w:val="40"/>
        </w:rPr>
      </w:pPr>
      <w:r w:rsidRPr="00827E63">
        <w:rPr>
          <w:sz w:val="40"/>
          <w:szCs w:val="40"/>
        </w:rPr>
        <w:t>Reg.no:723921104036</w:t>
      </w:r>
    </w:p>
    <w:p w14:paraId="7276AF40" w14:textId="4CAA1AC7" w:rsidR="00827E63" w:rsidRDefault="00827E63">
      <w:pPr>
        <w:rPr>
          <w:sz w:val="40"/>
          <w:szCs w:val="40"/>
        </w:rPr>
      </w:pPr>
      <w:r w:rsidRPr="00827E63">
        <w:rPr>
          <w:sz w:val="40"/>
          <w:szCs w:val="40"/>
        </w:rPr>
        <w:t xml:space="preserve">Email-id: </w:t>
      </w:r>
      <w:hyperlink r:id="rId5" w:history="1">
        <w:r w:rsidR="00083842" w:rsidRPr="004B53B3">
          <w:rPr>
            <w:rStyle w:val="Hyperlink"/>
            <w:sz w:val="40"/>
            <w:szCs w:val="40"/>
          </w:rPr>
          <w:t>charithareddy713@gmail.com</w:t>
        </w:r>
      </w:hyperlink>
    </w:p>
    <w:p w14:paraId="2D0E72C2" w14:textId="77777777" w:rsidR="00083842" w:rsidRDefault="00083842">
      <w:pPr>
        <w:rPr>
          <w:sz w:val="40"/>
          <w:szCs w:val="40"/>
        </w:rPr>
      </w:pPr>
    </w:p>
    <w:p w14:paraId="22D308D5" w14:textId="623964E9" w:rsidR="00083842" w:rsidRDefault="00083842">
      <w:pPr>
        <w:rPr>
          <w:sz w:val="40"/>
          <w:szCs w:val="40"/>
        </w:rPr>
      </w:pPr>
      <w:r>
        <w:rPr>
          <w:sz w:val="40"/>
          <w:szCs w:val="40"/>
        </w:rPr>
        <w:t>Project: Machine Learning Model Deployment with IBM Cloud Watson Studio</w:t>
      </w:r>
    </w:p>
    <w:p w14:paraId="656B4B35" w14:textId="77777777" w:rsidR="009A6200" w:rsidRDefault="00083842">
      <w:pPr>
        <w:rPr>
          <w:sz w:val="40"/>
          <w:szCs w:val="40"/>
        </w:rPr>
      </w:pPr>
      <w:r>
        <w:rPr>
          <w:sz w:val="40"/>
          <w:szCs w:val="40"/>
        </w:rPr>
        <w:t>Phase-4: Development part-2</w:t>
      </w:r>
    </w:p>
    <w:p w14:paraId="555A0102" w14:textId="77777777" w:rsidR="009A6200" w:rsidRDefault="009A6200">
      <w:pPr>
        <w:rPr>
          <w:sz w:val="40"/>
          <w:szCs w:val="40"/>
        </w:rPr>
      </w:pPr>
      <w:r>
        <w:rPr>
          <w:sz w:val="40"/>
          <w:szCs w:val="40"/>
        </w:rPr>
        <w:t xml:space="preserve">           </w:t>
      </w:r>
    </w:p>
    <w:p w14:paraId="7815A2C2" w14:textId="603110AF" w:rsidR="009A6200" w:rsidRDefault="009A6200">
      <w:pPr>
        <w:rPr>
          <w:sz w:val="52"/>
          <w:szCs w:val="52"/>
        </w:rPr>
      </w:pPr>
      <w:r w:rsidRPr="009A6200">
        <w:rPr>
          <w:sz w:val="52"/>
          <w:szCs w:val="52"/>
        </w:rPr>
        <w:t>INTRODUCTION OF IBM WATSON STUDIO</w:t>
      </w:r>
    </w:p>
    <w:p w14:paraId="2D84A288" w14:textId="77777777" w:rsidR="00E26AC0" w:rsidRDefault="00E26AC0">
      <w:pPr>
        <w:rPr>
          <w:sz w:val="52"/>
          <w:szCs w:val="52"/>
        </w:rPr>
      </w:pPr>
    </w:p>
    <w:p w14:paraId="7807A065" w14:textId="77777777" w:rsidR="00D67759" w:rsidRPr="00D67759" w:rsidRDefault="00D67759" w:rsidP="00D67759">
      <w:pPr>
        <w:rPr>
          <w:sz w:val="40"/>
          <w:szCs w:val="40"/>
        </w:rPr>
      </w:pPr>
      <w:r w:rsidRPr="00D67759">
        <w:rPr>
          <w:sz w:val="40"/>
          <w:szCs w:val="40"/>
        </w:rPr>
        <w:t>Unified Platform: Watson Studio offers a unified and integrated environment for data science and machine learning tasks. It brings together tools and services for data preparation, model development, deployment, and monitoring.</w:t>
      </w:r>
    </w:p>
    <w:p w14:paraId="57A13807" w14:textId="77777777" w:rsidR="00D67759" w:rsidRPr="00D67759" w:rsidRDefault="00D67759" w:rsidP="00D67759">
      <w:pPr>
        <w:rPr>
          <w:sz w:val="40"/>
          <w:szCs w:val="40"/>
        </w:rPr>
      </w:pPr>
    </w:p>
    <w:p w14:paraId="5EEF4FC4" w14:textId="77777777" w:rsidR="00D67759" w:rsidRPr="00D67759" w:rsidRDefault="00D67759" w:rsidP="00D67759">
      <w:pPr>
        <w:rPr>
          <w:sz w:val="40"/>
          <w:szCs w:val="40"/>
        </w:rPr>
      </w:pPr>
      <w:r w:rsidRPr="00D67759">
        <w:rPr>
          <w:sz w:val="40"/>
          <w:szCs w:val="40"/>
        </w:rPr>
        <w:t>Collaborative Workspace: The platform enables teams to collaborate seamlessly by providing a shared workspace for projects. This collaborative nature supports efficient teamwork and knowledge sharing.</w:t>
      </w:r>
    </w:p>
    <w:p w14:paraId="1DD3E946" w14:textId="77777777" w:rsidR="00D67759" w:rsidRPr="00D67759" w:rsidRDefault="00D67759" w:rsidP="00D67759">
      <w:pPr>
        <w:rPr>
          <w:sz w:val="40"/>
          <w:szCs w:val="40"/>
        </w:rPr>
      </w:pPr>
    </w:p>
    <w:p w14:paraId="65A8D873" w14:textId="77777777" w:rsidR="00D67759" w:rsidRPr="00D67759" w:rsidRDefault="00D67759" w:rsidP="00D67759">
      <w:pPr>
        <w:rPr>
          <w:sz w:val="40"/>
          <w:szCs w:val="40"/>
        </w:rPr>
      </w:pPr>
      <w:r w:rsidRPr="00D67759">
        <w:rPr>
          <w:sz w:val="40"/>
          <w:szCs w:val="40"/>
        </w:rPr>
        <w:t>Diverse Toolset: Watson Studio comes equipped with a diverse set of tools and capabilities, including data exploration and visualization, machine learning model building, and deployment services. It supports popular programming languages like Python and R.</w:t>
      </w:r>
    </w:p>
    <w:p w14:paraId="1984B28F" w14:textId="77777777" w:rsidR="00D67759" w:rsidRPr="00D67759" w:rsidRDefault="00D67759" w:rsidP="00D67759">
      <w:pPr>
        <w:rPr>
          <w:sz w:val="40"/>
          <w:szCs w:val="40"/>
        </w:rPr>
      </w:pPr>
    </w:p>
    <w:p w14:paraId="12C2D851" w14:textId="77777777" w:rsidR="00D67759" w:rsidRPr="00D67759" w:rsidRDefault="00D67759" w:rsidP="00D67759">
      <w:pPr>
        <w:rPr>
          <w:sz w:val="40"/>
          <w:szCs w:val="40"/>
        </w:rPr>
      </w:pPr>
      <w:r w:rsidRPr="00D67759">
        <w:rPr>
          <w:sz w:val="40"/>
          <w:szCs w:val="40"/>
        </w:rPr>
        <w:t>Cloud-Based Deployment: As part of the IBM Cloud ecosystem, Watson Studio leverages cloud computing infrastructure for scalability and accessibility. Users can take advantage of cloud services for storage, databases, and other resources.</w:t>
      </w:r>
    </w:p>
    <w:p w14:paraId="57F15006" w14:textId="77777777" w:rsidR="00D67759" w:rsidRPr="00D67759" w:rsidRDefault="00D67759" w:rsidP="00D67759">
      <w:pPr>
        <w:rPr>
          <w:sz w:val="40"/>
          <w:szCs w:val="40"/>
        </w:rPr>
      </w:pPr>
    </w:p>
    <w:p w14:paraId="5F97E3A6" w14:textId="77777777" w:rsidR="00D67759" w:rsidRPr="00D67759" w:rsidRDefault="00D67759" w:rsidP="00D67759">
      <w:pPr>
        <w:rPr>
          <w:sz w:val="40"/>
          <w:szCs w:val="40"/>
        </w:rPr>
      </w:pPr>
      <w:r w:rsidRPr="00D67759">
        <w:rPr>
          <w:sz w:val="40"/>
          <w:szCs w:val="40"/>
        </w:rPr>
        <w:t>Machine Learning Model Development: The platform facilitates the development of machine learning models through an interactive and visual interface. Users can choose from a variety of algorithms, perform feature engineering, and tune hyperparameters.</w:t>
      </w:r>
    </w:p>
    <w:p w14:paraId="61053F9A" w14:textId="77777777" w:rsidR="00D67759" w:rsidRPr="00D67759" w:rsidRDefault="00D67759" w:rsidP="00D67759">
      <w:pPr>
        <w:rPr>
          <w:sz w:val="40"/>
          <w:szCs w:val="40"/>
        </w:rPr>
      </w:pPr>
    </w:p>
    <w:p w14:paraId="2165F128" w14:textId="77777777" w:rsidR="00D67759" w:rsidRPr="00D67759" w:rsidRDefault="00D67759" w:rsidP="00D67759">
      <w:pPr>
        <w:rPr>
          <w:sz w:val="40"/>
          <w:szCs w:val="40"/>
        </w:rPr>
      </w:pPr>
      <w:r w:rsidRPr="00D67759">
        <w:rPr>
          <w:sz w:val="40"/>
          <w:szCs w:val="40"/>
        </w:rPr>
        <w:lastRenderedPageBreak/>
        <w:t>Data Integration: Watson Studio allows seamless integration with various data sources, making it easier to ingest and preprocess data. It supports both structured and unstructured data.</w:t>
      </w:r>
    </w:p>
    <w:p w14:paraId="5EE148D2" w14:textId="77777777" w:rsidR="00D67759" w:rsidRPr="00D67759" w:rsidRDefault="00D67759" w:rsidP="00D67759">
      <w:pPr>
        <w:rPr>
          <w:sz w:val="40"/>
          <w:szCs w:val="40"/>
        </w:rPr>
      </w:pPr>
    </w:p>
    <w:p w14:paraId="03B39076" w14:textId="77777777" w:rsidR="00D67759" w:rsidRPr="00D67759" w:rsidRDefault="00D67759" w:rsidP="00D67759">
      <w:pPr>
        <w:rPr>
          <w:sz w:val="40"/>
          <w:szCs w:val="40"/>
        </w:rPr>
      </w:pPr>
      <w:r w:rsidRPr="00D67759">
        <w:rPr>
          <w:sz w:val="40"/>
          <w:szCs w:val="40"/>
        </w:rPr>
        <w:t>Model Deployment and Management: One of the key features is the ability to deploy machine learning models into production environments. Watson Studio provides tools for managing the lifecycle of deployed models, including versioning and monitoring.</w:t>
      </w:r>
    </w:p>
    <w:p w14:paraId="1AB9AF20" w14:textId="77777777" w:rsidR="00D67759" w:rsidRPr="00D67759" w:rsidRDefault="00D67759" w:rsidP="00D67759">
      <w:pPr>
        <w:rPr>
          <w:sz w:val="40"/>
          <w:szCs w:val="40"/>
        </w:rPr>
      </w:pPr>
    </w:p>
    <w:p w14:paraId="60801133" w14:textId="77777777" w:rsidR="00D67759" w:rsidRPr="00D67759" w:rsidRDefault="00D67759" w:rsidP="00D67759">
      <w:pPr>
        <w:rPr>
          <w:sz w:val="40"/>
          <w:szCs w:val="40"/>
        </w:rPr>
      </w:pPr>
      <w:r w:rsidRPr="00D67759">
        <w:rPr>
          <w:sz w:val="40"/>
          <w:szCs w:val="40"/>
        </w:rPr>
        <w:t>AI-Powered Assistance: The platform incorporates AI-powered assistants and automation to enhance productivity. These features assist users in various tasks, from data preparation to model evaluation.</w:t>
      </w:r>
    </w:p>
    <w:p w14:paraId="2C20C2AC" w14:textId="77777777" w:rsidR="00D67759" w:rsidRPr="00D67759" w:rsidRDefault="00D67759" w:rsidP="00D67759">
      <w:pPr>
        <w:rPr>
          <w:sz w:val="40"/>
          <w:szCs w:val="40"/>
        </w:rPr>
      </w:pPr>
    </w:p>
    <w:p w14:paraId="7FD8FE99" w14:textId="77777777" w:rsidR="00D67759" w:rsidRPr="00D67759" w:rsidRDefault="00D67759" w:rsidP="00D67759">
      <w:pPr>
        <w:rPr>
          <w:sz w:val="40"/>
          <w:szCs w:val="40"/>
        </w:rPr>
      </w:pPr>
      <w:r w:rsidRPr="00D67759">
        <w:rPr>
          <w:sz w:val="40"/>
          <w:szCs w:val="40"/>
        </w:rPr>
        <w:t>Security and Compliance: Watson Studio emphasizes data security and compliance with industry regulations. It provides features for access control, ensuring that sensitive data is handled securely.</w:t>
      </w:r>
    </w:p>
    <w:p w14:paraId="42AC23AD" w14:textId="77777777" w:rsidR="00D67759" w:rsidRPr="00D67759" w:rsidRDefault="00D67759" w:rsidP="00D67759">
      <w:pPr>
        <w:rPr>
          <w:sz w:val="40"/>
          <w:szCs w:val="40"/>
        </w:rPr>
      </w:pPr>
    </w:p>
    <w:p w14:paraId="60E1737F" w14:textId="77777777" w:rsidR="00D67759" w:rsidRDefault="00D67759" w:rsidP="00D67759">
      <w:pPr>
        <w:rPr>
          <w:sz w:val="40"/>
          <w:szCs w:val="40"/>
        </w:rPr>
      </w:pPr>
      <w:r w:rsidRPr="00D67759">
        <w:rPr>
          <w:sz w:val="40"/>
          <w:szCs w:val="40"/>
        </w:rPr>
        <w:t xml:space="preserve">Open Ecosystem: Watson Studio supports an open ecosystem, allowing users to bring their preferred tools and frameworks. This flexibility makes it suitable for a </w:t>
      </w:r>
      <w:r w:rsidRPr="00D67759">
        <w:rPr>
          <w:sz w:val="40"/>
          <w:szCs w:val="40"/>
        </w:rPr>
        <w:lastRenderedPageBreak/>
        <w:t>wide range of data science and machine learning workflows.</w:t>
      </w:r>
    </w:p>
    <w:p w14:paraId="6A28511F" w14:textId="77777777" w:rsidR="00D67759" w:rsidRDefault="00D67759" w:rsidP="00D67759">
      <w:pPr>
        <w:rPr>
          <w:sz w:val="40"/>
          <w:szCs w:val="40"/>
        </w:rPr>
      </w:pPr>
    </w:p>
    <w:p w14:paraId="1BD34CE5" w14:textId="5B509C55" w:rsidR="00D67759" w:rsidRDefault="00093C59" w:rsidP="002C794B">
      <w:pPr>
        <w:rPr>
          <w:sz w:val="52"/>
          <w:szCs w:val="52"/>
        </w:rPr>
      </w:pPr>
      <w:r>
        <w:rPr>
          <w:sz w:val="52"/>
          <w:szCs w:val="52"/>
        </w:rPr>
        <w:t xml:space="preserve">FUNCTIONS </w:t>
      </w:r>
      <w:r w:rsidR="00D67759" w:rsidRPr="002C794B">
        <w:rPr>
          <w:sz w:val="52"/>
          <w:szCs w:val="52"/>
        </w:rPr>
        <w:t>OF IBM WATSON STUDIO</w:t>
      </w:r>
    </w:p>
    <w:p w14:paraId="338AA9B8" w14:textId="77777777" w:rsidR="00B514AF" w:rsidRDefault="00B514AF" w:rsidP="002C794B">
      <w:pPr>
        <w:rPr>
          <w:sz w:val="52"/>
          <w:szCs w:val="52"/>
        </w:rPr>
      </w:pPr>
    </w:p>
    <w:p w14:paraId="1388979A" w14:textId="77777777" w:rsidR="00297180" w:rsidRPr="00297180" w:rsidRDefault="00297180" w:rsidP="00297180">
      <w:pPr>
        <w:numPr>
          <w:ilvl w:val="0"/>
          <w:numId w:val="8"/>
        </w:numPr>
        <w:rPr>
          <w:sz w:val="40"/>
          <w:szCs w:val="40"/>
        </w:rPr>
      </w:pPr>
      <w:r w:rsidRPr="00297180">
        <w:rPr>
          <w:b/>
          <w:bCs/>
          <w:sz w:val="40"/>
          <w:szCs w:val="40"/>
        </w:rPr>
        <w:t>Data Preparation:</w:t>
      </w:r>
    </w:p>
    <w:p w14:paraId="7A2CAAE2" w14:textId="38D38B2B" w:rsidR="00297180" w:rsidRPr="00297180" w:rsidRDefault="00297180" w:rsidP="00297180">
      <w:pPr>
        <w:numPr>
          <w:ilvl w:val="1"/>
          <w:numId w:val="8"/>
        </w:numPr>
        <w:rPr>
          <w:sz w:val="40"/>
          <w:szCs w:val="40"/>
        </w:rPr>
      </w:pPr>
      <w:r w:rsidRPr="00297180">
        <w:rPr>
          <w:sz w:val="40"/>
          <w:szCs w:val="40"/>
        </w:rPr>
        <w:t xml:space="preserve">Watson Studio provides tools for exploring, cleaning, and preparing data for analysis and </w:t>
      </w:r>
      <w:r w:rsidR="00B2469A">
        <w:rPr>
          <w:sz w:val="40"/>
          <w:szCs w:val="40"/>
        </w:rPr>
        <w:t>modelling.</w:t>
      </w:r>
    </w:p>
    <w:p w14:paraId="1EA4AC4B" w14:textId="77777777" w:rsidR="00297180" w:rsidRPr="00297180" w:rsidRDefault="00297180" w:rsidP="00297180">
      <w:pPr>
        <w:numPr>
          <w:ilvl w:val="1"/>
          <w:numId w:val="8"/>
        </w:numPr>
        <w:rPr>
          <w:sz w:val="40"/>
          <w:szCs w:val="40"/>
        </w:rPr>
      </w:pPr>
      <w:r w:rsidRPr="00297180">
        <w:rPr>
          <w:sz w:val="40"/>
          <w:szCs w:val="40"/>
        </w:rPr>
        <w:t>It supports various data sources and formats, allowing users to ingest and integrate data seamlessly.</w:t>
      </w:r>
    </w:p>
    <w:p w14:paraId="2E728D64" w14:textId="77777777" w:rsidR="00297180" w:rsidRPr="00297180" w:rsidRDefault="00297180" w:rsidP="00297180">
      <w:pPr>
        <w:numPr>
          <w:ilvl w:val="0"/>
          <w:numId w:val="8"/>
        </w:numPr>
        <w:rPr>
          <w:sz w:val="40"/>
          <w:szCs w:val="40"/>
        </w:rPr>
      </w:pPr>
      <w:r w:rsidRPr="00297180">
        <w:rPr>
          <w:b/>
          <w:bCs/>
          <w:sz w:val="40"/>
          <w:szCs w:val="40"/>
        </w:rPr>
        <w:t>Data Visualization:</w:t>
      </w:r>
    </w:p>
    <w:p w14:paraId="7BA70E7D" w14:textId="77777777" w:rsidR="00297180" w:rsidRPr="00297180" w:rsidRDefault="00297180" w:rsidP="00297180">
      <w:pPr>
        <w:numPr>
          <w:ilvl w:val="1"/>
          <w:numId w:val="8"/>
        </w:numPr>
        <w:rPr>
          <w:sz w:val="40"/>
          <w:szCs w:val="40"/>
        </w:rPr>
      </w:pPr>
      <w:r w:rsidRPr="00297180">
        <w:rPr>
          <w:sz w:val="40"/>
          <w:szCs w:val="40"/>
        </w:rPr>
        <w:t>The platform includes visualization tools to help users understand and explore their data.</w:t>
      </w:r>
    </w:p>
    <w:p w14:paraId="52E3D775" w14:textId="77777777" w:rsidR="00297180" w:rsidRPr="00297180" w:rsidRDefault="00297180" w:rsidP="00297180">
      <w:pPr>
        <w:numPr>
          <w:ilvl w:val="1"/>
          <w:numId w:val="8"/>
        </w:numPr>
        <w:rPr>
          <w:sz w:val="40"/>
          <w:szCs w:val="40"/>
        </w:rPr>
      </w:pPr>
      <w:r w:rsidRPr="00297180">
        <w:rPr>
          <w:sz w:val="40"/>
          <w:szCs w:val="40"/>
        </w:rPr>
        <w:t>Users can create charts, graphs, and dashboards to communicate insights effectively.</w:t>
      </w:r>
    </w:p>
    <w:p w14:paraId="09CD7BB3" w14:textId="77777777" w:rsidR="00297180" w:rsidRPr="00297180" w:rsidRDefault="00297180" w:rsidP="00297180">
      <w:pPr>
        <w:numPr>
          <w:ilvl w:val="0"/>
          <w:numId w:val="8"/>
        </w:numPr>
        <w:rPr>
          <w:sz w:val="40"/>
          <w:szCs w:val="40"/>
        </w:rPr>
      </w:pPr>
      <w:r w:rsidRPr="00297180">
        <w:rPr>
          <w:b/>
          <w:bCs/>
          <w:sz w:val="40"/>
          <w:szCs w:val="40"/>
        </w:rPr>
        <w:t>Model Development:</w:t>
      </w:r>
    </w:p>
    <w:p w14:paraId="2B0F2D7D" w14:textId="0CCC9B61" w:rsidR="00297180" w:rsidRPr="00297180" w:rsidRDefault="00297180" w:rsidP="00297180">
      <w:pPr>
        <w:numPr>
          <w:ilvl w:val="1"/>
          <w:numId w:val="8"/>
        </w:numPr>
        <w:rPr>
          <w:sz w:val="40"/>
          <w:szCs w:val="40"/>
        </w:rPr>
      </w:pPr>
      <w:r w:rsidRPr="00297180">
        <w:rPr>
          <w:sz w:val="40"/>
          <w:szCs w:val="40"/>
        </w:rPr>
        <w:t xml:space="preserve">IBM Watson Studio supports the development of machine learning models using popular </w:t>
      </w:r>
      <w:r w:rsidRPr="00297180">
        <w:rPr>
          <w:sz w:val="40"/>
          <w:szCs w:val="40"/>
        </w:rPr>
        <w:lastRenderedPageBreak/>
        <w:t>frameworks like TensorFlow, Torch, and scikit-learn.</w:t>
      </w:r>
    </w:p>
    <w:p w14:paraId="0050D561" w14:textId="77777777" w:rsidR="00297180" w:rsidRPr="00297180" w:rsidRDefault="00297180" w:rsidP="00297180">
      <w:pPr>
        <w:numPr>
          <w:ilvl w:val="1"/>
          <w:numId w:val="8"/>
        </w:numPr>
        <w:rPr>
          <w:sz w:val="40"/>
          <w:szCs w:val="40"/>
        </w:rPr>
      </w:pPr>
      <w:r w:rsidRPr="00297180">
        <w:rPr>
          <w:sz w:val="40"/>
          <w:szCs w:val="40"/>
        </w:rPr>
        <w:t>Users can build models through a visual interface or by writing code in languages such as Python or R.</w:t>
      </w:r>
    </w:p>
    <w:p w14:paraId="381689DC" w14:textId="25F7D6A0" w:rsidR="00297180" w:rsidRPr="00297180" w:rsidRDefault="00297180" w:rsidP="00297180">
      <w:pPr>
        <w:numPr>
          <w:ilvl w:val="0"/>
          <w:numId w:val="8"/>
        </w:numPr>
        <w:rPr>
          <w:sz w:val="40"/>
          <w:szCs w:val="40"/>
        </w:rPr>
      </w:pPr>
      <w:r w:rsidRPr="00297180">
        <w:rPr>
          <w:b/>
          <w:bCs/>
          <w:sz w:val="40"/>
          <w:szCs w:val="40"/>
        </w:rPr>
        <w:t>Auto</w:t>
      </w:r>
      <w:r w:rsidR="00554CD4">
        <w:rPr>
          <w:b/>
          <w:bCs/>
          <w:sz w:val="40"/>
          <w:szCs w:val="40"/>
        </w:rPr>
        <w:t xml:space="preserve"> </w:t>
      </w:r>
      <w:r w:rsidRPr="00297180">
        <w:rPr>
          <w:b/>
          <w:bCs/>
          <w:sz w:val="40"/>
          <w:szCs w:val="40"/>
        </w:rPr>
        <w:t>AI:</w:t>
      </w:r>
    </w:p>
    <w:p w14:paraId="53B3896D" w14:textId="2FF18F58" w:rsidR="00297180" w:rsidRPr="00297180" w:rsidRDefault="00297180" w:rsidP="00297180">
      <w:pPr>
        <w:numPr>
          <w:ilvl w:val="1"/>
          <w:numId w:val="8"/>
        </w:numPr>
        <w:rPr>
          <w:sz w:val="40"/>
          <w:szCs w:val="40"/>
        </w:rPr>
      </w:pPr>
      <w:r w:rsidRPr="00297180">
        <w:rPr>
          <w:sz w:val="40"/>
          <w:szCs w:val="40"/>
        </w:rPr>
        <w:t>Auto</w:t>
      </w:r>
      <w:r w:rsidR="00554CD4">
        <w:rPr>
          <w:sz w:val="40"/>
          <w:szCs w:val="40"/>
        </w:rPr>
        <w:t xml:space="preserve"> </w:t>
      </w:r>
      <w:r w:rsidRPr="00297180">
        <w:rPr>
          <w:sz w:val="40"/>
          <w:szCs w:val="40"/>
        </w:rPr>
        <w:t>AI capabilities automate the machine learning model development process by automatically selecting algorithms and hyperparameters based on the characteristics of the data.</w:t>
      </w:r>
    </w:p>
    <w:p w14:paraId="29ABEDEB" w14:textId="77777777" w:rsidR="00297180" w:rsidRPr="00297180" w:rsidRDefault="00297180" w:rsidP="00297180">
      <w:pPr>
        <w:numPr>
          <w:ilvl w:val="0"/>
          <w:numId w:val="8"/>
        </w:numPr>
        <w:rPr>
          <w:sz w:val="40"/>
          <w:szCs w:val="40"/>
        </w:rPr>
      </w:pPr>
      <w:r w:rsidRPr="00297180">
        <w:rPr>
          <w:b/>
          <w:bCs/>
          <w:sz w:val="40"/>
          <w:szCs w:val="40"/>
        </w:rPr>
        <w:t>Collaboration and Sharing:</w:t>
      </w:r>
    </w:p>
    <w:p w14:paraId="43D3299C" w14:textId="77777777" w:rsidR="00297180" w:rsidRPr="00297180" w:rsidRDefault="00297180" w:rsidP="00297180">
      <w:pPr>
        <w:numPr>
          <w:ilvl w:val="1"/>
          <w:numId w:val="8"/>
        </w:numPr>
        <w:rPr>
          <w:sz w:val="40"/>
          <w:szCs w:val="40"/>
        </w:rPr>
      </w:pPr>
      <w:r w:rsidRPr="00297180">
        <w:rPr>
          <w:sz w:val="40"/>
          <w:szCs w:val="40"/>
        </w:rPr>
        <w:t>The platform facilitates collaboration among team members by providing tools for sharing and versioning projects.</w:t>
      </w:r>
    </w:p>
    <w:p w14:paraId="16F02C54" w14:textId="77777777" w:rsidR="00297180" w:rsidRPr="00297180" w:rsidRDefault="00297180" w:rsidP="00297180">
      <w:pPr>
        <w:numPr>
          <w:ilvl w:val="1"/>
          <w:numId w:val="8"/>
        </w:numPr>
        <w:rPr>
          <w:sz w:val="40"/>
          <w:szCs w:val="40"/>
        </w:rPr>
      </w:pPr>
      <w:r w:rsidRPr="00297180">
        <w:rPr>
          <w:sz w:val="40"/>
          <w:szCs w:val="40"/>
        </w:rPr>
        <w:t>Multiple users can work on the same project simultaneously, streamlining collaboration in data science projects.</w:t>
      </w:r>
    </w:p>
    <w:p w14:paraId="16E14026" w14:textId="77777777" w:rsidR="00297180" w:rsidRPr="00297180" w:rsidRDefault="00297180" w:rsidP="00297180">
      <w:pPr>
        <w:numPr>
          <w:ilvl w:val="0"/>
          <w:numId w:val="8"/>
        </w:numPr>
        <w:rPr>
          <w:sz w:val="40"/>
          <w:szCs w:val="40"/>
        </w:rPr>
      </w:pPr>
      <w:r w:rsidRPr="00297180">
        <w:rPr>
          <w:b/>
          <w:bCs/>
          <w:sz w:val="40"/>
          <w:szCs w:val="40"/>
        </w:rPr>
        <w:t>Model Deployment:</w:t>
      </w:r>
    </w:p>
    <w:p w14:paraId="5A66BD08" w14:textId="77777777" w:rsidR="00297180" w:rsidRPr="00297180" w:rsidRDefault="00297180" w:rsidP="00297180">
      <w:pPr>
        <w:numPr>
          <w:ilvl w:val="1"/>
          <w:numId w:val="8"/>
        </w:numPr>
        <w:rPr>
          <w:sz w:val="40"/>
          <w:szCs w:val="40"/>
        </w:rPr>
      </w:pPr>
      <w:r w:rsidRPr="00297180">
        <w:rPr>
          <w:sz w:val="40"/>
          <w:szCs w:val="40"/>
        </w:rPr>
        <w:t>Once a model is developed, Watson Studio allows users to deploy models as APIs (Application Programming Interfaces) for integration into applications.</w:t>
      </w:r>
    </w:p>
    <w:p w14:paraId="326EC3D5" w14:textId="77777777" w:rsidR="00297180" w:rsidRPr="00297180" w:rsidRDefault="00297180" w:rsidP="00297180">
      <w:pPr>
        <w:numPr>
          <w:ilvl w:val="1"/>
          <w:numId w:val="8"/>
        </w:numPr>
        <w:rPr>
          <w:sz w:val="40"/>
          <w:szCs w:val="40"/>
        </w:rPr>
      </w:pPr>
      <w:r w:rsidRPr="00297180">
        <w:rPr>
          <w:sz w:val="40"/>
          <w:szCs w:val="40"/>
        </w:rPr>
        <w:lastRenderedPageBreak/>
        <w:t>It supports deployment on various cloud environments, making it easy to scale and manage.</w:t>
      </w:r>
    </w:p>
    <w:p w14:paraId="5E5B99BE" w14:textId="77777777" w:rsidR="00297180" w:rsidRPr="00297180" w:rsidRDefault="00297180" w:rsidP="00297180">
      <w:pPr>
        <w:numPr>
          <w:ilvl w:val="0"/>
          <w:numId w:val="8"/>
        </w:numPr>
        <w:rPr>
          <w:sz w:val="40"/>
          <w:szCs w:val="40"/>
        </w:rPr>
      </w:pPr>
      <w:r w:rsidRPr="00297180">
        <w:rPr>
          <w:b/>
          <w:bCs/>
          <w:sz w:val="40"/>
          <w:szCs w:val="40"/>
        </w:rPr>
        <w:t>Integration with Cloud Services:</w:t>
      </w:r>
    </w:p>
    <w:p w14:paraId="7B260648" w14:textId="77777777" w:rsidR="00297180" w:rsidRPr="00297180" w:rsidRDefault="00297180" w:rsidP="00297180">
      <w:pPr>
        <w:numPr>
          <w:ilvl w:val="1"/>
          <w:numId w:val="8"/>
        </w:numPr>
        <w:rPr>
          <w:sz w:val="40"/>
          <w:szCs w:val="40"/>
        </w:rPr>
      </w:pPr>
      <w:r w:rsidRPr="00297180">
        <w:rPr>
          <w:sz w:val="40"/>
          <w:szCs w:val="40"/>
        </w:rPr>
        <w:t>IBM Watson Studio is designed to work seamlessly with other IBM Cloud services and offerings.</w:t>
      </w:r>
    </w:p>
    <w:p w14:paraId="7CCBE673" w14:textId="77777777" w:rsidR="00297180" w:rsidRPr="00297180" w:rsidRDefault="00297180" w:rsidP="00297180">
      <w:pPr>
        <w:numPr>
          <w:ilvl w:val="1"/>
          <w:numId w:val="8"/>
        </w:numPr>
        <w:rPr>
          <w:sz w:val="40"/>
          <w:szCs w:val="40"/>
        </w:rPr>
      </w:pPr>
      <w:r w:rsidRPr="00297180">
        <w:rPr>
          <w:sz w:val="40"/>
          <w:szCs w:val="40"/>
        </w:rPr>
        <w:t>Users can leverage cloud-based storage, databases, and analytics services to enhance their data science workflows.</w:t>
      </w:r>
    </w:p>
    <w:p w14:paraId="3554B201" w14:textId="77777777" w:rsidR="00297180" w:rsidRPr="00297180" w:rsidRDefault="00297180" w:rsidP="00297180">
      <w:pPr>
        <w:numPr>
          <w:ilvl w:val="0"/>
          <w:numId w:val="8"/>
        </w:numPr>
        <w:rPr>
          <w:sz w:val="40"/>
          <w:szCs w:val="40"/>
        </w:rPr>
      </w:pPr>
      <w:r w:rsidRPr="00297180">
        <w:rPr>
          <w:b/>
          <w:bCs/>
          <w:sz w:val="40"/>
          <w:szCs w:val="40"/>
        </w:rPr>
        <w:t>Experiment Tracking and Management:</w:t>
      </w:r>
    </w:p>
    <w:p w14:paraId="0D3D9D51" w14:textId="77777777" w:rsidR="00297180" w:rsidRPr="00297180" w:rsidRDefault="00297180" w:rsidP="00297180">
      <w:pPr>
        <w:numPr>
          <w:ilvl w:val="1"/>
          <w:numId w:val="8"/>
        </w:numPr>
        <w:rPr>
          <w:sz w:val="40"/>
          <w:szCs w:val="40"/>
        </w:rPr>
      </w:pPr>
      <w:r w:rsidRPr="00297180">
        <w:rPr>
          <w:sz w:val="40"/>
          <w:szCs w:val="40"/>
        </w:rPr>
        <w:t>The platform provides tools for tracking and managing the various experiments and iterations involved in the model development process.</w:t>
      </w:r>
    </w:p>
    <w:p w14:paraId="0FC8F4CF" w14:textId="77777777" w:rsidR="00297180" w:rsidRPr="00297180" w:rsidRDefault="00297180" w:rsidP="00297180">
      <w:pPr>
        <w:numPr>
          <w:ilvl w:val="1"/>
          <w:numId w:val="8"/>
        </w:numPr>
        <w:rPr>
          <w:sz w:val="40"/>
          <w:szCs w:val="40"/>
        </w:rPr>
      </w:pPr>
      <w:r w:rsidRPr="00297180">
        <w:rPr>
          <w:sz w:val="40"/>
          <w:szCs w:val="40"/>
        </w:rPr>
        <w:t>Users can compare and evaluate different models to identify the most effective ones.</w:t>
      </w:r>
    </w:p>
    <w:p w14:paraId="2B646E82" w14:textId="4C9F71AA" w:rsidR="00297180" w:rsidRPr="00297180" w:rsidRDefault="00297180" w:rsidP="00297180">
      <w:pPr>
        <w:numPr>
          <w:ilvl w:val="0"/>
          <w:numId w:val="8"/>
        </w:numPr>
        <w:rPr>
          <w:sz w:val="40"/>
          <w:szCs w:val="40"/>
        </w:rPr>
      </w:pPr>
      <w:r w:rsidRPr="00297180">
        <w:rPr>
          <w:b/>
          <w:bCs/>
          <w:sz w:val="40"/>
          <w:szCs w:val="40"/>
        </w:rPr>
        <w:t>Open</w:t>
      </w:r>
      <w:r w:rsidR="00B2469A">
        <w:rPr>
          <w:b/>
          <w:bCs/>
          <w:sz w:val="40"/>
          <w:szCs w:val="40"/>
        </w:rPr>
        <w:t>s</w:t>
      </w:r>
      <w:r w:rsidRPr="00297180">
        <w:rPr>
          <w:b/>
          <w:bCs/>
          <w:sz w:val="40"/>
          <w:szCs w:val="40"/>
        </w:rPr>
        <w:t>ource Integration:</w:t>
      </w:r>
    </w:p>
    <w:p w14:paraId="46F04BBD" w14:textId="77777777" w:rsidR="00297180" w:rsidRDefault="00297180" w:rsidP="00297180">
      <w:pPr>
        <w:numPr>
          <w:ilvl w:val="1"/>
          <w:numId w:val="8"/>
        </w:numPr>
        <w:rPr>
          <w:sz w:val="40"/>
          <w:szCs w:val="40"/>
        </w:rPr>
      </w:pPr>
      <w:r w:rsidRPr="00297180">
        <w:rPr>
          <w:sz w:val="40"/>
          <w:szCs w:val="40"/>
        </w:rPr>
        <w:t>IBM Watson Studio integrates with popular open-source tools and frameworks, allowing users to leverage their existing skills and workflows.</w:t>
      </w:r>
    </w:p>
    <w:p w14:paraId="375A4EAB" w14:textId="77777777" w:rsidR="00B913D5" w:rsidRDefault="00B913D5" w:rsidP="00B913D5">
      <w:pPr>
        <w:ind w:left="1440"/>
        <w:rPr>
          <w:sz w:val="40"/>
          <w:szCs w:val="40"/>
        </w:rPr>
      </w:pPr>
    </w:p>
    <w:p w14:paraId="43BF93B3" w14:textId="47A7D72C" w:rsidR="00B913D5" w:rsidRPr="00297180" w:rsidRDefault="008A2D48" w:rsidP="00B913D5">
      <w:pPr>
        <w:rPr>
          <w:sz w:val="96"/>
          <w:szCs w:val="96"/>
        </w:rPr>
      </w:pPr>
      <w:r w:rsidRPr="008A2D48">
        <w:rPr>
          <w:sz w:val="96"/>
          <w:szCs w:val="96"/>
        </w:rPr>
        <w:lastRenderedPageBreak/>
        <w:t>Process</w:t>
      </w:r>
      <w:r>
        <w:rPr>
          <w:sz w:val="96"/>
          <w:szCs w:val="96"/>
        </w:rPr>
        <w:t>:</w:t>
      </w:r>
    </w:p>
    <w:p w14:paraId="6636AEB6" w14:textId="77777777" w:rsidR="00C15F22" w:rsidRDefault="00683E0D" w:rsidP="00B2469A">
      <w:pPr>
        <w:rPr>
          <w:sz w:val="40"/>
          <w:szCs w:val="40"/>
        </w:rPr>
      </w:pPr>
      <w:r>
        <w:rPr>
          <w:noProof/>
          <w:sz w:val="40"/>
          <w:szCs w:val="40"/>
        </w:rPr>
        <w:drawing>
          <wp:inline distT="0" distB="0" distL="0" distR="0" wp14:anchorId="2B0E63BE" wp14:editId="37802F92">
            <wp:extent cx="5731510" cy="5612765"/>
            <wp:effectExtent l="0" t="0" r="0" b="0"/>
            <wp:docPr id="45580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5247" name="Picture 455805247"/>
                    <pic:cNvPicPr/>
                  </pic:nvPicPr>
                  <pic:blipFill>
                    <a:blip r:embed="rId6">
                      <a:extLst>
                        <a:ext uri="{28A0092B-C50C-407E-A947-70E740481C1C}">
                          <a14:useLocalDpi xmlns:a14="http://schemas.microsoft.com/office/drawing/2010/main" val="0"/>
                        </a:ext>
                      </a:extLst>
                    </a:blip>
                    <a:stretch>
                      <a:fillRect/>
                    </a:stretch>
                  </pic:blipFill>
                  <pic:spPr>
                    <a:xfrm>
                      <a:off x="0" y="0"/>
                      <a:ext cx="5731510" cy="5612765"/>
                    </a:xfrm>
                    <a:prstGeom prst="rect">
                      <a:avLst/>
                    </a:prstGeom>
                  </pic:spPr>
                </pic:pic>
              </a:graphicData>
            </a:graphic>
          </wp:inline>
        </w:drawing>
      </w:r>
    </w:p>
    <w:p w14:paraId="634135F2" w14:textId="77777777" w:rsidR="00C15F22" w:rsidRDefault="00C15F22" w:rsidP="00B2469A">
      <w:pPr>
        <w:rPr>
          <w:sz w:val="40"/>
          <w:szCs w:val="40"/>
        </w:rPr>
      </w:pPr>
    </w:p>
    <w:p w14:paraId="194ADE19" w14:textId="5AD973ED" w:rsidR="00544DF6" w:rsidRPr="00B2469A" w:rsidRDefault="00B2469A" w:rsidP="00B2469A">
      <w:pPr>
        <w:rPr>
          <w:sz w:val="40"/>
          <w:szCs w:val="40"/>
        </w:rPr>
      </w:pPr>
      <w:r>
        <w:rPr>
          <w:sz w:val="40"/>
          <w:szCs w:val="40"/>
        </w:rPr>
        <w:t>10.</w:t>
      </w:r>
      <w:r w:rsidR="00544DF6" w:rsidRPr="00B2469A">
        <w:rPr>
          <w:b/>
          <w:bCs/>
          <w:sz w:val="40"/>
          <w:szCs w:val="40"/>
        </w:rPr>
        <w:t>Security and Governance:</w:t>
      </w:r>
    </w:p>
    <w:p w14:paraId="68372897" w14:textId="77777777" w:rsidR="00544DF6" w:rsidRPr="00544DF6" w:rsidRDefault="00544DF6" w:rsidP="00544DF6">
      <w:pPr>
        <w:numPr>
          <w:ilvl w:val="0"/>
          <w:numId w:val="9"/>
        </w:numPr>
        <w:rPr>
          <w:sz w:val="40"/>
          <w:szCs w:val="40"/>
        </w:rPr>
      </w:pPr>
      <w:r w:rsidRPr="00544DF6">
        <w:rPr>
          <w:sz w:val="40"/>
          <w:szCs w:val="40"/>
        </w:rPr>
        <w:t>IBM Watson Studio includes features for managing access control, ensuring that sensitive data is protected.</w:t>
      </w:r>
    </w:p>
    <w:p w14:paraId="271D1BF2" w14:textId="77777777" w:rsidR="00544DF6" w:rsidRDefault="00544DF6" w:rsidP="00544DF6">
      <w:pPr>
        <w:numPr>
          <w:ilvl w:val="0"/>
          <w:numId w:val="9"/>
        </w:numPr>
        <w:rPr>
          <w:sz w:val="40"/>
          <w:szCs w:val="40"/>
        </w:rPr>
      </w:pPr>
      <w:r w:rsidRPr="00544DF6">
        <w:rPr>
          <w:sz w:val="40"/>
          <w:szCs w:val="40"/>
        </w:rPr>
        <w:lastRenderedPageBreak/>
        <w:t>It provides tools for tracking and auditing model development activities, enhancing governance.</w:t>
      </w:r>
    </w:p>
    <w:p w14:paraId="54FEFF65" w14:textId="77777777" w:rsidR="00C15F22" w:rsidRDefault="00C15F22" w:rsidP="00C15F22">
      <w:pPr>
        <w:rPr>
          <w:sz w:val="40"/>
          <w:szCs w:val="40"/>
        </w:rPr>
      </w:pPr>
    </w:p>
    <w:p w14:paraId="6ED94F6E" w14:textId="77777777" w:rsidR="00C15F22" w:rsidRDefault="00C15F22" w:rsidP="00C15F22">
      <w:pPr>
        <w:rPr>
          <w:sz w:val="40"/>
          <w:szCs w:val="40"/>
        </w:rPr>
      </w:pPr>
    </w:p>
    <w:p w14:paraId="041B88DB" w14:textId="62252904" w:rsidR="00C15F22" w:rsidRDefault="00C15F22" w:rsidP="00C15F22">
      <w:pPr>
        <w:rPr>
          <w:sz w:val="96"/>
          <w:szCs w:val="96"/>
        </w:rPr>
      </w:pPr>
      <w:r w:rsidRPr="00C15F22">
        <w:rPr>
          <w:sz w:val="96"/>
          <w:szCs w:val="96"/>
        </w:rPr>
        <w:t>Conclusion</w:t>
      </w:r>
      <w:r>
        <w:rPr>
          <w:sz w:val="96"/>
          <w:szCs w:val="96"/>
        </w:rPr>
        <w:t>:</w:t>
      </w:r>
    </w:p>
    <w:p w14:paraId="4E2364A8" w14:textId="77777777" w:rsidR="005D351E" w:rsidRPr="005D351E" w:rsidRDefault="005D351E" w:rsidP="005D351E">
      <w:pPr>
        <w:numPr>
          <w:ilvl w:val="0"/>
          <w:numId w:val="10"/>
        </w:numPr>
        <w:rPr>
          <w:sz w:val="40"/>
          <w:szCs w:val="40"/>
        </w:rPr>
      </w:pPr>
      <w:r w:rsidRPr="005D351E">
        <w:rPr>
          <w:b/>
          <w:bCs/>
          <w:sz w:val="40"/>
          <w:szCs w:val="40"/>
        </w:rPr>
        <w:t>End-to-End Solution:</w:t>
      </w:r>
    </w:p>
    <w:p w14:paraId="3ED95CE5" w14:textId="77777777" w:rsidR="005D351E" w:rsidRPr="005D351E" w:rsidRDefault="005D351E" w:rsidP="005D351E">
      <w:pPr>
        <w:numPr>
          <w:ilvl w:val="1"/>
          <w:numId w:val="10"/>
        </w:numPr>
        <w:rPr>
          <w:sz w:val="40"/>
          <w:szCs w:val="40"/>
        </w:rPr>
      </w:pPr>
      <w:r w:rsidRPr="005D351E">
        <w:rPr>
          <w:sz w:val="40"/>
          <w:szCs w:val="40"/>
        </w:rPr>
        <w:t>IBM Watson Studio covers the entire machine learning workflow, from data preparation and exploration to model development, deployment, and monitoring.</w:t>
      </w:r>
    </w:p>
    <w:p w14:paraId="33CD8B31" w14:textId="77777777" w:rsidR="005D351E" w:rsidRPr="005D351E" w:rsidRDefault="005D351E" w:rsidP="005D351E">
      <w:pPr>
        <w:numPr>
          <w:ilvl w:val="0"/>
          <w:numId w:val="10"/>
        </w:numPr>
        <w:rPr>
          <w:sz w:val="40"/>
          <w:szCs w:val="40"/>
        </w:rPr>
      </w:pPr>
      <w:r w:rsidRPr="005D351E">
        <w:rPr>
          <w:b/>
          <w:bCs/>
          <w:sz w:val="40"/>
          <w:szCs w:val="40"/>
        </w:rPr>
        <w:t>Collaboration and Teamwork:</w:t>
      </w:r>
    </w:p>
    <w:p w14:paraId="6F61B402" w14:textId="77777777" w:rsidR="005D351E" w:rsidRPr="005D351E" w:rsidRDefault="005D351E" w:rsidP="005D351E">
      <w:pPr>
        <w:numPr>
          <w:ilvl w:val="1"/>
          <w:numId w:val="10"/>
        </w:numPr>
        <w:rPr>
          <w:sz w:val="40"/>
          <w:szCs w:val="40"/>
        </w:rPr>
      </w:pPr>
      <w:r w:rsidRPr="005D351E">
        <w:rPr>
          <w:sz w:val="40"/>
          <w:szCs w:val="40"/>
        </w:rPr>
        <w:t>The platform emphasizes collaboration, enabling multiple users to work on the same project simultaneously. This feature streamlines teamwork and enhances productivity.</w:t>
      </w:r>
    </w:p>
    <w:p w14:paraId="06AC8253" w14:textId="77777777" w:rsidR="00C15F22" w:rsidRPr="002805E9" w:rsidRDefault="00C15F22" w:rsidP="00C15F22">
      <w:pPr>
        <w:rPr>
          <w:sz w:val="40"/>
          <w:szCs w:val="40"/>
        </w:rPr>
      </w:pPr>
    </w:p>
    <w:p w14:paraId="6E6F56A6" w14:textId="77777777" w:rsidR="006F0D54" w:rsidRPr="00544DF6" w:rsidRDefault="006F0D54" w:rsidP="00863BF0">
      <w:pPr>
        <w:ind w:left="720"/>
        <w:rPr>
          <w:sz w:val="40"/>
          <w:szCs w:val="40"/>
        </w:rPr>
      </w:pPr>
    </w:p>
    <w:p w14:paraId="10821D67" w14:textId="0262FA70" w:rsidR="009F0B5B" w:rsidRPr="00297180" w:rsidRDefault="009F0B5B" w:rsidP="00544DF6">
      <w:pPr>
        <w:rPr>
          <w:sz w:val="40"/>
          <w:szCs w:val="40"/>
        </w:rPr>
      </w:pPr>
    </w:p>
    <w:p w14:paraId="6709122A" w14:textId="77777777" w:rsidR="00B514AF" w:rsidRPr="00360894" w:rsidRDefault="00B514AF" w:rsidP="002C794B">
      <w:pPr>
        <w:rPr>
          <w:sz w:val="40"/>
          <w:szCs w:val="40"/>
        </w:rPr>
      </w:pPr>
    </w:p>
    <w:p w14:paraId="3619BCB8" w14:textId="77777777" w:rsidR="00D67759" w:rsidRPr="00360894" w:rsidRDefault="00D67759" w:rsidP="00D67759">
      <w:pPr>
        <w:rPr>
          <w:sz w:val="40"/>
          <w:szCs w:val="40"/>
        </w:rPr>
      </w:pPr>
    </w:p>
    <w:p w14:paraId="0017DEE3" w14:textId="77777777" w:rsidR="00F70B90" w:rsidRPr="00360894" w:rsidRDefault="00F70B90" w:rsidP="00D67759">
      <w:pPr>
        <w:rPr>
          <w:sz w:val="40"/>
          <w:szCs w:val="40"/>
        </w:rPr>
      </w:pPr>
    </w:p>
    <w:p w14:paraId="672FD707" w14:textId="77777777" w:rsidR="00E26AC0" w:rsidRPr="00360894" w:rsidRDefault="00E26AC0">
      <w:pPr>
        <w:rPr>
          <w:sz w:val="40"/>
          <w:szCs w:val="40"/>
        </w:rPr>
      </w:pPr>
    </w:p>
    <w:p w14:paraId="22B999CB" w14:textId="77777777" w:rsidR="003C7E5F" w:rsidRPr="00360894" w:rsidRDefault="003C7E5F">
      <w:pPr>
        <w:rPr>
          <w:sz w:val="40"/>
          <w:szCs w:val="40"/>
        </w:rPr>
      </w:pPr>
    </w:p>
    <w:p w14:paraId="54353BC7" w14:textId="77777777" w:rsidR="003C7E5F" w:rsidRPr="00360894" w:rsidRDefault="003C7E5F">
      <w:pPr>
        <w:rPr>
          <w:sz w:val="40"/>
          <w:szCs w:val="40"/>
        </w:rPr>
      </w:pPr>
    </w:p>
    <w:p w14:paraId="0B690D60" w14:textId="15A55F1F" w:rsidR="006128D2" w:rsidRDefault="006128D2" w:rsidP="006128D2">
      <w:pPr>
        <w:rPr>
          <w:sz w:val="40"/>
          <w:szCs w:val="40"/>
        </w:rPr>
      </w:pPr>
    </w:p>
    <w:p w14:paraId="7FB50DA6" w14:textId="77777777" w:rsidR="006128D2" w:rsidRPr="006128D2" w:rsidRDefault="006128D2" w:rsidP="006128D2">
      <w:pPr>
        <w:rPr>
          <w:sz w:val="40"/>
          <w:szCs w:val="40"/>
        </w:rPr>
      </w:pPr>
    </w:p>
    <w:p w14:paraId="6873B972" w14:textId="77777777" w:rsidR="006128D2" w:rsidRPr="006128D2" w:rsidRDefault="006128D2" w:rsidP="006128D2">
      <w:pPr>
        <w:rPr>
          <w:sz w:val="52"/>
          <w:szCs w:val="52"/>
        </w:rPr>
      </w:pPr>
    </w:p>
    <w:p w14:paraId="2EFF661C" w14:textId="77777777" w:rsidR="006128D2" w:rsidRPr="00232E55" w:rsidRDefault="006128D2" w:rsidP="00232E55">
      <w:pPr>
        <w:rPr>
          <w:sz w:val="52"/>
          <w:szCs w:val="52"/>
        </w:rPr>
      </w:pPr>
    </w:p>
    <w:p w14:paraId="1EC3126D" w14:textId="77777777" w:rsidR="00667C3E" w:rsidRPr="00232E55" w:rsidRDefault="00667C3E">
      <w:pPr>
        <w:rPr>
          <w:sz w:val="52"/>
          <w:szCs w:val="52"/>
        </w:rPr>
      </w:pPr>
    </w:p>
    <w:sectPr w:rsidR="00667C3E" w:rsidRPr="0023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87C"/>
    <w:multiLevelType w:val="multilevel"/>
    <w:tmpl w:val="FE769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55FF5"/>
    <w:multiLevelType w:val="multilevel"/>
    <w:tmpl w:val="E562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660C5"/>
    <w:multiLevelType w:val="multilevel"/>
    <w:tmpl w:val="46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77662"/>
    <w:multiLevelType w:val="multilevel"/>
    <w:tmpl w:val="A6E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95131"/>
    <w:multiLevelType w:val="hybridMultilevel"/>
    <w:tmpl w:val="26784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872FA3"/>
    <w:multiLevelType w:val="multilevel"/>
    <w:tmpl w:val="9A18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A2926"/>
    <w:multiLevelType w:val="multilevel"/>
    <w:tmpl w:val="C0D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F132DA"/>
    <w:multiLevelType w:val="multilevel"/>
    <w:tmpl w:val="0B9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F138DC"/>
    <w:multiLevelType w:val="multilevel"/>
    <w:tmpl w:val="18C4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18797F"/>
    <w:multiLevelType w:val="multilevel"/>
    <w:tmpl w:val="853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0998004">
    <w:abstractNumId w:val="8"/>
  </w:num>
  <w:num w:numId="2" w16cid:durableId="1424494792">
    <w:abstractNumId w:val="9"/>
  </w:num>
  <w:num w:numId="3" w16cid:durableId="1290282846">
    <w:abstractNumId w:val="7"/>
  </w:num>
  <w:num w:numId="4" w16cid:durableId="477576954">
    <w:abstractNumId w:val="2"/>
  </w:num>
  <w:num w:numId="5" w16cid:durableId="232353323">
    <w:abstractNumId w:val="4"/>
  </w:num>
  <w:num w:numId="6" w16cid:durableId="762994237">
    <w:abstractNumId w:val="5"/>
  </w:num>
  <w:num w:numId="7" w16cid:durableId="1582329025">
    <w:abstractNumId w:val="6"/>
  </w:num>
  <w:num w:numId="8" w16cid:durableId="1687172126">
    <w:abstractNumId w:val="1"/>
  </w:num>
  <w:num w:numId="9" w16cid:durableId="2079982124">
    <w:abstractNumId w:val="3"/>
  </w:num>
  <w:num w:numId="10" w16cid:durableId="96385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63"/>
    <w:rsid w:val="00083842"/>
    <w:rsid w:val="00093C59"/>
    <w:rsid w:val="00232E55"/>
    <w:rsid w:val="002805E9"/>
    <w:rsid w:val="00297180"/>
    <w:rsid w:val="002C794B"/>
    <w:rsid w:val="00360894"/>
    <w:rsid w:val="003C7E5F"/>
    <w:rsid w:val="004B4561"/>
    <w:rsid w:val="00542807"/>
    <w:rsid w:val="00544DF6"/>
    <w:rsid w:val="00554CD4"/>
    <w:rsid w:val="005D351E"/>
    <w:rsid w:val="006128D2"/>
    <w:rsid w:val="00667C3E"/>
    <w:rsid w:val="00683E0D"/>
    <w:rsid w:val="006F0D54"/>
    <w:rsid w:val="00702479"/>
    <w:rsid w:val="007277F0"/>
    <w:rsid w:val="007316C4"/>
    <w:rsid w:val="00827E63"/>
    <w:rsid w:val="00863BF0"/>
    <w:rsid w:val="00894F11"/>
    <w:rsid w:val="008A2D48"/>
    <w:rsid w:val="0093017A"/>
    <w:rsid w:val="00965D8C"/>
    <w:rsid w:val="009A6200"/>
    <w:rsid w:val="009F0B5B"/>
    <w:rsid w:val="00A24523"/>
    <w:rsid w:val="00AD70A3"/>
    <w:rsid w:val="00B2469A"/>
    <w:rsid w:val="00B514AF"/>
    <w:rsid w:val="00B87399"/>
    <w:rsid w:val="00B913D5"/>
    <w:rsid w:val="00C0069E"/>
    <w:rsid w:val="00C15F22"/>
    <w:rsid w:val="00D67759"/>
    <w:rsid w:val="00E2083D"/>
    <w:rsid w:val="00E26AC0"/>
    <w:rsid w:val="00F70B90"/>
    <w:rsid w:val="00FA4C21"/>
    <w:rsid w:val="00FF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F87C"/>
  <w15:chartTrackingRefBased/>
  <w15:docId w15:val="{CEECE12C-BE50-4031-9AF8-48DC2AA4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842"/>
    <w:rPr>
      <w:color w:val="0563C1" w:themeColor="hyperlink"/>
      <w:u w:val="single"/>
    </w:rPr>
  </w:style>
  <w:style w:type="character" w:styleId="UnresolvedMention">
    <w:name w:val="Unresolved Mention"/>
    <w:basedOn w:val="DefaultParagraphFont"/>
    <w:uiPriority w:val="99"/>
    <w:semiHidden/>
    <w:unhideWhenUsed/>
    <w:rsid w:val="00083842"/>
    <w:rPr>
      <w:color w:val="605E5C"/>
      <w:shd w:val="clear" w:color="auto" w:fill="E1DFDD"/>
    </w:rPr>
  </w:style>
  <w:style w:type="paragraph" w:styleId="NormalWeb">
    <w:name w:val="Normal (Web)"/>
    <w:basedOn w:val="Normal"/>
    <w:uiPriority w:val="99"/>
    <w:unhideWhenUsed/>
    <w:rsid w:val="00AD70A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D70A3"/>
    <w:rPr>
      <w:b/>
      <w:bCs/>
    </w:rPr>
  </w:style>
  <w:style w:type="paragraph" w:styleId="ListParagraph">
    <w:name w:val="List Paragraph"/>
    <w:basedOn w:val="Normal"/>
    <w:uiPriority w:val="34"/>
    <w:qFormat/>
    <w:rsid w:val="00232E55"/>
    <w:pPr>
      <w:ind w:left="720"/>
      <w:contextualSpacing/>
    </w:pPr>
  </w:style>
  <w:style w:type="paragraph" w:styleId="NoSpacing">
    <w:name w:val="No Spacing"/>
    <w:uiPriority w:val="1"/>
    <w:qFormat/>
    <w:rsid w:val="002C7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650">
      <w:bodyDiv w:val="1"/>
      <w:marLeft w:val="0"/>
      <w:marRight w:val="0"/>
      <w:marTop w:val="0"/>
      <w:marBottom w:val="0"/>
      <w:divBdr>
        <w:top w:val="none" w:sz="0" w:space="0" w:color="auto"/>
        <w:left w:val="none" w:sz="0" w:space="0" w:color="auto"/>
        <w:bottom w:val="none" w:sz="0" w:space="0" w:color="auto"/>
        <w:right w:val="none" w:sz="0" w:space="0" w:color="auto"/>
      </w:divBdr>
    </w:div>
    <w:div w:id="86586761">
      <w:bodyDiv w:val="1"/>
      <w:marLeft w:val="0"/>
      <w:marRight w:val="0"/>
      <w:marTop w:val="0"/>
      <w:marBottom w:val="0"/>
      <w:divBdr>
        <w:top w:val="none" w:sz="0" w:space="0" w:color="auto"/>
        <w:left w:val="none" w:sz="0" w:space="0" w:color="auto"/>
        <w:bottom w:val="none" w:sz="0" w:space="0" w:color="auto"/>
        <w:right w:val="none" w:sz="0" w:space="0" w:color="auto"/>
      </w:divBdr>
    </w:div>
    <w:div w:id="278220454">
      <w:bodyDiv w:val="1"/>
      <w:marLeft w:val="0"/>
      <w:marRight w:val="0"/>
      <w:marTop w:val="0"/>
      <w:marBottom w:val="0"/>
      <w:divBdr>
        <w:top w:val="none" w:sz="0" w:space="0" w:color="auto"/>
        <w:left w:val="none" w:sz="0" w:space="0" w:color="auto"/>
        <w:bottom w:val="none" w:sz="0" w:space="0" w:color="auto"/>
        <w:right w:val="none" w:sz="0" w:space="0" w:color="auto"/>
      </w:divBdr>
    </w:div>
    <w:div w:id="370769723">
      <w:bodyDiv w:val="1"/>
      <w:marLeft w:val="0"/>
      <w:marRight w:val="0"/>
      <w:marTop w:val="0"/>
      <w:marBottom w:val="0"/>
      <w:divBdr>
        <w:top w:val="none" w:sz="0" w:space="0" w:color="auto"/>
        <w:left w:val="none" w:sz="0" w:space="0" w:color="auto"/>
        <w:bottom w:val="none" w:sz="0" w:space="0" w:color="auto"/>
        <w:right w:val="none" w:sz="0" w:space="0" w:color="auto"/>
      </w:divBdr>
    </w:div>
    <w:div w:id="400716939">
      <w:bodyDiv w:val="1"/>
      <w:marLeft w:val="0"/>
      <w:marRight w:val="0"/>
      <w:marTop w:val="0"/>
      <w:marBottom w:val="0"/>
      <w:divBdr>
        <w:top w:val="none" w:sz="0" w:space="0" w:color="auto"/>
        <w:left w:val="none" w:sz="0" w:space="0" w:color="auto"/>
        <w:bottom w:val="none" w:sz="0" w:space="0" w:color="auto"/>
        <w:right w:val="none" w:sz="0" w:space="0" w:color="auto"/>
      </w:divBdr>
    </w:div>
    <w:div w:id="484511745">
      <w:bodyDiv w:val="1"/>
      <w:marLeft w:val="0"/>
      <w:marRight w:val="0"/>
      <w:marTop w:val="0"/>
      <w:marBottom w:val="0"/>
      <w:divBdr>
        <w:top w:val="none" w:sz="0" w:space="0" w:color="auto"/>
        <w:left w:val="none" w:sz="0" w:space="0" w:color="auto"/>
        <w:bottom w:val="none" w:sz="0" w:space="0" w:color="auto"/>
        <w:right w:val="none" w:sz="0" w:space="0" w:color="auto"/>
      </w:divBdr>
    </w:div>
    <w:div w:id="593166618">
      <w:bodyDiv w:val="1"/>
      <w:marLeft w:val="0"/>
      <w:marRight w:val="0"/>
      <w:marTop w:val="0"/>
      <w:marBottom w:val="0"/>
      <w:divBdr>
        <w:top w:val="none" w:sz="0" w:space="0" w:color="auto"/>
        <w:left w:val="none" w:sz="0" w:space="0" w:color="auto"/>
        <w:bottom w:val="none" w:sz="0" w:space="0" w:color="auto"/>
        <w:right w:val="none" w:sz="0" w:space="0" w:color="auto"/>
      </w:divBdr>
    </w:div>
    <w:div w:id="761099650">
      <w:bodyDiv w:val="1"/>
      <w:marLeft w:val="0"/>
      <w:marRight w:val="0"/>
      <w:marTop w:val="0"/>
      <w:marBottom w:val="0"/>
      <w:divBdr>
        <w:top w:val="none" w:sz="0" w:space="0" w:color="auto"/>
        <w:left w:val="none" w:sz="0" w:space="0" w:color="auto"/>
        <w:bottom w:val="none" w:sz="0" w:space="0" w:color="auto"/>
        <w:right w:val="none" w:sz="0" w:space="0" w:color="auto"/>
      </w:divBdr>
    </w:div>
    <w:div w:id="1010639061">
      <w:bodyDiv w:val="1"/>
      <w:marLeft w:val="0"/>
      <w:marRight w:val="0"/>
      <w:marTop w:val="0"/>
      <w:marBottom w:val="0"/>
      <w:divBdr>
        <w:top w:val="none" w:sz="0" w:space="0" w:color="auto"/>
        <w:left w:val="none" w:sz="0" w:space="0" w:color="auto"/>
        <w:bottom w:val="none" w:sz="0" w:space="0" w:color="auto"/>
        <w:right w:val="none" w:sz="0" w:space="0" w:color="auto"/>
      </w:divBdr>
    </w:div>
    <w:div w:id="1341277137">
      <w:bodyDiv w:val="1"/>
      <w:marLeft w:val="0"/>
      <w:marRight w:val="0"/>
      <w:marTop w:val="0"/>
      <w:marBottom w:val="0"/>
      <w:divBdr>
        <w:top w:val="none" w:sz="0" w:space="0" w:color="auto"/>
        <w:left w:val="none" w:sz="0" w:space="0" w:color="auto"/>
        <w:bottom w:val="none" w:sz="0" w:space="0" w:color="auto"/>
        <w:right w:val="none" w:sz="0" w:space="0" w:color="auto"/>
      </w:divBdr>
    </w:div>
    <w:div w:id="1723285721">
      <w:bodyDiv w:val="1"/>
      <w:marLeft w:val="0"/>
      <w:marRight w:val="0"/>
      <w:marTop w:val="0"/>
      <w:marBottom w:val="0"/>
      <w:divBdr>
        <w:top w:val="none" w:sz="0" w:space="0" w:color="auto"/>
        <w:left w:val="none" w:sz="0" w:space="0" w:color="auto"/>
        <w:bottom w:val="none" w:sz="0" w:space="0" w:color="auto"/>
        <w:right w:val="none" w:sz="0" w:space="0" w:color="auto"/>
      </w:divBdr>
    </w:div>
    <w:div w:id="1771123010">
      <w:bodyDiv w:val="1"/>
      <w:marLeft w:val="0"/>
      <w:marRight w:val="0"/>
      <w:marTop w:val="0"/>
      <w:marBottom w:val="0"/>
      <w:divBdr>
        <w:top w:val="none" w:sz="0" w:space="0" w:color="auto"/>
        <w:left w:val="none" w:sz="0" w:space="0" w:color="auto"/>
        <w:bottom w:val="none" w:sz="0" w:space="0" w:color="auto"/>
        <w:right w:val="none" w:sz="0" w:space="0" w:color="auto"/>
      </w:divBdr>
    </w:div>
    <w:div w:id="1866596985">
      <w:bodyDiv w:val="1"/>
      <w:marLeft w:val="0"/>
      <w:marRight w:val="0"/>
      <w:marTop w:val="0"/>
      <w:marBottom w:val="0"/>
      <w:divBdr>
        <w:top w:val="none" w:sz="0" w:space="0" w:color="auto"/>
        <w:left w:val="none" w:sz="0" w:space="0" w:color="auto"/>
        <w:bottom w:val="none" w:sz="0" w:space="0" w:color="auto"/>
        <w:right w:val="none" w:sz="0" w:space="0" w:color="auto"/>
      </w:divBdr>
    </w:div>
    <w:div w:id="1900626102">
      <w:bodyDiv w:val="1"/>
      <w:marLeft w:val="0"/>
      <w:marRight w:val="0"/>
      <w:marTop w:val="0"/>
      <w:marBottom w:val="0"/>
      <w:divBdr>
        <w:top w:val="none" w:sz="0" w:space="0" w:color="auto"/>
        <w:left w:val="none" w:sz="0" w:space="0" w:color="auto"/>
        <w:bottom w:val="none" w:sz="0" w:space="0" w:color="auto"/>
        <w:right w:val="none" w:sz="0" w:space="0" w:color="auto"/>
      </w:divBdr>
    </w:div>
    <w:div w:id="2023622252">
      <w:bodyDiv w:val="1"/>
      <w:marLeft w:val="0"/>
      <w:marRight w:val="0"/>
      <w:marTop w:val="0"/>
      <w:marBottom w:val="0"/>
      <w:divBdr>
        <w:top w:val="none" w:sz="0" w:space="0" w:color="auto"/>
        <w:left w:val="none" w:sz="0" w:space="0" w:color="auto"/>
        <w:bottom w:val="none" w:sz="0" w:space="0" w:color="auto"/>
        <w:right w:val="none" w:sz="0" w:space="0" w:color="auto"/>
      </w:divBdr>
    </w:div>
    <w:div w:id="20510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harithareddy7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reddy</dc:creator>
  <cp:keywords/>
  <dc:description/>
  <cp:lastModifiedBy>cherry reddy</cp:lastModifiedBy>
  <cp:revision>2</cp:revision>
  <dcterms:created xsi:type="dcterms:W3CDTF">2023-10-24T11:26:00Z</dcterms:created>
  <dcterms:modified xsi:type="dcterms:W3CDTF">2023-10-24T11:26:00Z</dcterms:modified>
</cp:coreProperties>
</file>