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DC5C1" w14:textId="77777777" w:rsidR="008F1B8D" w:rsidRPr="008F1B8D" w:rsidRDefault="008F1B8D" w:rsidP="008F1B8D">
      <w:pPr>
        <w:rPr>
          <w:b/>
          <w:bCs/>
          <w:sz w:val="36"/>
          <w:szCs w:val="36"/>
        </w:rPr>
      </w:pPr>
      <w:r w:rsidRPr="008F1B8D">
        <w:rPr>
          <w:b/>
          <w:bCs/>
          <w:sz w:val="36"/>
          <w:szCs w:val="36"/>
        </w:rPr>
        <w:t>SHORT REPORT ON AGENTIC AI</w:t>
      </w:r>
    </w:p>
    <w:p w14:paraId="5E285C45" w14:textId="77777777" w:rsidR="008F1B8D" w:rsidRPr="008F1B8D" w:rsidRDefault="008F1B8D" w:rsidP="008F1B8D">
      <w:r w:rsidRPr="008F1B8D">
        <w:rPr>
          <w:b/>
          <w:bCs/>
        </w:rPr>
        <w:t>Prepared by:</w:t>
      </w:r>
      <w:r w:rsidRPr="008F1B8D">
        <w:t xml:space="preserve"> Charitha</w:t>
      </w:r>
      <w:r w:rsidRPr="008F1B8D">
        <w:br/>
      </w:r>
      <w:r w:rsidRPr="008F1B8D">
        <w:rPr>
          <w:b/>
          <w:bCs/>
        </w:rPr>
        <w:t>Class/Department:</w:t>
      </w:r>
      <w:r w:rsidRPr="008F1B8D">
        <w:t xml:space="preserve"> </w:t>
      </w:r>
      <w:proofErr w:type="spellStart"/>
      <w:proofErr w:type="gramStart"/>
      <w:r w:rsidRPr="008F1B8D">
        <w:t>M.Tech</w:t>
      </w:r>
      <w:proofErr w:type="spellEnd"/>
      <w:proofErr w:type="gramEnd"/>
      <w:r w:rsidRPr="008F1B8D">
        <w:t xml:space="preserve"> – CSE</w:t>
      </w:r>
      <w:r w:rsidRPr="008F1B8D">
        <w:br/>
      </w:r>
      <w:r w:rsidRPr="008F1B8D">
        <w:rPr>
          <w:b/>
          <w:bCs/>
        </w:rPr>
        <w:t>Institution:</w:t>
      </w:r>
      <w:r w:rsidRPr="008F1B8D">
        <w:t xml:space="preserve"> Vignan University</w:t>
      </w:r>
      <w:r w:rsidRPr="008F1B8D">
        <w:br/>
      </w:r>
      <w:r w:rsidRPr="008F1B8D">
        <w:rPr>
          <w:b/>
          <w:bCs/>
        </w:rPr>
        <w:t>Date:</w:t>
      </w:r>
      <w:r w:rsidRPr="008F1B8D">
        <w:t xml:space="preserve"> 06/10/2026</w:t>
      </w:r>
    </w:p>
    <w:p w14:paraId="4D68B721" w14:textId="77777777" w:rsidR="008F1B8D" w:rsidRPr="008F1B8D" w:rsidRDefault="008F1B8D" w:rsidP="008F1B8D">
      <w:pPr>
        <w:rPr>
          <w:b/>
          <w:bCs/>
        </w:rPr>
      </w:pPr>
      <w:r w:rsidRPr="008F1B8D">
        <w:rPr>
          <w:b/>
          <w:bCs/>
        </w:rPr>
        <w:t>1. Introduction</w:t>
      </w:r>
    </w:p>
    <w:p w14:paraId="454654B0" w14:textId="77777777" w:rsidR="008F1B8D" w:rsidRPr="008F1B8D" w:rsidRDefault="008F1B8D" w:rsidP="008F1B8D">
      <w:r w:rsidRPr="008F1B8D">
        <w:t>Agentic AI is an advanced form of Artificial Intelligence that can independently plan, make decisions, and take actions to achieve a specific goal. Unlike traditional AI systems that mainly respond to individual prompts, Agentic AI can perform multiple steps, use tools, and adapt its actions based on changing situations.</w:t>
      </w:r>
    </w:p>
    <w:p w14:paraId="362BCCC3" w14:textId="77777777" w:rsidR="008F1B8D" w:rsidRPr="008F1B8D" w:rsidRDefault="008F1B8D" w:rsidP="008F1B8D">
      <w:pPr>
        <w:rPr>
          <w:b/>
          <w:bCs/>
        </w:rPr>
      </w:pPr>
      <w:r w:rsidRPr="008F1B8D">
        <w:rPr>
          <w:b/>
          <w:bCs/>
        </w:rPr>
        <w:t>2. What is Agentic AI?</w:t>
      </w:r>
    </w:p>
    <w:p w14:paraId="495B3319" w14:textId="77777777" w:rsidR="008F1B8D" w:rsidRPr="008F1B8D" w:rsidRDefault="008F1B8D" w:rsidP="008F1B8D">
      <w:r w:rsidRPr="008F1B8D">
        <w:t>Agentic AI refers to AI systems that are designed to work as autonomous agents. These systems can understand a goal, divide it into smaller tasks, decide how to complete them, and execute those tasks with limited human intervention.</w:t>
      </w:r>
    </w:p>
    <w:p w14:paraId="4AC43341" w14:textId="77777777" w:rsidR="008F1B8D" w:rsidRPr="008F1B8D" w:rsidRDefault="008F1B8D" w:rsidP="008F1B8D">
      <w:r w:rsidRPr="008F1B8D">
        <w:t>For example, an Agentic AI system can be asked to organize a meeting. It may check available schedules, identify a suitable time, communicate with participants, and prepare a meeting plan.</w:t>
      </w:r>
    </w:p>
    <w:p w14:paraId="63EF110A" w14:textId="77777777" w:rsidR="008F1B8D" w:rsidRPr="008F1B8D" w:rsidRDefault="008F1B8D" w:rsidP="008F1B8D">
      <w:pPr>
        <w:rPr>
          <w:b/>
          <w:bCs/>
        </w:rPr>
      </w:pPr>
      <w:r w:rsidRPr="008F1B8D">
        <w:rPr>
          <w:b/>
          <w:bCs/>
        </w:rPr>
        <w:t>3. Key Features</w:t>
      </w:r>
    </w:p>
    <w:p w14:paraId="656D90F6" w14:textId="77777777" w:rsidR="008F1B8D" w:rsidRPr="008F1B8D" w:rsidRDefault="008F1B8D" w:rsidP="008F1B8D">
      <w:pPr>
        <w:numPr>
          <w:ilvl w:val="0"/>
          <w:numId w:val="1"/>
        </w:numPr>
      </w:pPr>
      <w:r w:rsidRPr="008F1B8D">
        <w:rPr>
          <w:b/>
          <w:bCs/>
        </w:rPr>
        <w:t>Autonomous Decision-Making:</w:t>
      </w:r>
      <w:r w:rsidRPr="008F1B8D">
        <w:t xml:space="preserve"> Makes decisions based on goals and available information.</w:t>
      </w:r>
    </w:p>
    <w:p w14:paraId="375F0F86" w14:textId="77777777" w:rsidR="008F1B8D" w:rsidRPr="008F1B8D" w:rsidRDefault="008F1B8D" w:rsidP="008F1B8D">
      <w:pPr>
        <w:numPr>
          <w:ilvl w:val="0"/>
          <w:numId w:val="1"/>
        </w:numPr>
      </w:pPr>
      <w:r w:rsidRPr="008F1B8D">
        <w:rPr>
          <w:b/>
          <w:bCs/>
        </w:rPr>
        <w:t>Planning:</w:t>
      </w:r>
      <w:r w:rsidRPr="008F1B8D">
        <w:t xml:space="preserve"> Breaks complex tasks into smaller and manageable steps.</w:t>
      </w:r>
    </w:p>
    <w:p w14:paraId="54E35F92" w14:textId="77777777" w:rsidR="008F1B8D" w:rsidRPr="008F1B8D" w:rsidRDefault="008F1B8D" w:rsidP="008F1B8D">
      <w:pPr>
        <w:numPr>
          <w:ilvl w:val="0"/>
          <w:numId w:val="1"/>
        </w:numPr>
      </w:pPr>
      <w:r w:rsidRPr="008F1B8D">
        <w:rPr>
          <w:b/>
          <w:bCs/>
        </w:rPr>
        <w:t>Tool Usage:</w:t>
      </w:r>
      <w:r w:rsidRPr="008F1B8D">
        <w:t xml:space="preserve"> Can interact with software, databases, and other digital tools.</w:t>
      </w:r>
    </w:p>
    <w:p w14:paraId="31D6405A" w14:textId="77777777" w:rsidR="008F1B8D" w:rsidRPr="008F1B8D" w:rsidRDefault="008F1B8D" w:rsidP="008F1B8D">
      <w:pPr>
        <w:numPr>
          <w:ilvl w:val="0"/>
          <w:numId w:val="1"/>
        </w:numPr>
      </w:pPr>
      <w:r w:rsidRPr="008F1B8D">
        <w:rPr>
          <w:b/>
          <w:bCs/>
        </w:rPr>
        <w:t>Adaptability:</w:t>
      </w:r>
      <w:r w:rsidRPr="008F1B8D">
        <w:t xml:space="preserve"> Changes its approach when situations or requirements change.</w:t>
      </w:r>
    </w:p>
    <w:p w14:paraId="036F8E25" w14:textId="77777777" w:rsidR="008F1B8D" w:rsidRPr="008F1B8D" w:rsidRDefault="008F1B8D" w:rsidP="008F1B8D">
      <w:pPr>
        <w:numPr>
          <w:ilvl w:val="0"/>
          <w:numId w:val="1"/>
        </w:numPr>
      </w:pPr>
      <w:r w:rsidRPr="008F1B8D">
        <w:rPr>
          <w:b/>
          <w:bCs/>
        </w:rPr>
        <w:t>Goal-Oriented:</w:t>
      </w:r>
      <w:r w:rsidRPr="008F1B8D">
        <w:t xml:space="preserve"> Focuses on achieving a specific result.</w:t>
      </w:r>
    </w:p>
    <w:p w14:paraId="69ACE5EC" w14:textId="77777777" w:rsidR="008F1B8D" w:rsidRPr="008F1B8D" w:rsidRDefault="008F1B8D" w:rsidP="008F1B8D">
      <w:pPr>
        <w:rPr>
          <w:b/>
          <w:bCs/>
        </w:rPr>
      </w:pPr>
      <w:r w:rsidRPr="008F1B8D">
        <w:rPr>
          <w:b/>
          <w:bCs/>
        </w:rPr>
        <w:t>4. Applications of Agentic AI</w:t>
      </w:r>
    </w:p>
    <w:p w14:paraId="28FD8FB0" w14:textId="77777777" w:rsidR="008F1B8D" w:rsidRPr="008F1B8D" w:rsidRDefault="008F1B8D" w:rsidP="008F1B8D">
      <w:r w:rsidRPr="008F1B8D">
        <w:t>Agentic AI can be used in many fields. In business, it can automate workflows and customer support. In education, it can provide personalized learning assistance. In healthcare, it can support administrative and information-management tasks. In software development, AI agents can assist with coding, testing, and debugging.</w:t>
      </w:r>
    </w:p>
    <w:p w14:paraId="227E1D91" w14:textId="77777777" w:rsidR="008F1B8D" w:rsidRPr="008F1B8D" w:rsidRDefault="008F1B8D" w:rsidP="008F1B8D">
      <w:pPr>
        <w:rPr>
          <w:b/>
          <w:bCs/>
        </w:rPr>
      </w:pPr>
      <w:r w:rsidRPr="008F1B8D">
        <w:rPr>
          <w:b/>
          <w:bCs/>
        </w:rPr>
        <w:t>5. Advantages</w:t>
      </w:r>
    </w:p>
    <w:p w14:paraId="5B411A37" w14:textId="77777777" w:rsidR="008F1B8D" w:rsidRPr="008F1B8D" w:rsidRDefault="008F1B8D" w:rsidP="008F1B8D">
      <w:r w:rsidRPr="008F1B8D">
        <w:t>Agentic AI can improve productivity by automating repetitive and multi-step tasks. It can process large amounts of information quickly and help users complete complex activities more efficiently. It can also reduce the amount of manual work required for many digital processes.</w:t>
      </w:r>
    </w:p>
    <w:p w14:paraId="6B97A850" w14:textId="77777777" w:rsidR="008F1B8D" w:rsidRPr="008F1B8D" w:rsidRDefault="008F1B8D" w:rsidP="008F1B8D">
      <w:pPr>
        <w:rPr>
          <w:b/>
          <w:bCs/>
        </w:rPr>
      </w:pPr>
      <w:r w:rsidRPr="008F1B8D">
        <w:rPr>
          <w:b/>
          <w:bCs/>
        </w:rPr>
        <w:t>6. Challenges</w:t>
      </w:r>
    </w:p>
    <w:p w14:paraId="3420FA54" w14:textId="77777777" w:rsidR="008F1B8D" w:rsidRPr="008F1B8D" w:rsidRDefault="008F1B8D" w:rsidP="008F1B8D">
      <w:r w:rsidRPr="008F1B8D">
        <w:t>Agentic AI also has certain challenges. AI agents may sometimes make incorrect decisions or perform unintended actions. Issues related to privacy, security, reliability, transparency, and human control must be carefully considered.</w:t>
      </w:r>
    </w:p>
    <w:p w14:paraId="70302654" w14:textId="77777777" w:rsidR="008F1B8D" w:rsidRPr="008F1B8D" w:rsidRDefault="008F1B8D" w:rsidP="008F1B8D">
      <w:pPr>
        <w:rPr>
          <w:b/>
          <w:bCs/>
        </w:rPr>
      </w:pPr>
      <w:r w:rsidRPr="008F1B8D">
        <w:rPr>
          <w:b/>
          <w:bCs/>
        </w:rPr>
        <w:t>7. Future Scope</w:t>
      </w:r>
    </w:p>
    <w:p w14:paraId="023B5F1A" w14:textId="77777777" w:rsidR="008F1B8D" w:rsidRPr="008F1B8D" w:rsidRDefault="008F1B8D" w:rsidP="008F1B8D">
      <w:r w:rsidRPr="008F1B8D">
        <w:lastRenderedPageBreak/>
        <w:t>Agentic AI is expected to become more capable in the future. AI agents may work together with humans and other AI systems to perform complex tasks. Improvements in AI technology and safety mechanisms could make Agentic AI useful in education, business, research, healthcare, and many other industries.</w:t>
      </w:r>
    </w:p>
    <w:p w14:paraId="3ABC2237" w14:textId="77777777" w:rsidR="008F1B8D" w:rsidRPr="008F1B8D" w:rsidRDefault="008F1B8D" w:rsidP="008F1B8D">
      <w:pPr>
        <w:rPr>
          <w:b/>
          <w:bCs/>
        </w:rPr>
      </w:pPr>
      <w:r w:rsidRPr="008F1B8D">
        <w:rPr>
          <w:b/>
          <w:bCs/>
        </w:rPr>
        <w:t>8. Conclusion</w:t>
      </w:r>
    </w:p>
    <w:p w14:paraId="5E79738B" w14:textId="77777777" w:rsidR="008F1B8D" w:rsidRPr="008F1B8D" w:rsidRDefault="008F1B8D" w:rsidP="008F1B8D">
      <w:r w:rsidRPr="008F1B8D">
        <w:t>Agentic AI represents an important development in Artificial Intelligence. It can go beyond simply answering questions by planning, making decisions, and taking actions to achieve goals. Although it provides many benefits, proper human supervision and responsible use are essential for ensuring safe and effective AI systems.</w:t>
      </w:r>
    </w:p>
    <w:p w14:paraId="74528AFD" w14:textId="77777777" w:rsidR="008F1B8D" w:rsidRPr="008F1B8D" w:rsidRDefault="008F1B8D" w:rsidP="008F1B8D">
      <w:pPr>
        <w:rPr>
          <w:b/>
          <w:bCs/>
        </w:rPr>
      </w:pPr>
      <w:r w:rsidRPr="008F1B8D">
        <w:rPr>
          <w:b/>
          <w:bCs/>
        </w:rPr>
        <w:t>9. References</w:t>
      </w:r>
    </w:p>
    <w:p w14:paraId="1DAAF08B" w14:textId="77777777" w:rsidR="008F1B8D" w:rsidRPr="008F1B8D" w:rsidRDefault="008F1B8D" w:rsidP="008F1B8D">
      <w:pPr>
        <w:numPr>
          <w:ilvl w:val="0"/>
          <w:numId w:val="2"/>
        </w:numPr>
      </w:pPr>
      <w:r w:rsidRPr="008F1B8D">
        <w:t>IBM – Artificial Intelligence and AI Agents</w:t>
      </w:r>
    </w:p>
    <w:p w14:paraId="41DAB5E0" w14:textId="77777777" w:rsidR="008F1B8D" w:rsidRPr="008F1B8D" w:rsidRDefault="008F1B8D" w:rsidP="008F1B8D">
      <w:pPr>
        <w:numPr>
          <w:ilvl w:val="0"/>
          <w:numId w:val="2"/>
        </w:numPr>
      </w:pPr>
      <w:r w:rsidRPr="008F1B8D">
        <w:t>Microsoft – AI Agents and Agentic AI</w:t>
      </w:r>
    </w:p>
    <w:p w14:paraId="7E8020BF" w14:textId="77777777" w:rsidR="008F1B8D" w:rsidRPr="008F1B8D" w:rsidRDefault="008F1B8D" w:rsidP="008F1B8D">
      <w:pPr>
        <w:numPr>
          <w:ilvl w:val="0"/>
          <w:numId w:val="2"/>
        </w:numPr>
      </w:pPr>
      <w:r w:rsidRPr="008F1B8D">
        <w:t>Google Cloud – Generative AI and AI Agents</w:t>
      </w:r>
    </w:p>
    <w:p w14:paraId="09F5734B" w14:textId="77777777" w:rsidR="006848C6" w:rsidRDefault="006848C6"/>
    <w:sectPr w:rsidR="006848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763D2"/>
    <w:multiLevelType w:val="multilevel"/>
    <w:tmpl w:val="8CB44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37623"/>
    <w:multiLevelType w:val="multilevel"/>
    <w:tmpl w:val="E066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045868">
    <w:abstractNumId w:val="1"/>
  </w:num>
  <w:num w:numId="2" w16cid:durableId="892042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B8D"/>
    <w:rsid w:val="002C7E1E"/>
    <w:rsid w:val="006848C6"/>
    <w:rsid w:val="008F1B8D"/>
    <w:rsid w:val="00DA59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321DF"/>
  <w15:chartTrackingRefBased/>
  <w15:docId w15:val="{B6FDE90E-A9ED-4AA1-8403-2B251A944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B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1B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1B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1B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1B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1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B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1B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1B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1B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1B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1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B8D"/>
    <w:rPr>
      <w:rFonts w:eastAsiaTheme="majorEastAsia" w:cstheme="majorBidi"/>
      <w:color w:val="272727" w:themeColor="text1" w:themeTint="D8"/>
    </w:rPr>
  </w:style>
  <w:style w:type="paragraph" w:styleId="Title">
    <w:name w:val="Title"/>
    <w:basedOn w:val="Normal"/>
    <w:next w:val="Normal"/>
    <w:link w:val="TitleChar"/>
    <w:uiPriority w:val="10"/>
    <w:qFormat/>
    <w:rsid w:val="008F1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B8D"/>
    <w:pPr>
      <w:spacing w:before="160"/>
      <w:jc w:val="center"/>
    </w:pPr>
    <w:rPr>
      <w:i/>
      <w:iCs/>
      <w:color w:val="404040" w:themeColor="text1" w:themeTint="BF"/>
    </w:rPr>
  </w:style>
  <w:style w:type="character" w:customStyle="1" w:styleId="QuoteChar">
    <w:name w:val="Quote Char"/>
    <w:basedOn w:val="DefaultParagraphFont"/>
    <w:link w:val="Quote"/>
    <w:uiPriority w:val="29"/>
    <w:rsid w:val="008F1B8D"/>
    <w:rPr>
      <w:i/>
      <w:iCs/>
      <w:color w:val="404040" w:themeColor="text1" w:themeTint="BF"/>
    </w:rPr>
  </w:style>
  <w:style w:type="paragraph" w:styleId="ListParagraph">
    <w:name w:val="List Paragraph"/>
    <w:basedOn w:val="Normal"/>
    <w:uiPriority w:val="34"/>
    <w:qFormat/>
    <w:rsid w:val="008F1B8D"/>
    <w:pPr>
      <w:ind w:left="720"/>
      <w:contextualSpacing/>
    </w:pPr>
  </w:style>
  <w:style w:type="character" w:styleId="IntenseEmphasis">
    <w:name w:val="Intense Emphasis"/>
    <w:basedOn w:val="DefaultParagraphFont"/>
    <w:uiPriority w:val="21"/>
    <w:qFormat/>
    <w:rsid w:val="008F1B8D"/>
    <w:rPr>
      <w:i/>
      <w:iCs/>
      <w:color w:val="2F5496" w:themeColor="accent1" w:themeShade="BF"/>
    </w:rPr>
  </w:style>
  <w:style w:type="paragraph" w:styleId="IntenseQuote">
    <w:name w:val="Intense Quote"/>
    <w:basedOn w:val="Normal"/>
    <w:next w:val="Normal"/>
    <w:link w:val="IntenseQuoteChar"/>
    <w:uiPriority w:val="30"/>
    <w:qFormat/>
    <w:rsid w:val="008F1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1B8D"/>
    <w:rPr>
      <w:i/>
      <w:iCs/>
      <w:color w:val="2F5496" w:themeColor="accent1" w:themeShade="BF"/>
    </w:rPr>
  </w:style>
  <w:style w:type="character" w:styleId="IntenseReference">
    <w:name w:val="Intense Reference"/>
    <w:basedOn w:val="DefaultParagraphFont"/>
    <w:uiPriority w:val="32"/>
    <w:qFormat/>
    <w:rsid w:val="008F1B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444</Words>
  <Characters>2532</Characters>
  <Application>Microsoft Office Word</Application>
  <DocSecurity>0</DocSecurity>
  <Lines>21</Lines>
  <Paragraphs>5</Paragraphs>
  <ScaleCrop>false</ScaleCrop>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2026-10-07T05:22:00Z</dcterms:created>
  <dcterms:modified xsi:type="dcterms:W3CDTF">2026-10-07T05:24:00Z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baf36217-26c4-4512-888c-eed91843abf9</vt:lpwstr>
  </property>
</Properties>
</file>