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Atlas - Kickoff Meeting Notes</w:t>
      </w:r>
    </w:p>
    <w:p>
      <w:r>
        <w:t>Date: October 3, 2025    Attendees: Priya (PM), Marcus (Eng Lead), Dana (Design), Sam (QA)</w:t>
      </w:r>
    </w:p>
    <w:p>
      <w:pPr>
        <w:pStyle w:val="Heading2"/>
      </w:pPr>
      <w:r>
        <w:t>Goals</w:t>
      </w:r>
    </w:p>
    <w:p>
      <w:pPr>
        <w:pStyle w:val="ListBullet"/>
      </w:pPr>
      <w:r>
        <w:t>Ship the customer analytics dashboard by December 15.</w:t>
      </w:r>
    </w:p>
    <w:p>
      <w:pPr>
        <w:pStyle w:val="ListBullet"/>
      </w:pPr>
      <w:r>
        <w:t>Support CSV and API data sources at launch.</w:t>
      </w:r>
    </w:p>
    <w:p>
      <w:pPr>
        <w:pStyle w:val="ListBullet"/>
      </w:pPr>
      <w:r>
        <w:t>Achieve page load under 1.5 seconds for 10k-row datasets.</w:t>
      </w:r>
    </w:p>
    <w:p>
      <w:pPr>
        <w:pStyle w:val="Heading2"/>
      </w:pPr>
      <w:r>
        <w:t>Decisions</w:t>
      </w:r>
    </w:p>
    <w:p>
      <w:pPr>
        <w:pStyle w:val="ListBullet"/>
      </w:pPr>
      <w:r>
        <w:t>Use server-side pagination for large tables.</w:t>
      </w:r>
    </w:p>
    <w:p>
      <w:pPr>
        <w:pStyle w:val="ListBullet"/>
      </w:pPr>
      <w:r>
        <w:t>Design system: reuse the existing component library, dark theme first.</w:t>
      </w:r>
    </w:p>
    <w:p>
      <w:pPr>
        <w:pStyle w:val="ListBullet"/>
      </w:pPr>
      <w:r>
        <w:t>Weekly demo every Friday at 2 PM.</w:t>
      </w:r>
    </w:p>
    <w:p>
      <w:pPr>
        <w:pStyle w:val="Heading2"/>
      </w:pPr>
      <w:r>
        <w:t>Action Items</w:t>
      </w:r>
    </w:p>
    <w:p>
      <w:pPr>
        <w:pStyle w:val="ListBullet"/>
      </w:pPr>
      <w:r>
        <w:t>Marcus: set up the data ingestion service by Oct 10.</w:t>
      </w:r>
    </w:p>
    <w:p>
      <w:pPr>
        <w:pStyle w:val="ListBullet"/>
      </w:pPr>
      <w:r>
        <w:t>Dana: deliver dashboard mockups by Oct 8.</w:t>
      </w:r>
    </w:p>
    <w:p>
      <w:pPr>
        <w:pStyle w:val="ListBullet"/>
      </w:pPr>
      <w:r>
        <w:t>Sam: draft the test plan and edge cases by Oct 12.</w:t>
      </w:r>
    </w:p>
    <w:p>
      <w:pPr>
        <w:pStyle w:val="ListBullet"/>
      </w:pPr>
      <w:r>
        <w:t>Priya: finalize scope with stakeholders and share the roadmap.</w:t>
      </w:r>
    </w:p>
    <w:p>
      <w:pPr>
        <w:pStyle w:val="Heading2"/>
      </w:pPr>
      <w:r>
        <w:t>Risks</w:t>
      </w:r>
    </w:p>
    <w:p>
      <w:r>
        <w:t>Data source API rate limits may throttle large syncs; mitigation is a batched retry queue. Holiday season may reduce reviewer availability in December.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