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9012A" w14:textId="536542C0" w:rsidR="0032256B" w:rsidRPr="0032256B" w:rsidRDefault="0032256B" w:rsidP="0032256B">
      <w:pPr>
        <w:jc w:val="center"/>
        <w:rPr>
          <w:rFonts w:ascii="Calibri" w:hAnsi="Calibri" w:cs="Calibri"/>
          <w:b/>
          <w:bCs/>
          <w:sz w:val="50"/>
          <w:szCs w:val="50"/>
        </w:rPr>
      </w:pPr>
      <w:r w:rsidRPr="0032256B">
        <w:rPr>
          <w:rFonts w:ascii="Calibri" w:hAnsi="Calibri" w:cs="Calibri"/>
          <w:b/>
          <w:bCs/>
          <w:sz w:val="50"/>
          <w:szCs w:val="50"/>
        </w:rPr>
        <w:t>Task on Load Balancers</w:t>
      </w:r>
    </w:p>
    <w:p w14:paraId="562E8924" w14:textId="77777777" w:rsidR="0032256B" w:rsidRDefault="0032256B" w:rsidP="0032256B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A51627">
        <w:rPr>
          <w:b/>
          <w:bCs/>
          <w:sz w:val="40"/>
          <w:szCs w:val="40"/>
        </w:rPr>
        <w:t>Configure Classic Load balancer.</w:t>
      </w:r>
    </w:p>
    <w:p w14:paraId="2AD13A77" w14:textId="77777777" w:rsidR="00431362" w:rsidRPr="00C24416" w:rsidRDefault="005A7282" w:rsidP="00C24416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  <w:r w:rsidRPr="00C24416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>In Load Balancer types page, scroll down to the bottom.</w:t>
      </w:r>
    </w:p>
    <w:p w14:paraId="37BCC02C" w14:textId="77777777" w:rsidR="00431362" w:rsidRPr="00C24416" w:rsidRDefault="00431362" w:rsidP="00C24416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  <w:r w:rsidRPr="00C24416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 xml:space="preserve">Click Classic Load Balancer – previous generation. </w:t>
      </w:r>
    </w:p>
    <w:p w14:paraId="103A5F86" w14:textId="0EDBD7D4" w:rsidR="005A7282" w:rsidRPr="00383CB3" w:rsidRDefault="00431362" w:rsidP="00383CB3">
      <w:pPr>
        <w:pStyle w:val="ListParagraph"/>
        <w:numPr>
          <w:ilvl w:val="0"/>
          <w:numId w:val="9"/>
        </w:numPr>
        <w:rPr>
          <w:rFonts w:ascii="Calibri" w:hAnsi="Calibri" w:cs="Calibri"/>
          <w:sz w:val="36"/>
          <w:szCs w:val="36"/>
        </w:rPr>
      </w:pPr>
      <w:r w:rsidRPr="00C24416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>Click Create to start Classic Load Balancer configuration.</w:t>
      </w:r>
    </w:p>
    <w:p w14:paraId="4C123D38" w14:textId="2351BF5E" w:rsidR="00A51627" w:rsidRDefault="00DD4FFE" w:rsidP="00A51627">
      <w:pPr>
        <w:ind w:left="360"/>
        <w:rPr>
          <w:b/>
          <w:bCs/>
          <w:sz w:val="40"/>
          <w:szCs w:val="40"/>
        </w:rPr>
      </w:pPr>
      <w:r w:rsidRPr="00DD4FFE">
        <w:rPr>
          <w:b/>
          <w:bCs/>
          <w:noProof/>
          <w:sz w:val="40"/>
          <w:szCs w:val="40"/>
        </w:rPr>
        <w:drawing>
          <wp:inline distT="0" distB="0" distL="0" distR="0" wp14:anchorId="12273C70" wp14:editId="116EEA64">
            <wp:extent cx="5731510" cy="2489835"/>
            <wp:effectExtent l="0" t="0" r="2540" b="5715"/>
            <wp:docPr id="11212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7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F1406" w14:textId="144822E9" w:rsidR="00932EBE" w:rsidRPr="00F82DE8" w:rsidRDefault="00932EBE" w:rsidP="00F82DE8">
      <w:pPr>
        <w:pStyle w:val="ListParagraph"/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F82DE8">
        <w:rPr>
          <w:rFonts w:ascii="Calibri" w:hAnsi="Calibri" w:cs="Calibri"/>
          <w:sz w:val="36"/>
          <w:szCs w:val="36"/>
        </w:rPr>
        <w:t>Entered the load balancer name as classic-LB and selected Internet-facing scheme.</w:t>
      </w:r>
    </w:p>
    <w:p w14:paraId="5D3891E1" w14:textId="0F14092A" w:rsidR="00E65851" w:rsidRDefault="00E65851" w:rsidP="00A51627">
      <w:pPr>
        <w:ind w:left="360"/>
        <w:rPr>
          <w:b/>
          <w:bCs/>
          <w:sz w:val="40"/>
          <w:szCs w:val="40"/>
        </w:rPr>
      </w:pPr>
      <w:r w:rsidRPr="00E65851">
        <w:rPr>
          <w:b/>
          <w:bCs/>
          <w:noProof/>
          <w:sz w:val="40"/>
          <w:szCs w:val="40"/>
        </w:rPr>
        <w:drawing>
          <wp:inline distT="0" distB="0" distL="0" distR="0" wp14:anchorId="0EB0465C" wp14:editId="140BDFEE">
            <wp:extent cx="5731510" cy="2531745"/>
            <wp:effectExtent l="0" t="0" r="2540" b="1905"/>
            <wp:docPr id="128275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57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EB08" w14:textId="2A8618B5" w:rsidR="00B85B23" w:rsidRPr="009221C1" w:rsidRDefault="00B85B23" w:rsidP="009221C1">
      <w:pPr>
        <w:pStyle w:val="ListParagraph"/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9221C1">
        <w:rPr>
          <w:rFonts w:ascii="Calibri" w:hAnsi="Calibri" w:cs="Calibri"/>
          <w:sz w:val="36"/>
          <w:szCs w:val="36"/>
        </w:rPr>
        <w:t>Configured listener and instance protocol as HTTP with port 80 for traffic routing.</w:t>
      </w:r>
    </w:p>
    <w:p w14:paraId="1800EACB" w14:textId="00D92531" w:rsidR="000860C0" w:rsidRDefault="008938FD" w:rsidP="00A51627">
      <w:pPr>
        <w:ind w:left="360"/>
        <w:rPr>
          <w:b/>
          <w:bCs/>
          <w:sz w:val="40"/>
          <w:szCs w:val="40"/>
        </w:rPr>
      </w:pPr>
      <w:r w:rsidRPr="008938FD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57484AC" wp14:editId="7F2AFBA3">
            <wp:extent cx="5731510" cy="2376805"/>
            <wp:effectExtent l="0" t="0" r="2540" b="4445"/>
            <wp:docPr id="79091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17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6803" w14:textId="113D9D4E" w:rsidR="00CD5996" w:rsidRPr="009221C1" w:rsidRDefault="00CD5996" w:rsidP="009221C1">
      <w:pPr>
        <w:pStyle w:val="ListParagraph"/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9221C1">
        <w:rPr>
          <w:rFonts w:ascii="Calibri" w:hAnsi="Calibri" w:cs="Calibri"/>
          <w:sz w:val="36"/>
          <w:szCs w:val="36"/>
        </w:rPr>
        <w:t>Configured health check with HTTP protocol, port 80, and ping path /index.html.</w:t>
      </w:r>
    </w:p>
    <w:p w14:paraId="4AA7C2D5" w14:textId="538309EE" w:rsidR="0096711C" w:rsidRDefault="0096711C" w:rsidP="00A51627">
      <w:pPr>
        <w:ind w:left="360"/>
        <w:rPr>
          <w:b/>
          <w:bCs/>
          <w:sz w:val="40"/>
          <w:szCs w:val="40"/>
        </w:rPr>
      </w:pPr>
      <w:r w:rsidRPr="0096711C">
        <w:rPr>
          <w:b/>
          <w:bCs/>
          <w:noProof/>
          <w:sz w:val="40"/>
          <w:szCs w:val="40"/>
        </w:rPr>
        <w:drawing>
          <wp:inline distT="0" distB="0" distL="0" distR="0" wp14:anchorId="6520C7B9" wp14:editId="7F7D6040">
            <wp:extent cx="5731510" cy="1687830"/>
            <wp:effectExtent l="0" t="0" r="2540" b="7620"/>
            <wp:docPr id="137183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30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75373" w14:textId="4A578640" w:rsidR="00364CDB" w:rsidRPr="009221C1" w:rsidRDefault="00364CDB" w:rsidP="009221C1">
      <w:pPr>
        <w:pStyle w:val="ListParagraph"/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9221C1">
        <w:rPr>
          <w:rFonts w:ascii="Calibri" w:hAnsi="Calibri" w:cs="Calibri"/>
          <w:sz w:val="36"/>
          <w:szCs w:val="36"/>
        </w:rPr>
        <w:t>Selected and registered the running EC2 instance with the Classic Load Balancer.</w:t>
      </w:r>
    </w:p>
    <w:p w14:paraId="72803317" w14:textId="4FEFD9DB" w:rsidR="002602C6" w:rsidRDefault="002602C6" w:rsidP="00A51627">
      <w:pPr>
        <w:ind w:left="360"/>
        <w:rPr>
          <w:b/>
          <w:bCs/>
          <w:sz w:val="40"/>
          <w:szCs w:val="40"/>
        </w:rPr>
      </w:pPr>
      <w:r w:rsidRPr="002602C6">
        <w:rPr>
          <w:b/>
          <w:bCs/>
          <w:noProof/>
          <w:sz w:val="40"/>
          <w:szCs w:val="40"/>
        </w:rPr>
        <w:drawing>
          <wp:inline distT="0" distB="0" distL="0" distR="0" wp14:anchorId="3F859108" wp14:editId="2DB338F6">
            <wp:extent cx="5731510" cy="1282700"/>
            <wp:effectExtent l="0" t="0" r="2540" b="0"/>
            <wp:docPr id="24959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94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142E" w14:textId="13E0BC7C" w:rsidR="00F82DE8" w:rsidRPr="00011248" w:rsidRDefault="00F82DE8" w:rsidP="00011248">
      <w:pPr>
        <w:pStyle w:val="ListParagraph"/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011248">
        <w:rPr>
          <w:rFonts w:ascii="Calibri" w:hAnsi="Calibri" w:cs="Calibri"/>
          <w:sz w:val="36"/>
          <w:szCs w:val="36"/>
        </w:rPr>
        <w:t>Classic Load Balancer classic-LB was created successfully and is showing 1 instance in service.</w:t>
      </w:r>
    </w:p>
    <w:p w14:paraId="56D4A4C3" w14:textId="6F38CAF6" w:rsidR="0092611C" w:rsidRDefault="0092611C" w:rsidP="00A51627">
      <w:pPr>
        <w:ind w:left="360"/>
        <w:rPr>
          <w:b/>
          <w:bCs/>
          <w:sz w:val="40"/>
          <w:szCs w:val="40"/>
        </w:rPr>
      </w:pPr>
      <w:r w:rsidRPr="0092611C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0CF42DD" wp14:editId="42A5AEA0">
            <wp:extent cx="5731510" cy="2301240"/>
            <wp:effectExtent l="0" t="0" r="2540" b="3810"/>
            <wp:docPr id="207841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17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663E" w14:textId="56415946" w:rsidR="00915E23" w:rsidRPr="00C07A87" w:rsidRDefault="001D39DC" w:rsidP="001D39DC">
      <w:pPr>
        <w:pStyle w:val="ListParagraph"/>
        <w:numPr>
          <w:ilvl w:val="0"/>
          <w:numId w:val="10"/>
        </w:numPr>
        <w:rPr>
          <w:b/>
          <w:bCs/>
          <w:sz w:val="40"/>
          <w:szCs w:val="40"/>
        </w:rPr>
      </w:pPr>
      <w:r w:rsidRPr="001D39DC">
        <w:rPr>
          <w:rFonts w:ascii="Calibri" w:hAnsi="Calibri" w:cs="Calibri"/>
          <w:sz w:val="36"/>
          <w:szCs w:val="36"/>
        </w:rPr>
        <w:t>verified the Classic Load Balancer DNS endpoint successfully displaying the web page</w:t>
      </w:r>
    </w:p>
    <w:p w14:paraId="4B796277" w14:textId="55B3346F" w:rsidR="00C07A87" w:rsidRPr="00C07A87" w:rsidRDefault="00C07A87" w:rsidP="00C07A87">
      <w:pPr>
        <w:rPr>
          <w:b/>
          <w:bCs/>
          <w:sz w:val="40"/>
          <w:szCs w:val="40"/>
        </w:rPr>
      </w:pPr>
      <w:r w:rsidRPr="00915E23">
        <w:rPr>
          <w:b/>
          <w:bCs/>
          <w:noProof/>
        </w:rPr>
        <w:drawing>
          <wp:inline distT="0" distB="0" distL="0" distR="0" wp14:anchorId="6A7D3E8B" wp14:editId="48DE7347">
            <wp:extent cx="5731510" cy="1194435"/>
            <wp:effectExtent l="0" t="0" r="2540" b="5715"/>
            <wp:docPr id="61531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112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t xml:space="preserve"> </w:t>
      </w:r>
    </w:p>
    <w:p w14:paraId="7B60CCE4" w14:textId="504871A1" w:rsidR="00075D24" w:rsidRDefault="00B21D9A" w:rsidP="00302952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2.</w:t>
      </w:r>
      <w:r w:rsidRPr="00A51627">
        <w:rPr>
          <w:b/>
          <w:bCs/>
          <w:sz w:val="40"/>
          <w:szCs w:val="40"/>
        </w:rPr>
        <w:t>Configure Application Load balancer.</w:t>
      </w:r>
    </w:p>
    <w:p w14:paraId="69FB4DA8" w14:textId="599D6DAC" w:rsidR="009C7990" w:rsidRDefault="009C7990" w:rsidP="00302952">
      <w:pPr>
        <w:ind w:left="360"/>
        <w:rPr>
          <w:b/>
          <w:bCs/>
          <w:sz w:val="40"/>
          <w:szCs w:val="40"/>
        </w:rPr>
      </w:pPr>
      <w:r w:rsidRPr="009C7990">
        <w:rPr>
          <w:b/>
          <w:bCs/>
          <w:sz w:val="40"/>
          <w:szCs w:val="40"/>
        </w:rPr>
        <w:t>Clicked Create Load Balancer and selected Application Load Balancer.</w:t>
      </w:r>
    </w:p>
    <w:p w14:paraId="66B40AEA" w14:textId="2C18AA91" w:rsidR="009C7990" w:rsidRPr="00EA4EDB" w:rsidRDefault="00E64006" w:rsidP="00EA4EDB">
      <w:pPr>
        <w:pStyle w:val="ListParagraph"/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EA4EDB">
        <w:rPr>
          <w:rFonts w:ascii="Calibri" w:hAnsi="Calibri" w:cs="Calibri"/>
          <w:sz w:val="36"/>
          <w:szCs w:val="36"/>
        </w:rPr>
        <w:t>Entered load balancer name and selected Internet-facing scheme.</w:t>
      </w:r>
    </w:p>
    <w:p w14:paraId="46393C04" w14:textId="0C6AC46C" w:rsidR="000E00CE" w:rsidRDefault="0026226B" w:rsidP="00302952">
      <w:pPr>
        <w:ind w:left="360"/>
        <w:rPr>
          <w:b/>
          <w:bCs/>
          <w:sz w:val="40"/>
          <w:szCs w:val="40"/>
        </w:rPr>
      </w:pPr>
      <w:r w:rsidRPr="0026226B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6FE1895" wp14:editId="5A417C5C">
            <wp:extent cx="5731510" cy="2515235"/>
            <wp:effectExtent l="0" t="0" r="2540" b="0"/>
            <wp:docPr id="142403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328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4F60" w14:textId="36200884" w:rsidR="00E64006" w:rsidRPr="00EA4EDB" w:rsidRDefault="00E64006" w:rsidP="00EA4EDB">
      <w:pPr>
        <w:pStyle w:val="ListParagraph"/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EA4EDB">
        <w:rPr>
          <w:rFonts w:ascii="Calibri" w:hAnsi="Calibri" w:cs="Calibri"/>
          <w:sz w:val="36"/>
          <w:szCs w:val="36"/>
        </w:rPr>
        <w:t>Selected VPC and multiple public subnets.</w:t>
      </w:r>
    </w:p>
    <w:p w14:paraId="4A5CE796" w14:textId="7C9498BE" w:rsidR="002C3BD5" w:rsidRDefault="002C3BD5" w:rsidP="00302952">
      <w:pPr>
        <w:ind w:left="360"/>
        <w:rPr>
          <w:b/>
          <w:bCs/>
          <w:sz w:val="40"/>
          <w:szCs w:val="40"/>
        </w:rPr>
      </w:pPr>
      <w:r w:rsidRPr="002C3BD5">
        <w:rPr>
          <w:b/>
          <w:bCs/>
          <w:noProof/>
          <w:sz w:val="40"/>
          <w:szCs w:val="40"/>
        </w:rPr>
        <w:drawing>
          <wp:inline distT="0" distB="0" distL="0" distR="0" wp14:anchorId="6BB4A562" wp14:editId="50067C0E">
            <wp:extent cx="5731510" cy="2477135"/>
            <wp:effectExtent l="0" t="0" r="2540" b="0"/>
            <wp:docPr id="136952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295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178E6" w14:textId="40B675F6" w:rsidR="00E64006" w:rsidRPr="00EA4EDB" w:rsidRDefault="00E64006" w:rsidP="00EA4EDB">
      <w:pPr>
        <w:pStyle w:val="ListParagraph"/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EA4EDB">
        <w:rPr>
          <w:rFonts w:ascii="Calibri" w:hAnsi="Calibri" w:cs="Calibri"/>
          <w:sz w:val="36"/>
          <w:szCs w:val="36"/>
        </w:rPr>
        <w:t>Attached security group allowing HTTP (80) traffic.</w:t>
      </w:r>
    </w:p>
    <w:p w14:paraId="4941E660" w14:textId="6C03CCC7" w:rsidR="002C3BD5" w:rsidRDefault="002C3BD5" w:rsidP="00302952">
      <w:pPr>
        <w:ind w:left="360"/>
        <w:rPr>
          <w:b/>
          <w:bCs/>
          <w:sz w:val="40"/>
          <w:szCs w:val="40"/>
        </w:rPr>
      </w:pPr>
      <w:r w:rsidRPr="002C3BD5">
        <w:rPr>
          <w:b/>
          <w:bCs/>
          <w:noProof/>
          <w:sz w:val="40"/>
          <w:szCs w:val="40"/>
        </w:rPr>
        <w:drawing>
          <wp:inline distT="0" distB="0" distL="0" distR="0" wp14:anchorId="68D3DB9C" wp14:editId="2800DF66">
            <wp:extent cx="5731510" cy="2559050"/>
            <wp:effectExtent l="0" t="0" r="2540" b="0"/>
            <wp:docPr id="200297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767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24EF" w14:textId="45F48893" w:rsidR="00E64006" w:rsidRPr="00EA4EDB" w:rsidRDefault="00D00267" w:rsidP="00EA4EDB">
      <w:pPr>
        <w:pStyle w:val="ListParagraph"/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EA4EDB">
        <w:rPr>
          <w:rFonts w:ascii="Calibri" w:hAnsi="Calibri" w:cs="Calibri"/>
          <w:sz w:val="36"/>
          <w:szCs w:val="36"/>
        </w:rPr>
        <w:lastRenderedPageBreak/>
        <w:t xml:space="preserve">Configured listener as </w:t>
      </w:r>
      <w:proofErr w:type="gramStart"/>
      <w:r w:rsidRPr="00EA4EDB">
        <w:rPr>
          <w:rFonts w:ascii="Calibri" w:hAnsi="Calibri" w:cs="Calibri"/>
          <w:sz w:val="36"/>
          <w:szCs w:val="36"/>
        </w:rPr>
        <w:t>HTTP :</w:t>
      </w:r>
      <w:proofErr w:type="gramEnd"/>
      <w:r w:rsidRPr="00EA4EDB">
        <w:rPr>
          <w:rFonts w:ascii="Calibri" w:hAnsi="Calibri" w:cs="Calibri"/>
          <w:sz w:val="36"/>
          <w:szCs w:val="36"/>
        </w:rPr>
        <w:t xml:space="preserve"> 80.</w:t>
      </w:r>
    </w:p>
    <w:p w14:paraId="02DC1A34" w14:textId="61A38C4A" w:rsidR="00D00267" w:rsidRPr="00EA4EDB" w:rsidRDefault="00D00267" w:rsidP="00EA4EDB">
      <w:pPr>
        <w:pStyle w:val="ListParagraph"/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EA4EDB">
        <w:rPr>
          <w:rFonts w:ascii="Calibri" w:hAnsi="Calibri" w:cs="Calibri"/>
          <w:sz w:val="36"/>
          <w:szCs w:val="36"/>
        </w:rPr>
        <w:t>Created target group and registered EC2 instance.</w:t>
      </w:r>
    </w:p>
    <w:p w14:paraId="6C0ECEBD" w14:textId="014A4836" w:rsidR="00F46A5C" w:rsidRDefault="00F46A5C" w:rsidP="00302952">
      <w:pPr>
        <w:ind w:left="360"/>
        <w:rPr>
          <w:b/>
          <w:bCs/>
          <w:sz w:val="40"/>
          <w:szCs w:val="40"/>
        </w:rPr>
      </w:pPr>
      <w:r w:rsidRPr="00F46A5C">
        <w:rPr>
          <w:b/>
          <w:bCs/>
          <w:noProof/>
          <w:sz w:val="40"/>
          <w:szCs w:val="40"/>
        </w:rPr>
        <w:drawing>
          <wp:inline distT="0" distB="0" distL="0" distR="0" wp14:anchorId="19C0EBD4" wp14:editId="50003D4D">
            <wp:extent cx="5731510" cy="2616200"/>
            <wp:effectExtent l="0" t="0" r="2540" b="0"/>
            <wp:docPr id="132540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08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7BF02" w14:textId="30723176" w:rsidR="00C23032" w:rsidRDefault="00C23032" w:rsidP="00302952">
      <w:pPr>
        <w:ind w:left="360"/>
        <w:rPr>
          <w:b/>
          <w:bCs/>
          <w:sz w:val="40"/>
          <w:szCs w:val="40"/>
        </w:rPr>
      </w:pPr>
      <w:r w:rsidRPr="00C23032">
        <w:rPr>
          <w:b/>
          <w:bCs/>
          <w:noProof/>
          <w:sz w:val="40"/>
          <w:szCs w:val="40"/>
        </w:rPr>
        <w:drawing>
          <wp:inline distT="0" distB="0" distL="0" distR="0" wp14:anchorId="27E056E8" wp14:editId="43666813">
            <wp:extent cx="5731510" cy="2536190"/>
            <wp:effectExtent l="0" t="0" r="2540" b="0"/>
            <wp:docPr id="35398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899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B4CD" w14:textId="576D2FEF" w:rsidR="005E2CAC" w:rsidRPr="00EA4EDB" w:rsidRDefault="005E2CAC" w:rsidP="00EA4EDB">
      <w:pPr>
        <w:pStyle w:val="ListParagraph"/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EA4EDB">
        <w:rPr>
          <w:rFonts w:ascii="Calibri" w:hAnsi="Calibri" w:cs="Calibri"/>
          <w:sz w:val="36"/>
          <w:szCs w:val="36"/>
        </w:rPr>
        <w:t>Reviewed settings and created the Application Load Balancer successfully.</w:t>
      </w:r>
    </w:p>
    <w:p w14:paraId="16D8E021" w14:textId="6D05C68B" w:rsidR="00446B66" w:rsidRDefault="00446B66" w:rsidP="00302952">
      <w:pPr>
        <w:ind w:left="360"/>
        <w:rPr>
          <w:b/>
          <w:bCs/>
          <w:sz w:val="40"/>
          <w:szCs w:val="40"/>
        </w:rPr>
      </w:pPr>
      <w:r w:rsidRPr="00446B66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19EB584" wp14:editId="4D4E808E">
            <wp:extent cx="5731510" cy="2527935"/>
            <wp:effectExtent l="0" t="0" r="2540" b="5715"/>
            <wp:docPr id="63434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404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412A" w14:textId="4EDEE53B" w:rsidR="00EA4EDB" w:rsidRPr="00EA4EDB" w:rsidRDefault="00EA4EDB" w:rsidP="00EA4EDB">
      <w:pPr>
        <w:pStyle w:val="ListParagraph"/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EA4EDB">
        <w:rPr>
          <w:rFonts w:ascii="Calibri" w:hAnsi="Calibri" w:cs="Calibri"/>
          <w:sz w:val="36"/>
          <w:szCs w:val="36"/>
        </w:rPr>
        <w:t>Verified the DNS endpoint in browser.</w:t>
      </w:r>
    </w:p>
    <w:p w14:paraId="78E0A59B" w14:textId="78DC380B" w:rsidR="00544E1B" w:rsidRDefault="00544E1B" w:rsidP="00302952">
      <w:pPr>
        <w:ind w:left="360"/>
        <w:rPr>
          <w:b/>
          <w:bCs/>
          <w:sz w:val="40"/>
          <w:szCs w:val="40"/>
        </w:rPr>
      </w:pPr>
      <w:r w:rsidRPr="00544E1B">
        <w:rPr>
          <w:b/>
          <w:bCs/>
          <w:noProof/>
          <w:sz w:val="40"/>
          <w:szCs w:val="40"/>
        </w:rPr>
        <w:drawing>
          <wp:inline distT="0" distB="0" distL="0" distR="0" wp14:anchorId="335EF702" wp14:editId="48EC7E92">
            <wp:extent cx="5731510" cy="1096645"/>
            <wp:effectExtent l="0" t="0" r="2540" b="8255"/>
            <wp:docPr id="15979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41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801F" w14:textId="12B3C146" w:rsidR="00302952" w:rsidRPr="00302952" w:rsidRDefault="00302952" w:rsidP="00302952">
      <w:pPr>
        <w:rPr>
          <w:rFonts w:ascii="Calibri" w:hAnsi="Calibri" w:cs="Calibri"/>
          <w:sz w:val="36"/>
          <w:szCs w:val="36"/>
        </w:rPr>
      </w:pPr>
    </w:p>
    <w:p w14:paraId="2066F974" w14:textId="77777777" w:rsidR="00B21D9A" w:rsidRDefault="00B21D9A" w:rsidP="00B21D9A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3.</w:t>
      </w:r>
      <w:r w:rsidRPr="00A51627">
        <w:rPr>
          <w:b/>
          <w:bCs/>
          <w:sz w:val="40"/>
          <w:szCs w:val="40"/>
        </w:rPr>
        <w:t>Configure Network Load balancer.</w:t>
      </w:r>
    </w:p>
    <w:p w14:paraId="60D66922" w14:textId="43F3DD63" w:rsidR="005F3EE0" w:rsidRPr="005F3EE0" w:rsidRDefault="005F3EE0" w:rsidP="005F3EE0">
      <w:pPr>
        <w:pStyle w:val="ListParagraph"/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5F3EE0">
        <w:rPr>
          <w:rFonts w:ascii="Calibri" w:hAnsi="Calibri" w:cs="Calibri"/>
          <w:sz w:val="36"/>
          <w:szCs w:val="36"/>
        </w:rPr>
        <w:t xml:space="preserve">Clicked Create Load Balancer and selected Network Load Balancer. </w:t>
      </w:r>
    </w:p>
    <w:p w14:paraId="6984943C" w14:textId="017007B6" w:rsidR="005F3EE0" w:rsidRPr="005F3EE0" w:rsidRDefault="005F3EE0" w:rsidP="005F3EE0">
      <w:pPr>
        <w:pStyle w:val="ListParagraph"/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5F3EE0">
        <w:rPr>
          <w:rFonts w:ascii="Calibri" w:hAnsi="Calibri" w:cs="Calibri"/>
          <w:sz w:val="36"/>
          <w:szCs w:val="36"/>
        </w:rPr>
        <w:t>Entered load balancer name and selected Internet-facing scheme.</w:t>
      </w:r>
    </w:p>
    <w:p w14:paraId="4489B15D" w14:textId="01E2FB40" w:rsidR="00D35C79" w:rsidRPr="00DE0CE9" w:rsidRDefault="008C7EDF" w:rsidP="00B21D9A">
      <w:pPr>
        <w:ind w:left="360"/>
        <w:rPr>
          <w:rFonts w:ascii="Calibri" w:hAnsi="Calibri" w:cs="Calibri"/>
          <w:sz w:val="40"/>
          <w:szCs w:val="40"/>
        </w:rPr>
      </w:pPr>
      <w:r w:rsidRPr="008C7EDF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BCD67E4" wp14:editId="7F2488EA">
            <wp:extent cx="5731510" cy="2521585"/>
            <wp:effectExtent l="0" t="0" r="2540" b="0"/>
            <wp:docPr id="113876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632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6006" w14:textId="5D3BF993" w:rsidR="00316BB6" w:rsidRPr="00DE0CE9" w:rsidRDefault="00316BB6" w:rsidP="00DE0CE9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sz w:val="36"/>
          <w:szCs w:val="36"/>
        </w:rPr>
      </w:pPr>
      <w:r w:rsidRPr="00DE0CE9">
        <w:rPr>
          <w:rFonts w:ascii="Calibri" w:hAnsi="Calibri" w:cs="Calibri"/>
          <w:sz w:val="36"/>
          <w:szCs w:val="36"/>
        </w:rPr>
        <w:t>Selected VPC and multiple public subnets</w:t>
      </w:r>
      <w:r w:rsidR="00DE0CE9">
        <w:rPr>
          <w:rFonts w:ascii="Calibri" w:hAnsi="Calibri" w:cs="Calibri"/>
          <w:b/>
          <w:bCs/>
          <w:sz w:val="36"/>
          <w:szCs w:val="36"/>
        </w:rPr>
        <w:t>.</w:t>
      </w:r>
    </w:p>
    <w:p w14:paraId="602DAA59" w14:textId="16CD1B79" w:rsidR="008C7EDF" w:rsidRDefault="00262FD7" w:rsidP="00B21D9A">
      <w:pPr>
        <w:ind w:left="360"/>
        <w:rPr>
          <w:b/>
          <w:bCs/>
          <w:sz w:val="40"/>
          <w:szCs w:val="40"/>
        </w:rPr>
      </w:pPr>
      <w:r w:rsidRPr="00262FD7">
        <w:rPr>
          <w:b/>
          <w:bCs/>
          <w:noProof/>
          <w:sz w:val="40"/>
          <w:szCs w:val="40"/>
        </w:rPr>
        <w:drawing>
          <wp:inline distT="0" distB="0" distL="0" distR="0" wp14:anchorId="55A39BAA" wp14:editId="3009EBED">
            <wp:extent cx="5731510" cy="2561590"/>
            <wp:effectExtent l="0" t="0" r="2540" b="0"/>
            <wp:docPr id="9503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97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4FCE" w14:textId="2894DC94" w:rsidR="005D3EB9" w:rsidRPr="005D3EB9" w:rsidRDefault="005D3EB9" w:rsidP="005D3EB9">
      <w:pPr>
        <w:pStyle w:val="ListParagraph"/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5D3EB9">
        <w:rPr>
          <w:rFonts w:ascii="Calibri" w:hAnsi="Calibri" w:cs="Calibri"/>
          <w:sz w:val="36"/>
          <w:szCs w:val="36"/>
        </w:rPr>
        <w:t xml:space="preserve">Configured listener as </w:t>
      </w:r>
      <w:proofErr w:type="gramStart"/>
      <w:r w:rsidRPr="005D3EB9">
        <w:rPr>
          <w:rFonts w:ascii="Calibri" w:hAnsi="Calibri" w:cs="Calibri"/>
          <w:sz w:val="36"/>
          <w:szCs w:val="36"/>
        </w:rPr>
        <w:t>TCP :</w:t>
      </w:r>
      <w:proofErr w:type="gramEnd"/>
      <w:r w:rsidRPr="005D3EB9">
        <w:rPr>
          <w:rFonts w:ascii="Calibri" w:hAnsi="Calibri" w:cs="Calibri"/>
          <w:sz w:val="36"/>
          <w:szCs w:val="36"/>
        </w:rPr>
        <w:t xml:space="preserve"> 80.</w:t>
      </w:r>
    </w:p>
    <w:p w14:paraId="090CD289" w14:textId="0B6C25FB" w:rsidR="00262FD7" w:rsidRDefault="00432708" w:rsidP="00B21D9A">
      <w:pPr>
        <w:ind w:left="360"/>
        <w:rPr>
          <w:b/>
          <w:bCs/>
          <w:sz w:val="40"/>
          <w:szCs w:val="40"/>
        </w:rPr>
      </w:pPr>
      <w:r w:rsidRPr="00432708">
        <w:rPr>
          <w:b/>
          <w:bCs/>
          <w:noProof/>
          <w:sz w:val="40"/>
          <w:szCs w:val="40"/>
        </w:rPr>
        <w:drawing>
          <wp:inline distT="0" distB="0" distL="0" distR="0" wp14:anchorId="4EF9D3B7" wp14:editId="16EF56EB">
            <wp:extent cx="5731510" cy="2595245"/>
            <wp:effectExtent l="0" t="0" r="2540" b="0"/>
            <wp:docPr id="64110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083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E204" w14:textId="1FE405F9" w:rsidR="0000160B" w:rsidRPr="00BA672B" w:rsidRDefault="0000160B" w:rsidP="00BA672B">
      <w:pPr>
        <w:pStyle w:val="ListParagraph"/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BA672B">
        <w:rPr>
          <w:rFonts w:ascii="Calibri" w:hAnsi="Calibri" w:cs="Calibri"/>
          <w:sz w:val="36"/>
          <w:szCs w:val="36"/>
        </w:rPr>
        <w:lastRenderedPageBreak/>
        <w:t>Created target group with protocol TCP and registered EC2 instance.</w:t>
      </w:r>
    </w:p>
    <w:p w14:paraId="1BB55C9B" w14:textId="32DDD743" w:rsidR="00BA672B" w:rsidRDefault="00BA672B" w:rsidP="00B21D9A">
      <w:pPr>
        <w:ind w:left="360"/>
        <w:rPr>
          <w:b/>
          <w:bCs/>
          <w:sz w:val="40"/>
          <w:szCs w:val="40"/>
        </w:rPr>
      </w:pPr>
      <w:r w:rsidRPr="00C407C4">
        <w:rPr>
          <w:b/>
          <w:bCs/>
          <w:noProof/>
          <w:sz w:val="40"/>
          <w:szCs w:val="40"/>
        </w:rPr>
        <w:drawing>
          <wp:inline distT="0" distB="0" distL="0" distR="0" wp14:anchorId="0397E6D5" wp14:editId="66E25AE5">
            <wp:extent cx="5731510" cy="2775585"/>
            <wp:effectExtent l="0" t="0" r="2540" b="5715"/>
            <wp:docPr id="134443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326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A337" w14:textId="1E98FD89" w:rsidR="00443675" w:rsidRPr="00BA672B" w:rsidRDefault="00443675" w:rsidP="00BA672B">
      <w:pPr>
        <w:pStyle w:val="ListParagraph"/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BA672B">
        <w:rPr>
          <w:rFonts w:ascii="Calibri" w:hAnsi="Calibri" w:cs="Calibri"/>
          <w:sz w:val="36"/>
          <w:szCs w:val="36"/>
        </w:rPr>
        <w:t>Attached the target group to the Network Load Balancer.</w:t>
      </w:r>
    </w:p>
    <w:p w14:paraId="767201BC" w14:textId="1642D103" w:rsidR="00432708" w:rsidRDefault="006040C4" w:rsidP="00C07A87">
      <w:pPr>
        <w:ind w:left="360"/>
        <w:rPr>
          <w:b/>
          <w:bCs/>
          <w:sz w:val="40"/>
          <w:szCs w:val="40"/>
        </w:rPr>
      </w:pPr>
      <w:r w:rsidRPr="006040C4">
        <w:rPr>
          <w:b/>
          <w:bCs/>
          <w:noProof/>
          <w:sz w:val="40"/>
          <w:szCs w:val="40"/>
        </w:rPr>
        <w:drawing>
          <wp:inline distT="0" distB="0" distL="0" distR="0" wp14:anchorId="4AB0BE3F" wp14:editId="15AF9797">
            <wp:extent cx="5731510" cy="2531745"/>
            <wp:effectExtent l="0" t="0" r="2540" b="1905"/>
            <wp:docPr id="86328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851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EA1B" w14:textId="392D4F69" w:rsidR="00231A29" w:rsidRPr="00BA672B" w:rsidRDefault="00231A29" w:rsidP="00BA672B">
      <w:pPr>
        <w:pStyle w:val="ListParagraph"/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BA672B">
        <w:rPr>
          <w:rFonts w:ascii="Calibri" w:hAnsi="Calibri" w:cs="Calibri"/>
          <w:sz w:val="36"/>
          <w:szCs w:val="36"/>
        </w:rPr>
        <w:t>Reviewed settings and created the Network Load Balancer successfully.</w:t>
      </w:r>
    </w:p>
    <w:p w14:paraId="08523AF5" w14:textId="3DA714C7" w:rsidR="006040C4" w:rsidRDefault="00161BFC" w:rsidP="00B21D9A">
      <w:pPr>
        <w:ind w:left="360"/>
        <w:rPr>
          <w:b/>
          <w:bCs/>
          <w:sz w:val="40"/>
          <w:szCs w:val="40"/>
        </w:rPr>
      </w:pPr>
      <w:r w:rsidRPr="00161BFC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DD4E1D2" wp14:editId="7D342521">
            <wp:extent cx="5731510" cy="2515235"/>
            <wp:effectExtent l="0" t="0" r="2540" b="0"/>
            <wp:docPr id="62666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689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E2D3" w14:textId="7C4CBE7A" w:rsidR="00231A29" w:rsidRPr="00735928" w:rsidRDefault="00231A29" w:rsidP="00735928">
      <w:pPr>
        <w:pStyle w:val="ListParagraph"/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735928">
        <w:rPr>
          <w:rFonts w:ascii="Calibri" w:hAnsi="Calibri" w:cs="Calibri"/>
          <w:sz w:val="36"/>
          <w:szCs w:val="36"/>
        </w:rPr>
        <w:t xml:space="preserve">Verified the DNS endpoint connectivity. </w:t>
      </w:r>
    </w:p>
    <w:p w14:paraId="021208A0" w14:textId="0BEA4897" w:rsidR="00161BFC" w:rsidRPr="00A51627" w:rsidRDefault="00CD2BF5" w:rsidP="00B21D9A">
      <w:pPr>
        <w:ind w:left="360"/>
        <w:rPr>
          <w:b/>
          <w:bCs/>
          <w:sz w:val="40"/>
          <w:szCs w:val="40"/>
        </w:rPr>
      </w:pPr>
      <w:r w:rsidRPr="00CD2BF5">
        <w:rPr>
          <w:b/>
          <w:bCs/>
          <w:noProof/>
          <w:sz w:val="40"/>
          <w:szCs w:val="40"/>
        </w:rPr>
        <w:drawing>
          <wp:inline distT="0" distB="0" distL="0" distR="0" wp14:anchorId="35EF6E05" wp14:editId="3DDA9091">
            <wp:extent cx="5731510" cy="1242060"/>
            <wp:effectExtent l="0" t="0" r="2540" b="0"/>
            <wp:docPr id="159603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392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ABE3" w14:textId="7E44B1B6" w:rsidR="00B21D9A" w:rsidRDefault="00B21D9A" w:rsidP="00B21D9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4.</w:t>
      </w:r>
      <w:r w:rsidRPr="00A51627">
        <w:rPr>
          <w:b/>
          <w:bCs/>
          <w:sz w:val="40"/>
          <w:szCs w:val="40"/>
        </w:rPr>
        <w:t>Attach SSL for application load balancer.</w:t>
      </w:r>
    </w:p>
    <w:p w14:paraId="65A42F7B" w14:textId="70C5E503" w:rsidR="0053651A" w:rsidRDefault="0053651A" w:rsidP="00B21D9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</w:t>
      </w:r>
      <w:r>
        <w:rPr>
          <w:b/>
          <w:bCs/>
          <w:sz w:val="40"/>
          <w:szCs w:val="40"/>
        </w:rPr>
        <w:t>5.</w:t>
      </w:r>
      <w:r w:rsidRPr="00A51627">
        <w:rPr>
          <w:b/>
          <w:bCs/>
          <w:sz w:val="40"/>
          <w:szCs w:val="40"/>
        </w:rPr>
        <w:t>Map Application load balancer to R53.</w:t>
      </w:r>
    </w:p>
    <w:p w14:paraId="114610A7" w14:textId="371DF067" w:rsidR="00B66BB9" w:rsidRPr="00B66BB9" w:rsidRDefault="00B66BB9" w:rsidP="00B66BB9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B66BB9">
        <w:rPr>
          <w:sz w:val="36"/>
          <w:szCs w:val="36"/>
        </w:rPr>
        <w:t>Requested a public SSL/TLS certificate using AWS Certificate Manager (ACM) for secure domain communication.</w:t>
      </w:r>
    </w:p>
    <w:p w14:paraId="01D7B78D" w14:textId="0E0C989D" w:rsidR="009C0C8E" w:rsidRDefault="00042A68" w:rsidP="00B21D9A">
      <w:pPr>
        <w:rPr>
          <w:b/>
          <w:bCs/>
          <w:sz w:val="40"/>
          <w:szCs w:val="40"/>
        </w:rPr>
      </w:pPr>
      <w:r w:rsidRPr="00042A68">
        <w:rPr>
          <w:b/>
          <w:bCs/>
          <w:sz w:val="40"/>
          <w:szCs w:val="40"/>
        </w:rPr>
        <w:drawing>
          <wp:inline distT="0" distB="0" distL="0" distR="0" wp14:anchorId="0DF328B3" wp14:editId="40701FDA">
            <wp:extent cx="5731510" cy="2452370"/>
            <wp:effectExtent l="0" t="0" r="2540" b="5080"/>
            <wp:docPr id="47818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898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0FE3" w14:textId="66FC3CE0" w:rsidR="00CF4EEC" w:rsidRPr="00CF4EEC" w:rsidRDefault="00CF4EEC" w:rsidP="00CF4EEC">
      <w:pPr>
        <w:pStyle w:val="ListParagraph"/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CF4EEC">
        <w:rPr>
          <w:rFonts w:ascii="Calibri" w:hAnsi="Calibri" w:cs="Calibri"/>
          <w:sz w:val="36"/>
          <w:szCs w:val="36"/>
        </w:rPr>
        <w:lastRenderedPageBreak/>
        <w:t>Requested an SSL certificate for the domain (*.</w:t>
      </w:r>
      <w:proofErr w:type="spellStart"/>
      <w:r w:rsidRPr="00CF4EEC">
        <w:rPr>
          <w:rFonts w:ascii="Calibri" w:hAnsi="Calibri" w:cs="Calibri"/>
          <w:sz w:val="36"/>
          <w:szCs w:val="36"/>
        </w:rPr>
        <w:t>sudoslove.xyz</w:t>
      </w:r>
      <w:proofErr w:type="spellEnd"/>
      <w:r w:rsidRPr="00CF4EEC">
        <w:rPr>
          <w:rFonts w:ascii="Calibri" w:hAnsi="Calibri" w:cs="Calibri"/>
          <w:sz w:val="36"/>
          <w:szCs w:val="36"/>
        </w:rPr>
        <w:t>) using DNS validation in ACM and successfully validated it to obtain an issued certificate.</w:t>
      </w:r>
    </w:p>
    <w:p w14:paraId="158C2CCD" w14:textId="3DC60967" w:rsidR="005F50D9" w:rsidRDefault="005F50D9" w:rsidP="00B21D9A">
      <w:pPr>
        <w:rPr>
          <w:b/>
          <w:bCs/>
          <w:sz w:val="40"/>
          <w:szCs w:val="40"/>
        </w:rPr>
      </w:pPr>
      <w:r w:rsidRPr="005F50D9">
        <w:rPr>
          <w:b/>
          <w:bCs/>
          <w:sz w:val="40"/>
          <w:szCs w:val="40"/>
        </w:rPr>
        <w:drawing>
          <wp:inline distT="0" distB="0" distL="0" distR="0" wp14:anchorId="71637BBF" wp14:editId="0E7CE27F">
            <wp:extent cx="5731510" cy="2565400"/>
            <wp:effectExtent l="0" t="0" r="2540" b="6350"/>
            <wp:docPr id="158676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623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5CE6" w14:textId="144140D8" w:rsidR="00580412" w:rsidRDefault="00580412" w:rsidP="00B21D9A">
      <w:pPr>
        <w:rPr>
          <w:b/>
          <w:bCs/>
          <w:sz w:val="40"/>
          <w:szCs w:val="40"/>
        </w:rPr>
      </w:pPr>
      <w:r w:rsidRPr="00580412">
        <w:rPr>
          <w:b/>
          <w:bCs/>
          <w:sz w:val="40"/>
          <w:szCs w:val="40"/>
        </w:rPr>
        <w:drawing>
          <wp:inline distT="0" distB="0" distL="0" distR="0" wp14:anchorId="266151A6" wp14:editId="4ECEC841">
            <wp:extent cx="5731510" cy="2523490"/>
            <wp:effectExtent l="0" t="0" r="2540" b="0"/>
            <wp:docPr id="53902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213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2BB6" w14:textId="650BC1B5" w:rsidR="00D579ED" w:rsidRPr="00D579ED" w:rsidRDefault="00D579ED" w:rsidP="00D579ED">
      <w:pPr>
        <w:pStyle w:val="ListParagraph"/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D579ED">
        <w:rPr>
          <w:rFonts w:ascii="Calibri" w:hAnsi="Calibri" w:cs="Calibri"/>
          <w:sz w:val="36"/>
          <w:szCs w:val="36"/>
        </w:rPr>
        <w:t>Configured an HTTPS (port 443) listener on the Application Load Balancer and forwarded incoming traffic to the target group.</w:t>
      </w:r>
    </w:p>
    <w:p w14:paraId="46FA6C96" w14:textId="69D29A63" w:rsidR="00E36148" w:rsidRDefault="00E36148" w:rsidP="00B21D9A">
      <w:pPr>
        <w:rPr>
          <w:b/>
          <w:bCs/>
          <w:sz w:val="40"/>
          <w:szCs w:val="40"/>
        </w:rPr>
      </w:pPr>
      <w:r w:rsidRPr="00E36148">
        <w:rPr>
          <w:b/>
          <w:bCs/>
          <w:sz w:val="40"/>
          <w:szCs w:val="40"/>
        </w:rPr>
        <w:lastRenderedPageBreak/>
        <w:drawing>
          <wp:inline distT="0" distB="0" distL="0" distR="0" wp14:anchorId="4F79BD27" wp14:editId="459B8492">
            <wp:extent cx="5731510" cy="2489835"/>
            <wp:effectExtent l="0" t="0" r="2540" b="5715"/>
            <wp:docPr id="36232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276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0884" w14:textId="3290E10F" w:rsidR="001901C0" w:rsidRDefault="001901C0" w:rsidP="00B21D9A">
      <w:pPr>
        <w:rPr>
          <w:b/>
          <w:bCs/>
          <w:sz w:val="40"/>
          <w:szCs w:val="40"/>
        </w:rPr>
      </w:pPr>
      <w:r w:rsidRPr="001901C0">
        <w:rPr>
          <w:b/>
          <w:bCs/>
          <w:sz w:val="40"/>
          <w:szCs w:val="40"/>
        </w:rPr>
        <w:drawing>
          <wp:inline distT="0" distB="0" distL="0" distR="0" wp14:anchorId="7B16DC34" wp14:editId="6205A553">
            <wp:extent cx="5731510" cy="2089785"/>
            <wp:effectExtent l="0" t="0" r="2540" b="5715"/>
            <wp:docPr id="5041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60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4F874" w14:textId="12739A25" w:rsidR="00C45E51" w:rsidRPr="00C45E51" w:rsidRDefault="00C45E51" w:rsidP="00C45E51">
      <w:pPr>
        <w:pStyle w:val="ListParagraph"/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C45E51">
        <w:rPr>
          <w:rFonts w:ascii="Calibri" w:hAnsi="Calibri" w:cs="Calibri"/>
          <w:sz w:val="36"/>
          <w:szCs w:val="36"/>
        </w:rPr>
        <w:t>Attached the ACM-issued SSL/TLS certificate to the HTTPS (443) listener on the Application Load Balancer to enable secure traffic handling.</w:t>
      </w:r>
    </w:p>
    <w:p w14:paraId="24FE5A7F" w14:textId="3042CEC2" w:rsidR="002723CC" w:rsidRDefault="002723CC" w:rsidP="00B21D9A">
      <w:pPr>
        <w:rPr>
          <w:b/>
          <w:bCs/>
          <w:sz w:val="40"/>
          <w:szCs w:val="40"/>
        </w:rPr>
      </w:pPr>
      <w:r w:rsidRPr="002723CC">
        <w:rPr>
          <w:b/>
          <w:bCs/>
          <w:sz w:val="40"/>
          <w:szCs w:val="40"/>
        </w:rPr>
        <w:drawing>
          <wp:inline distT="0" distB="0" distL="0" distR="0" wp14:anchorId="0E02C77D" wp14:editId="043B5E8B">
            <wp:extent cx="5731510" cy="2558415"/>
            <wp:effectExtent l="0" t="0" r="2540" b="0"/>
            <wp:docPr id="107402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292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0ECC" w14:textId="19C66179" w:rsidR="004E559E" w:rsidRDefault="004E559E" w:rsidP="00B21D9A">
      <w:pPr>
        <w:rPr>
          <w:b/>
          <w:bCs/>
          <w:sz w:val="40"/>
          <w:szCs w:val="40"/>
        </w:rPr>
      </w:pPr>
      <w:r w:rsidRPr="004E559E">
        <w:rPr>
          <w:b/>
          <w:bCs/>
          <w:sz w:val="40"/>
          <w:szCs w:val="40"/>
        </w:rPr>
        <w:lastRenderedPageBreak/>
        <w:drawing>
          <wp:inline distT="0" distB="0" distL="0" distR="0" wp14:anchorId="6A961C19" wp14:editId="71CE40B2">
            <wp:extent cx="5731510" cy="2531745"/>
            <wp:effectExtent l="0" t="0" r="2540" b="1905"/>
            <wp:docPr id="94477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752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A9AA" w14:textId="1B73556D" w:rsidR="00B37AFE" w:rsidRPr="00B37AFE" w:rsidRDefault="00B37AFE" w:rsidP="00B37AFE">
      <w:pPr>
        <w:pStyle w:val="ListParagraph"/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B37AFE">
        <w:rPr>
          <w:rFonts w:ascii="Calibri" w:hAnsi="Calibri" w:cs="Calibri"/>
          <w:sz w:val="36"/>
          <w:szCs w:val="36"/>
        </w:rPr>
        <w:t>Created a Route 53 alias record pointing the domain to the Application Load Balancer and configured HTTP (port 80) to HTTPS (port 443) redirection for secure access.</w:t>
      </w:r>
    </w:p>
    <w:p w14:paraId="03149EA1" w14:textId="1B9AD968" w:rsidR="00501579" w:rsidRDefault="00501579" w:rsidP="00B21D9A">
      <w:pPr>
        <w:rPr>
          <w:b/>
          <w:bCs/>
          <w:sz w:val="40"/>
          <w:szCs w:val="40"/>
        </w:rPr>
      </w:pPr>
      <w:r w:rsidRPr="00501579">
        <w:rPr>
          <w:b/>
          <w:bCs/>
          <w:sz w:val="40"/>
          <w:szCs w:val="40"/>
        </w:rPr>
        <w:drawing>
          <wp:inline distT="0" distB="0" distL="0" distR="0" wp14:anchorId="1E93248E" wp14:editId="4A316FDC">
            <wp:extent cx="5731510" cy="2505710"/>
            <wp:effectExtent l="0" t="0" r="2540" b="8890"/>
            <wp:docPr id="91289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909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850F" w14:textId="32620054" w:rsidR="00140F35" w:rsidRDefault="00140F35" w:rsidP="00B21D9A">
      <w:pPr>
        <w:rPr>
          <w:b/>
          <w:bCs/>
          <w:sz w:val="40"/>
          <w:szCs w:val="40"/>
        </w:rPr>
      </w:pPr>
      <w:r w:rsidRPr="00140F35">
        <w:rPr>
          <w:b/>
          <w:bCs/>
          <w:sz w:val="40"/>
          <w:szCs w:val="40"/>
        </w:rPr>
        <w:lastRenderedPageBreak/>
        <w:drawing>
          <wp:inline distT="0" distB="0" distL="0" distR="0" wp14:anchorId="74B3577A" wp14:editId="48D1A8B8">
            <wp:extent cx="5731510" cy="2523490"/>
            <wp:effectExtent l="0" t="0" r="2540" b="0"/>
            <wp:docPr id="210749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995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8507C" w14:textId="5B912ECE" w:rsidR="003A25E7" w:rsidRPr="003A25E7" w:rsidRDefault="003A25E7" w:rsidP="003A25E7">
      <w:pPr>
        <w:pStyle w:val="ListParagraph"/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3A25E7">
        <w:rPr>
          <w:rFonts w:ascii="Calibri" w:hAnsi="Calibri" w:cs="Calibri"/>
          <w:sz w:val="36"/>
          <w:szCs w:val="36"/>
        </w:rPr>
        <w:t>Successfully verified secure access by loading the application via HTTPS using the custom domain through the Application Load Balancer.</w:t>
      </w:r>
    </w:p>
    <w:p w14:paraId="3AB8D657" w14:textId="4CDC868C" w:rsidR="009F5160" w:rsidRPr="00A51627" w:rsidRDefault="009F5160" w:rsidP="00B21D9A">
      <w:pPr>
        <w:rPr>
          <w:b/>
          <w:bCs/>
          <w:sz w:val="40"/>
          <w:szCs w:val="40"/>
        </w:rPr>
      </w:pPr>
      <w:r w:rsidRPr="009F5160">
        <w:rPr>
          <w:b/>
          <w:bCs/>
          <w:sz w:val="40"/>
          <w:szCs w:val="40"/>
        </w:rPr>
        <w:drawing>
          <wp:inline distT="0" distB="0" distL="0" distR="0" wp14:anchorId="43228D0A" wp14:editId="2C1A398D">
            <wp:extent cx="5731510" cy="1948815"/>
            <wp:effectExtent l="0" t="0" r="2540" b="0"/>
            <wp:docPr id="40217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716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B063" w14:textId="0A05095C" w:rsidR="00B21D9A" w:rsidRDefault="00B21D9A" w:rsidP="0053651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6.</w:t>
      </w:r>
      <w:r w:rsidRPr="00A51627">
        <w:rPr>
          <w:b/>
          <w:bCs/>
          <w:sz w:val="40"/>
          <w:szCs w:val="40"/>
        </w:rPr>
        <w:t>Push the application load balancer logs to S3.</w:t>
      </w:r>
    </w:p>
    <w:p w14:paraId="31F0527E" w14:textId="1EF42D91" w:rsidR="00184C33" w:rsidRPr="00184C33" w:rsidRDefault="00184C33" w:rsidP="00184C33">
      <w:pPr>
        <w:pStyle w:val="ListParagraph"/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184C33">
        <w:rPr>
          <w:rFonts w:ascii="Calibri" w:hAnsi="Calibri" w:cs="Calibri"/>
          <w:sz w:val="36"/>
          <w:szCs w:val="36"/>
        </w:rPr>
        <w:t>Created an S3 bucket (alb-logs-bucket-01) in the same region to store Application Load Balancer access logs.</w:t>
      </w:r>
    </w:p>
    <w:p w14:paraId="034F4914" w14:textId="082B8981" w:rsidR="000D58C9" w:rsidRDefault="000D58C9" w:rsidP="0053651A">
      <w:pPr>
        <w:rPr>
          <w:b/>
          <w:bCs/>
          <w:sz w:val="40"/>
          <w:szCs w:val="40"/>
        </w:rPr>
      </w:pPr>
      <w:r w:rsidRPr="000D58C9">
        <w:rPr>
          <w:b/>
          <w:bCs/>
          <w:sz w:val="40"/>
          <w:szCs w:val="40"/>
        </w:rPr>
        <w:lastRenderedPageBreak/>
        <w:drawing>
          <wp:inline distT="0" distB="0" distL="0" distR="0" wp14:anchorId="0946C95F" wp14:editId="1DACF874">
            <wp:extent cx="5731510" cy="2519680"/>
            <wp:effectExtent l="0" t="0" r="2540" b="0"/>
            <wp:docPr id="82973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321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B03B" w14:textId="1235D6B7" w:rsidR="005C5FB5" w:rsidRPr="000E7B50" w:rsidRDefault="005C5FB5" w:rsidP="000E7B50">
      <w:pPr>
        <w:pStyle w:val="ListParagraph"/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0E7B50">
        <w:rPr>
          <w:rFonts w:ascii="Calibri" w:hAnsi="Calibri" w:cs="Calibri"/>
          <w:sz w:val="36"/>
          <w:szCs w:val="36"/>
        </w:rPr>
        <w:t>Configured S3 bucket policy to grant Application Load Balancer permission to write access logs into the bucket.</w:t>
      </w:r>
    </w:p>
    <w:p w14:paraId="61133E7E" w14:textId="6E9095D5" w:rsidR="002318B1" w:rsidRDefault="00AD65CE" w:rsidP="0053651A">
      <w:pPr>
        <w:rPr>
          <w:b/>
          <w:bCs/>
          <w:sz w:val="40"/>
          <w:szCs w:val="40"/>
        </w:rPr>
      </w:pPr>
      <w:r w:rsidRPr="00AD65CE">
        <w:rPr>
          <w:b/>
          <w:bCs/>
          <w:sz w:val="40"/>
          <w:szCs w:val="40"/>
        </w:rPr>
        <w:drawing>
          <wp:inline distT="0" distB="0" distL="0" distR="0" wp14:anchorId="3BD0FBDF" wp14:editId="1453BED0">
            <wp:extent cx="5731510" cy="2515235"/>
            <wp:effectExtent l="0" t="0" r="2540" b="0"/>
            <wp:docPr id="6850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762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A2D5" w14:textId="6376C3EF" w:rsidR="00F65068" w:rsidRPr="000E7B50" w:rsidRDefault="00F65068" w:rsidP="000E7B50">
      <w:pPr>
        <w:pStyle w:val="ListParagraph"/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0E7B50">
        <w:rPr>
          <w:rFonts w:ascii="Calibri" w:hAnsi="Calibri" w:cs="Calibri"/>
          <w:sz w:val="36"/>
          <w:szCs w:val="36"/>
        </w:rPr>
        <w:t>Enabled access logging on the Application Load Balancer and configured it to store logs in the specified S3 bucket.</w:t>
      </w:r>
    </w:p>
    <w:p w14:paraId="4C26975F" w14:textId="6EE72A49" w:rsidR="00E6671F" w:rsidRDefault="00D72A28" w:rsidP="0053651A">
      <w:pPr>
        <w:rPr>
          <w:b/>
          <w:bCs/>
          <w:sz w:val="40"/>
          <w:szCs w:val="40"/>
        </w:rPr>
      </w:pPr>
      <w:r w:rsidRPr="00D72A28">
        <w:rPr>
          <w:b/>
          <w:bCs/>
          <w:sz w:val="40"/>
          <w:szCs w:val="40"/>
        </w:rPr>
        <w:lastRenderedPageBreak/>
        <w:drawing>
          <wp:inline distT="0" distB="0" distL="0" distR="0" wp14:anchorId="354E2E14" wp14:editId="149B6972">
            <wp:extent cx="5731510" cy="2498090"/>
            <wp:effectExtent l="0" t="0" r="2540" b="0"/>
            <wp:docPr id="75008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882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B1BF" w14:textId="6F8D0691" w:rsidR="00943CE3" w:rsidRPr="000E7B50" w:rsidRDefault="00943CE3" w:rsidP="000E7B50">
      <w:pPr>
        <w:pStyle w:val="ListParagraph"/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0E7B50">
        <w:rPr>
          <w:rFonts w:ascii="Calibri" w:hAnsi="Calibri" w:cs="Calibri"/>
          <w:sz w:val="36"/>
          <w:szCs w:val="36"/>
        </w:rPr>
        <w:t>Verified that Application Load Balancer access logging is successfully enabled and linked to the configured S3 bucket.</w:t>
      </w:r>
    </w:p>
    <w:p w14:paraId="25CA4C81" w14:textId="11937A59" w:rsidR="00D72A28" w:rsidRDefault="00594F65" w:rsidP="0053651A">
      <w:pPr>
        <w:rPr>
          <w:b/>
          <w:bCs/>
          <w:sz w:val="40"/>
          <w:szCs w:val="40"/>
        </w:rPr>
      </w:pPr>
      <w:r w:rsidRPr="00594F65">
        <w:rPr>
          <w:b/>
          <w:bCs/>
          <w:sz w:val="40"/>
          <w:szCs w:val="40"/>
        </w:rPr>
        <w:drawing>
          <wp:inline distT="0" distB="0" distL="0" distR="0" wp14:anchorId="61C9579C" wp14:editId="638554E1">
            <wp:extent cx="5731510" cy="2510790"/>
            <wp:effectExtent l="0" t="0" r="2540" b="3810"/>
            <wp:docPr id="65832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263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46FE" w14:textId="77777777" w:rsidR="000E7B50" w:rsidRPr="000E7B50" w:rsidRDefault="000E7B50" w:rsidP="000E7B50">
      <w:pPr>
        <w:pStyle w:val="ListParagraph"/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0E7B50">
        <w:rPr>
          <w:rFonts w:ascii="Calibri" w:hAnsi="Calibri" w:cs="Calibri"/>
          <w:sz w:val="36"/>
          <w:szCs w:val="36"/>
        </w:rPr>
        <w:t xml:space="preserve">Verified that Application Load Balancer access logs are successfully generated and stored in the S3 bucket under the </w:t>
      </w:r>
      <w:proofErr w:type="spellStart"/>
      <w:r w:rsidRPr="000E7B50">
        <w:rPr>
          <w:rFonts w:ascii="Calibri" w:hAnsi="Calibri" w:cs="Calibri"/>
          <w:sz w:val="36"/>
          <w:szCs w:val="36"/>
        </w:rPr>
        <w:t>AWSLogs</w:t>
      </w:r>
      <w:proofErr w:type="spellEnd"/>
      <w:r w:rsidRPr="000E7B50">
        <w:rPr>
          <w:rFonts w:ascii="Calibri" w:hAnsi="Calibri" w:cs="Calibri"/>
          <w:sz w:val="36"/>
          <w:szCs w:val="36"/>
        </w:rPr>
        <w:t xml:space="preserve"> directory.</w:t>
      </w:r>
    </w:p>
    <w:p w14:paraId="1518457D" w14:textId="77777777" w:rsidR="000E7B50" w:rsidRDefault="000E7B50" w:rsidP="0053651A">
      <w:pPr>
        <w:rPr>
          <w:b/>
          <w:bCs/>
          <w:sz w:val="40"/>
          <w:szCs w:val="40"/>
        </w:rPr>
      </w:pPr>
    </w:p>
    <w:p w14:paraId="295883F7" w14:textId="6BE526E4" w:rsidR="00A56A61" w:rsidRDefault="00A56A61" w:rsidP="0053651A">
      <w:pPr>
        <w:rPr>
          <w:b/>
          <w:bCs/>
          <w:sz w:val="40"/>
          <w:szCs w:val="40"/>
        </w:rPr>
      </w:pPr>
      <w:r w:rsidRPr="00A56A61">
        <w:rPr>
          <w:b/>
          <w:bCs/>
          <w:sz w:val="40"/>
          <w:szCs w:val="40"/>
        </w:rPr>
        <w:lastRenderedPageBreak/>
        <w:drawing>
          <wp:inline distT="0" distB="0" distL="0" distR="0" wp14:anchorId="5111F189" wp14:editId="28001623">
            <wp:extent cx="5731510" cy="2535555"/>
            <wp:effectExtent l="0" t="0" r="2540" b="0"/>
            <wp:docPr id="102674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447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8EC8" w14:textId="77777777" w:rsidR="00AD65CE" w:rsidRPr="00A51627" w:rsidRDefault="00AD65CE" w:rsidP="0053651A">
      <w:pPr>
        <w:rPr>
          <w:b/>
          <w:bCs/>
          <w:sz w:val="40"/>
          <w:szCs w:val="40"/>
        </w:rPr>
      </w:pPr>
    </w:p>
    <w:p w14:paraId="3EA6FF0B" w14:textId="77777777" w:rsidR="00842335" w:rsidRPr="00A51627" w:rsidRDefault="00842335">
      <w:pPr>
        <w:rPr>
          <w:b/>
          <w:bCs/>
          <w:sz w:val="40"/>
          <w:szCs w:val="40"/>
        </w:rPr>
      </w:pPr>
    </w:p>
    <w:sectPr w:rsidR="00842335" w:rsidRPr="00A51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2E0C"/>
    <w:multiLevelType w:val="hybridMultilevel"/>
    <w:tmpl w:val="7938DD66"/>
    <w:lvl w:ilvl="0" w:tplc="4646697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3352D"/>
    <w:multiLevelType w:val="hybridMultilevel"/>
    <w:tmpl w:val="9AC4F9BA"/>
    <w:lvl w:ilvl="0" w:tplc="4646697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F0D28"/>
    <w:multiLevelType w:val="multilevel"/>
    <w:tmpl w:val="DCB82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F86F0B"/>
    <w:multiLevelType w:val="hybridMultilevel"/>
    <w:tmpl w:val="4AA616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4158E8"/>
    <w:multiLevelType w:val="multilevel"/>
    <w:tmpl w:val="4EEAD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561004"/>
    <w:multiLevelType w:val="hybridMultilevel"/>
    <w:tmpl w:val="FEA6AA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FB50CD"/>
    <w:multiLevelType w:val="hybridMultilevel"/>
    <w:tmpl w:val="0A4A0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DD3F6C"/>
    <w:multiLevelType w:val="hybridMultilevel"/>
    <w:tmpl w:val="8496FD04"/>
    <w:lvl w:ilvl="0" w:tplc="4646697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127CC5"/>
    <w:multiLevelType w:val="hybridMultilevel"/>
    <w:tmpl w:val="5AAAB8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247773D"/>
    <w:multiLevelType w:val="hybridMultilevel"/>
    <w:tmpl w:val="7FCAF568"/>
    <w:lvl w:ilvl="0" w:tplc="46466978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35B6E60"/>
    <w:multiLevelType w:val="multilevel"/>
    <w:tmpl w:val="4EEAD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95570D"/>
    <w:multiLevelType w:val="multilevel"/>
    <w:tmpl w:val="97866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1828690">
    <w:abstractNumId w:val="11"/>
  </w:num>
  <w:num w:numId="2" w16cid:durableId="1546942588">
    <w:abstractNumId w:val="10"/>
  </w:num>
  <w:num w:numId="3" w16cid:durableId="54161426">
    <w:abstractNumId w:val="4"/>
  </w:num>
  <w:num w:numId="4" w16cid:durableId="976448553">
    <w:abstractNumId w:val="6"/>
  </w:num>
  <w:num w:numId="5" w16cid:durableId="1073159180">
    <w:abstractNumId w:val="1"/>
  </w:num>
  <w:num w:numId="6" w16cid:durableId="1966933590">
    <w:abstractNumId w:val="7"/>
  </w:num>
  <w:num w:numId="7" w16cid:durableId="196889500">
    <w:abstractNumId w:val="9"/>
  </w:num>
  <w:num w:numId="8" w16cid:durableId="948775905">
    <w:abstractNumId w:val="0"/>
  </w:num>
  <w:num w:numId="9" w16cid:durableId="1655597444">
    <w:abstractNumId w:val="5"/>
  </w:num>
  <w:num w:numId="10" w16cid:durableId="654800160">
    <w:abstractNumId w:val="3"/>
  </w:num>
  <w:num w:numId="11" w16cid:durableId="1012994580">
    <w:abstractNumId w:val="8"/>
  </w:num>
  <w:num w:numId="12" w16cid:durableId="2099254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56B"/>
    <w:rsid w:val="0000160B"/>
    <w:rsid w:val="00011248"/>
    <w:rsid w:val="00042A68"/>
    <w:rsid w:val="00075D24"/>
    <w:rsid w:val="00081A77"/>
    <w:rsid w:val="000860C0"/>
    <w:rsid w:val="000D58C9"/>
    <w:rsid w:val="000E00CE"/>
    <w:rsid w:val="000E7B50"/>
    <w:rsid w:val="00111D31"/>
    <w:rsid w:val="00140F35"/>
    <w:rsid w:val="00161BFC"/>
    <w:rsid w:val="00184C33"/>
    <w:rsid w:val="001901C0"/>
    <w:rsid w:val="001D39DC"/>
    <w:rsid w:val="002318B1"/>
    <w:rsid w:val="00231A29"/>
    <w:rsid w:val="00242770"/>
    <w:rsid w:val="002602C6"/>
    <w:rsid w:val="0026226B"/>
    <w:rsid w:val="00262FD7"/>
    <w:rsid w:val="002723CC"/>
    <w:rsid w:val="002C3BD5"/>
    <w:rsid w:val="00302952"/>
    <w:rsid w:val="00316BB6"/>
    <w:rsid w:val="0032256B"/>
    <w:rsid w:val="00364CDB"/>
    <w:rsid w:val="00383CB3"/>
    <w:rsid w:val="003A25E7"/>
    <w:rsid w:val="00431362"/>
    <w:rsid w:val="00432708"/>
    <w:rsid w:val="00443675"/>
    <w:rsid w:val="00446B66"/>
    <w:rsid w:val="004E2B9D"/>
    <w:rsid w:val="004E559E"/>
    <w:rsid w:val="00501579"/>
    <w:rsid w:val="0053651A"/>
    <w:rsid w:val="00544E1B"/>
    <w:rsid w:val="005528CD"/>
    <w:rsid w:val="00580412"/>
    <w:rsid w:val="00594F65"/>
    <w:rsid w:val="00595D1B"/>
    <w:rsid w:val="005A7282"/>
    <w:rsid w:val="005C5FB5"/>
    <w:rsid w:val="005D3EB9"/>
    <w:rsid w:val="005E2CAC"/>
    <w:rsid w:val="005F3EE0"/>
    <w:rsid w:val="005F50D9"/>
    <w:rsid w:val="005F63A9"/>
    <w:rsid w:val="006040C4"/>
    <w:rsid w:val="00735928"/>
    <w:rsid w:val="00805976"/>
    <w:rsid w:val="00842335"/>
    <w:rsid w:val="00871999"/>
    <w:rsid w:val="0088166A"/>
    <w:rsid w:val="008938FD"/>
    <w:rsid w:val="008C7EDF"/>
    <w:rsid w:val="00915E23"/>
    <w:rsid w:val="009221C1"/>
    <w:rsid w:val="0092611C"/>
    <w:rsid w:val="00932EBE"/>
    <w:rsid w:val="00933323"/>
    <w:rsid w:val="00943CE3"/>
    <w:rsid w:val="0096711C"/>
    <w:rsid w:val="009C0C8E"/>
    <w:rsid w:val="009C7990"/>
    <w:rsid w:val="009E0ED9"/>
    <w:rsid w:val="009F5160"/>
    <w:rsid w:val="00A51627"/>
    <w:rsid w:val="00A56A61"/>
    <w:rsid w:val="00AA7599"/>
    <w:rsid w:val="00AD65CE"/>
    <w:rsid w:val="00B21D9A"/>
    <w:rsid w:val="00B37AFE"/>
    <w:rsid w:val="00B66BB9"/>
    <w:rsid w:val="00B8513C"/>
    <w:rsid w:val="00B85B23"/>
    <w:rsid w:val="00BA672B"/>
    <w:rsid w:val="00C07A87"/>
    <w:rsid w:val="00C23032"/>
    <w:rsid w:val="00C24416"/>
    <w:rsid w:val="00C407C4"/>
    <w:rsid w:val="00C45E51"/>
    <w:rsid w:val="00CD2BF5"/>
    <w:rsid w:val="00CD5996"/>
    <w:rsid w:val="00CF2AC9"/>
    <w:rsid w:val="00CF4EEC"/>
    <w:rsid w:val="00D00267"/>
    <w:rsid w:val="00D2555F"/>
    <w:rsid w:val="00D35C79"/>
    <w:rsid w:val="00D579ED"/>
    <w:rsid w:val="00D72A28"/>
    <w:rsid w:val="00DD4FFE"/>
    <w:rsid w:val="00DE0CE9"/>
    <w:rsid w:val="00DF5F1A"/>
    <w:rsid w:val="00E36148"/>
    <w:rsid w:val="00E64006"/>
    <w:rsid w:val="00E65851"/>
    <w:rsid w:val="00E6671F"/>
    <w:rsid w:val="00E74B9D"/>
    <w:rsid w:val="00E75D44"/>
    <w:rsid w:val="00EA4EDB"/>
    <w:rsid w:val="00F46A5C"/>
    <w:rsid w:val="00F65068"/>
    <w:rsid w:val="00F82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23614"/>
  <w15:chartTrackingRefBased/>
  <w15:docId w15:val="{83B3C4B6-030C-4B75-AEAF-9CABC6F03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5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5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5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56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A72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16</Pages>
  <Words>493</Words>
  <Characters>2813</Characters>
  <Application>Microsoft Office Word</Application>
  <DocSecurity>0</DocSecurity>
  <Lines>23</Lines>
  <Paragraphs>6</Paragraphs>
  <ScaleCrop>false</ScaleCrop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Charitha Royal</cp:lastModifiedBy>
  <cp:revision>101</cp:revision>
  <dcterms:created xsi:type="dcterms:W3CDTF">2026-04-29T13:12:00Z</dcterms:created>
  <dcterms:modified xsi:type="dcterms:W3CDTF">2026-04-30T09:37:00Z</dcterms:modified>
</cp:coreProperties>
</file>