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0496" w14:textId="1F0D33E4" w:rsidR="00842335" w:rsidRDefault="009B5C10" w:rsidP="009B5C10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9B5C10">
        <w:rPr>
          <w:rFonts w:ascii="Calibri" w:hAnsi="Calibri" w:cs="Calibri"/>
          <w:b/>
          <w:bCs/>
          <w:sz w:val="50"/>
          <w:szCs w:val="50"/>
        </w:rPr>
        <w:t>Task on VPC</w:t>
      </w:r>
    </w:p>
    <w:p w14:paraId="1D00340B" w14:textId="02C7F69D" w:rsidR="009B5C10" w:rsidRDefault="009B5C10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1.</w:t>
      </w:r>
      <w:r w:rsidRPr="009B5C10">
        <w:rPr>
          <w:rFonts w:ascii="Calibri" w:hAnsi="Calibri" w:cs="Calibri"/>
          <w:b/>
          <w:bCs/>
          <w:sz w:val="50"/>
          <w:szCs w:val="50"/>
        </w:rPr>
        <w:t>Create VPC with 2 private and 2 public subnets.</w:t>
      </w:r>
    </w:p>
    <w:p w14:paraId="1EAA652F" w14:textId="1710E88A" w:rsidR="00F47A66" w:rsidRPr="00F47A66" w:rsidRDefault="00F47A66" w:rsidP="00F47A66">
      <w:pPr>
        <w:rPr>
          <w:rFonts w:ascii="Calibri" w:hAnsi="Calibri" w:cs="Calibri"/>
          <w:sz w:val="36"/>
          <w:szCs w:val="36"/>
        </w:rPr>
      </w:pPr>
      <w:r w:rsidRPr="00F47A66">
        <w:rPr>
          <w:rFonts w:ascii="Calibri" w:hAnsi="Calibri" w:cs="Calibri"/>
          <w:sz w:val="36"/>
          <w:szCs w:val="36"/>
        </w:rPr>
        <w:t>Created a VPC named my-vpc-1 successfully with CIDR block 10.0.0.0/16.</w:t>
      </w:r>
      <w:r w:rsidRPr="00F47A66">
        <w:rPr>
          <w:rFonts w:ascii="Calibri" w:hAnsi="Calibri" w:cs="Calibri"/>
          <w:sz w:val="36"/>
          <w:szCs w:val="36"/>
        </w:rPr>
        <w:br/>
        <w:t>The VPC is in Available state and ready for subnet creation.</w:t>
      </w:r>
    </w:p>
    <w:p w14:paraId="6CCC0201" w14:textId="6BB5EE85" w:rsidR="009B5C10" w:rsidRDefault="009B5C10" w:rsidP="009B5C10">
      <w:pPr>
        <w:rPr>
          <w:rFonts w:ascii="Calibri" w:hAnsi="Calibri" w:cs="Calibri"/>
          <w:b/>
          <w:bCs/>
          <w:sz w:val="50"/>
          <w:szCs w:val="50"/>
        </w:rPr>
      </w:pPr>
      <w:r w:rsidRPr="009B5C10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3D8C46D9" wp14:editId="11FE088E">
            <wp:extent cx="5731510" cy="2753360"/>
            <wp:effectExtent l="0" t="0" r="2540" b="8890"/>
            <wp:docPr id="15731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4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2D11" w14:textId="500961E0" w:rsidR="00F47A66" w:rsidRPr="00F47A66" w:rsidRDefault="00F47A66" w:rsidP="009B5C10">
      <w:pPr>
        <w:rPr>
          <w:rFonts w:ascii="Calibri" w:hAnsi="Calibri" w:cs="Calibri"/>
          <w:sz w:val="36"/>
          <w:szCs w:val="36"/>
        </w:rPr>
      </w:pPr>
      <w:r w:rsidRPr="00F47A66">
        <w:rPr>
          <w:rFonts w:ascii="Calibri" w:hAnsi="Calibri" w:cs="Calibri"/>
          <w:sz w:val="36"/>
          <w:szCs w:val="36"/>
        </w:rPr>
        <w:t>Created 2 public subnets and 2 private subnets successfully inside the VPC.</w:t>
      </w:r>
      <w:r w:rsidRPr="00F47A66">
        <w:rPr>
          <w:rFonts w:ascii="Calibri" w:hAnsi="Calibri" w:cs="Calibri"/>
          <w:sz w:val="36"/>
          <w:szCs w:val="36"/>
        </w:rPr>
        <w:br/>
        <w:t>All subnets are in Available state and ready for route table configuration.</w:t>
      </w:r>
    </w:p>
    <w:p w14:paraId="27CEB9EC" w14:textId="1CD01CB0" w:rsidR="009B5C10" w:rsidRDefault="00532B37" w:rsidP="009B5C10">
      <w:pPr>
        <w:rPr>
          <w:rFonts w:ascii="Calibri" w:hAnsi="Calibri" w:cs="Calibri"/>
          <w:b/>
          <w:bCs/>
          <w:sz w:val="50"/>
          <w:szCs w:val="50"/>
        </w:rPr>
      </w:pPr>
      <w:r w:rsidRPr="00532B37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76E95298" wp14:editId="1D0B74A3">
            <wp:extent cx="5731510" cy="2531745"/>
            <wp:effectExtent l="0" t="0" r="2540" b="1905"/>
            <wp:docPr id="105678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874B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14A1D2B2" w14:textId="15757108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2.</w:t>
      </w:r>
      <w:r w:rsidRPr="000D50DB">
        <w:rPr>
          <w:rFonts w:ascii="Calibri" w:hAnsi="Calibri" w:cs="Calibri"/>
          <w:b/>
          <w:bCs/>
          <w:sz w:val="50"/>
          <w:szCs w:val="50"/>
        </w:rPr>
        <w:t>Enable DNS Hostname in VPC.</w:t>
      </w:r>
    </w:p>
    <w:p w14:paraId="28DFA4A6" w14:textId="3363F681" w:rsidR="00F47A66" w:rsidRPr="00F47A66" w:rsidRDefault="00F47A66" w:rsidP="009B5C10">
      <w:pPr>
        <w:rPr>
          <w:rFonts w:ascii="Calibri" w:hAnsi="Calibri" w:cs="Calibri"/>
          <w:sz w:val="36"/>
          <w:szCs w:val="36"/>
        </w:rPr>
      </w:pPr>
      <w:r w:rsidRPr="00F47A66">
        <w:rPr>
          <w:rFonts w:ascii="Calibri" w:hAnsi="Calibri" w:cs="Calibri"/>
          <w:sz w:val="36"/>
          <w:szCs w:val="36"/>
        </w:rPr>
        <w:t>Enabled DNS Hostnames and DNS Resolution in the VPC settings successfully.</w:t>
      </w:r>
    </w:p>
    <w:p w14:paraId="5B64CE7B" w14:textId="77777777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1200CD19" w14:textId="2087A9D4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 w:rsidRPr="000D50DB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0F8AEC1B" wp14:editId="6B1C8168">
            <wp:extent cx="5731510" cy="5202555"/>
            <wp:effectExtent l="0" t="0" r="2540" b="0"/>
            <wp:docPr id="5218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A35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7B3E82C7" w14:textId="74FA5231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3.</w:t>
      </w:r>
      <w:r w:rsidRPr="000D50DB">
        <w:t xml:space="preserve"> </w:t>
      </w:r>
      <w:r w:rsidRPr="000D50DB">
        <w:rPr>
          <w:rFonts w:ascii="Calibri" w:hAnsi="Calibri" w:cs="Calibri"/>
          <w:b/>
          <w:bCs/>
          <w:sz w:val="50"/>
          <w:szCs w:val="50"/>
        </w:rPr>
        <w:t>Enable Auto Assign Public IP in 2 public subnets.</w:t>
      </w:r>
    </w:p>
    <w:p w14:paraId="4EC987F7" w14:textId="207DAD0A" w:rsidR="00EC15B6" w:rsidRPr="00EC15B6" w:rsidRDefault="00EC15B6" w:rsidP="009B5C10">
      <w:pPr>
        <w:rPr>
          <w:rFonts w:ascii="Calibri" w:hAnsi="Calibri" w:cs="Calibri"/>
          <w:sz w:val="36"/>
          <w:szCs w:val="36"/>
        </w:rPr>
      </w:pPr>
      <w:r w:rsidRPr="00EC15B6">
        <w:rPr>
          <w:rFonts w:ascii="Calibri" w:hAnsi="Calibri" w:cs="Calibri"/>
          <w:sz w:val="36"/>
          <w:szCs w:val="36"/>
        </w:rPr>
        <w:t>Opened the settings of public-subnet-1 and modified the subnet configuration.</w:t>
      </w:r>
      <w:r w:rsidRPr="00EC15B6">
        <w:rPr>
          <w:rFonts w:ascii="Calibri" w:hAnsi="Calibri" w:cs="Calibri"/>
          <w:sz w:val="36"/>
          <w:szCs w:val="36"/>
        </w:rPr>
        <w:br/>
        <w:t>Enabled Auto-assign Public IPv4 address for the public subnet successfully</w:t>
      </w:r>
      <w:r w:rsidRPr="00EC15B6">
        <w:rPr>
          <w:rFonts w:ascii="Calibri" w:hAnsi="Calibri" w:cs="Calibri"/>
          <w:sz w:val="36"/>
          <w:szCs w:val="36"/>
        </w:rPr>
        <w:t>.</w:t>
      </w:r>
    </w:p>
    <w:p w14:paraId="61FE7C80" w14:textId="4D48401C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 w:rsidRPr="000D50DB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67D05261" wp14:editId="6802D5E8">
            <wp:extent cx="5731510" cy="2919095"/>
            <wp:effectExtent l="0" t="0" r="2540" b="0"/>
            <wp:docPr id="18785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8A3" w14:textId="7FE1B6BF" w:rsidR="00EC15B6" w:rsidRPr="00EC15B6" w:rsidRDefault="00EC15B6" w:rsidP="009B5C10">
      <w:pPr>
        <w:rPr>
          <w:rFonts w:ascii="Calibri" w:hAnsi="Calibri" w:cs="Calibri"/>
          <w:sz w:val="36"/>
          <w:szCs w:val="36"/>
        </w:rPr>
      </w:pPr>
      <w:r w:rsidRPr="00EC15B6">
        <w:rPr>
          <w:rFonts w:ascii="Calibri" w:hAnsi="Calibri" w:cs="Calibri"/>
          <w:sz w:val="36"/>
          <w:szCs w:val="36"/>
        </w:rPr>
        <w:t>Opened the settings of public-subnet-2 and updated the subnet configuration.</w:t>
      </w:r>
      <w:r w:rsidRPr="00EC15B6">
        <w:rPr>
          <w:rFonts w:ascii="Calibri" w:hAnsi="Calibri" w:cs="Calibri"/>
          <w:sz w:val="36"/>
          <w:szCs w:val="36"/>
        </w:rPr>
        <w:br/>
        <w:t>Enabled Auto-assign Public IPv4 address for the second public subnet successfully.</w:t>
      </w:r>
    </w:p>
    <w:p w14:paraId="3AE72771" w14:textId="5241136E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 w:rsidRPr="000D50DB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5933C34" wp14:editId="6475B389">
            <wp:extent cx="5731510" cy="2635885"/>
            <wp:effectExtent l="0" t="0" r="2540" b="0"/>
            <wp:docPr id="142712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1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0FAC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41CA05D6" w14:textId="280D6B28" w:rsidR="000D50DB" w:rsidRDefault="000D50DB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4.</w:t>
      </w:r>
      <w:r w:rsidRPr="000D50DB">
        <w:t xml:space="preserve"> </w:t>
      </w:r>
      <w:r w:rsidRPr="000D50DB">
        <w:rPr>
          <w:rFonts w:ascii="Calibri" w:hAnsi="Calibri" w:cs="Calibri"/>
          <w:b/>
          <w:bCs/>
          <w:sz w:val="50"/>
          <w:szCs w:val="50"/>
        </w:rPr>
        <w:t>Add 2 private subnets in private route table.</w:t>
      </w:r>
    </w:p>
    <w:p w14:paraId="7A1D7B4C" w14:textId="5D6495F4" w:rsidR="00EC15B6" w:rsidRPr="00EC15B6" w:rsidRDefault="00EC15B6" w:rsidP="009B5C10">
      <w:pPr>
        <w:rPr>
          <w:rFonts w:ascii="Calibri" w:hAnsi="Calibri" w:cs="Calibri"/>
          <w:sz w:val="36"/>
          <w:szCs w:val="36"/>
        </w:rPr>
      </w:pPr>
      <w:r w:rsidRPr="00EC15B6">
        <w:rPr>
          <w:rFonts w:ascii="Calibri" w:hAnsi="Calibri" w:cs="Calibri"/>
          <w:sz w:val="36"/>
          <w:szCs w:val="36"/>
        </w:rPr>
        <w:lastRenderedPageBreak/>
        <w:t>Created a new route table named private-round-table inside the selected VPC.</w:t>
      </w:r>
      <w:r w:rsidRPr="00EC15B6">
        <w:rPr>
          <w:rFonts w:ascii="Calibri" w:hAnsi="Calibri" w:cs="Calibri"/>
          <w:sz w:val="36"/>
          <w:szCs w:val="36"/>
        </w:rPr>
        <w:br/>
        <w:t>The private route table was created successfully with the default local route.</w:t>
      </w:r>
    </w:p>
    <w:p w14:paraId="189EE10C" w14:textId="4476683F" w:rsidR="000D50DB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 w:rsidRPr="008C507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0D8A034B" wp14:editId="018484C6">
            <wp:extent cx="5731510" cy="2642870"/>
            <wp:effectExtent l="0" t="0" r="2540" b="5080"/>
            <wp:docPr id="5321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336D" w14:textId="67611925" w:rsidR="00EC15B6" w:rsidRPr="00C6245B" w:rsidRDefault="00EC15B6" w:rsidP="009B5C10">
      <w:pPr>
        <w:rPr>
          <w:rFonts w:ascii="Calibri" w:hAnsi="Calibri" w:cs="Calibri"/>
          <w:sz w:val="36"/>
          <w:szCs w:val="36"/>
        </w:rPr>
      </w:pPr>
      <w:r w:rsidRPr="00EC15B6">
        <w:rPr>
          <w:rFonts w:ascii="Calibri" w:hAnsi="Calibri" w:cs="Calibri"/>
          <w:sz w:val="36"/>
          <w:szCs w:val="36"/>
        </w:rPr>
        <w:t>Opened the private-round-table and edited the subnet associations.</w:t>
      </w:r>
      <w:r w:rsidRPr="00EC15B6">
        <w:rPr>
          <w:rFonts w:ascii="Calibri" w:hAnsi="Calibri" w:cs="Calibri"/>
          <w:sz w:val="36"/>
          <w:szCs w:val="36"/>
        </w:rPr>
        <w:br/>
        <w:t>Associated private-subnet-1 and private-subnet-2 with the private route table successfully.</w:t>
      </w:r>
    </w:p>
    <w:p w14:paraId="24D4C237" w14:textId="21083443" w:rsidR="00C6245B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 w:rsidRPr="008C507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11395EA" wp14:editId="0ED51FFF">
            <wp:extent cx="5731510" cy="2574925"/>
            <wp:effectExtent l="0" t="0" r="2540" b="0"/>
            <wp:docPr id="14876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9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ECB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2B33AFCF" w14:textId="6F75AA06" w:rsidR="008C5078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lastRenderedPageBreak/>
        <w:t>5.</w:t>
      </w:r>
      <w:r w:rsidRPr="008C5078">
        <w:t xml:space="preserve"> </w:t>
      </w:r>
      <w:r w:rsidRPr="008C5078">
        <w:rPr>
          <w:rFonts w:ascii="Calibri" w:hAnsi="Calibri" w:cs="Calibri"/>
          <w:b/>
          <w:bCs/>
          <w:sz w:val="50"/>
          <w:szCs w:val="50"/>
        </w:rPr>
        <w:t>Add 2 public subnets in public route table.</w:t>
      </w:r>
    </w:p>
    <w:p w14:paraId="6388E7D8" w14:textId="3672F180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Created a new route table named public-round-table inside the selected VPC.</w:t>
      </w:r>
      <w:r w:rsidRPr="00E81603">
        <w:rPr>
          <w:rFonts w:ascii="Calibri" w:hAnsi="Calibri" w:cs="Calibri"/>
          <w:sz w:val="36"/>
          <w:szCs w:val="36"/>
        </w:rPr>
        <w:br/>
        <w:t>The public route table was created successfully with the default local route.</w:t>
      </w:r>
    </w:p>
    <w:p w14:paraId="041672AA" w14:textId="7DD65E53" w:rsidR="008C5078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 w:rsidRPr="008C507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3ED89FE" wp14:editId="277A5E36">
            <wp:extent cx="5731510" cy="2552065"/>
            <wp:effectExtent l="0" t="0" r="2540" b="635"/>
            <wp:docPr id="15510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612" w14:textId="77777777" w:rsidR="00E81603" w:rsidRPr="00E81603" w:rsidRDefault="00E81603" w:rsidP="00E81603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Opened the public-round-table and edited the subnet associations.</w:t>
      </w:r>
      <w:r w:rsidRPr="00E81603">
        <w:rPr>
          <w:rFonts w:ascii="Calibri" w:hAnsi="Calibri" w:cs="Calibri"/>
          <w:sz w:val="36"/>
          <w:szCs w:val="36"/>
        </w:rPr>
        <w:br/>
        <w:t>Associated public-subnet-1 and public-subnet-2 with the public route table successfully.</w:t>
      </w:r>
    </w:p>
    <w:p w14:paraId="277F1A7B" w14:textId="77777777" w:rsidR="00E81603" w:rsidRDefault="00E81603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00A4529C" w14:textId="3020BA8F" w:rsidR="008C5078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 w:rsidRPr="008C5078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72A1D8D0" wp14:editId="0089D770">
            <wp:extent cx="5731510" cy="2510790"/>
            <wp:effectExtent l="0" t="0" r="2540" b="3810"/>
            <wp:docPr id="13358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4994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6B0C9B9F" w14:textId="5F400927" w:rsidR="008C5078" w:rsidRDefault="008C5078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6.</w:t>
      </w:r>
      <w:r w:rsidR="00FF778B" w:rsidRPr="00FF778B">
        <w:t xml:space="preserve"> </w:t>
      </w:r>
      <w:r w:rsidR="00FF778B" w:rsidRPr="00FF778B">
        <w:rPr>
          <w:rFonts w:ascii="Calibri" w:hAnsi="Calibri" w:cs="Calibri"/>
          <w:b/>
          <w:bCs/>
          <w:sz w:val="50"/>
          <w:szCs w:val="50"/>
        </w:rPr>
        <w:t>Public route table will have the routes to internet and local.</w:t>
      </w:r>
    </w:p>
    <w:p w14:paraId="5BE1AA16" w14:textId="5F4AE5F7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Opened the public-round-table and viewed the configured routes.</w:t>
      </w:r>
      <w:r w:rsidRPr="00E81603">
        <w:rPr>
          <w:rFonts w:ascii="Calibri" w:hAnsi="Calibri" w:cs="Calibri"/>
          <w:sz w:val="36"/>
          <w:szCs w:val="36"/>
        </w:rPr>
        <w:br/>
        <w:t>The route table contains local route (10.0.0.0/16) and internet route (0.0.0.0/0) through the Internet</w:t>
      </w:r>
      <w:r>
        <w:rPr>
          <w:rFonts w:ascii="Calibri" w:hAnsi="Calibri" w:cs="Calibri"/>
          <w:sz w:val="36"/>
          <w:szCs w:val="36"/>
        </w:rPr>
        <w:t>.</w:t>
      </w:r>
    </w:p>
    <w:p w14:paraId="38331319" w14:textId="589130B2" w:rsidR="00FF778B" w:rsidRDefault="00FF778B" w:rsidP="009B5C10">
      <w:pPr>
        <w:rPr>
          <w:rFonts w:ascii="Calibri" w:hAnsi="Calibri" w:cs="Calibri"/>
          <w:b/>
          <w:bCs/>
          <w:sz w:val="50"/>
          <w:szCs w:val="50"/>
        </w:rPr>
      </w:pPr>
      <w:r w:rsidRPr="00FF778B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506063D" wp14:editId="2578C8C9">
            <wp:extent cx="5731510" cy="2624455"/>
            <wp:effectExtent l="0" t="0" r="2540" b="4445"/>
            <wp:docPr id="10546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C4E9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1D24F74E" w14:textId="259C5756" w:rsidR="005520BD" w:rsidRDefault="005520BD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lastRenderedPageBreak/>
        <w:t>7.</w:t>
      </w:r>
      <w:r w:rsidRPr="005520BD">
        <w:t xml:space="preserve"> </w:t>
      </w:r>
      <w:r w:rsidRPr="005520BD">
        <w:rPr>
          <w:rFonts w:ascii="Calibri" w:hAnsi="Calibri" w:cs="Calibri"/>
          <w:b/>
          <w:bCs/>
          <w:sz w:val="50"/>
          <w:szCs w:val="50"/>
        </w:rPr>
        <w:t>Create EC2 in public subnet with t</w:t>
      </w:r>
      <w:proofErr w:type="gramStart"/>
      <w:r w:rsidRPr="005520BD">
        <w:rPr>
          <w:rFonts w:ascii="Calibri" w:hAnsi="Calibri" w:cs="Calibri"/>
          <w:b/>
          <w:bCs/>
          <w:sz w:val="50"/>
          <w:szCs w:val="50"/>
        </w:rPr>
        <w:t>2.micro</w:t>
      </w:r>
      <w:proofErr w:type="gramEnd"/>
      <w:r w:rsidRPr="005520BD">
        <w:rPr>
          <w:rFonts w:ascii="Calibri" w:hAnsi="Calibri" w:cs="Calibri"/>
          <w:b/>
          <w:bCs/>
          <w:sz w:val="50"/>
          <w:szCs w:val="50"/>
        </w:rPr>
        <w:t xml:space="preserve"> and install PHP.</w:t>
      </w:r>
    </w:p>
    <w:p w14:paraId="4862DB96" w14:textId="3D6CC487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Opened the EC2 launch wizard and configured the network settings for my-vpc-1.</w:t>
      </w:r>
      <w:r w:rsidRPr="00E81603">
        <w:rPr>
          <w:rFonts w:ascii="Calibri" w:hAnsi="Calibri" w:cs="Calibri"/>
          <w:sz w:val="36"/>
          <w:szCs w:val="36"/>
        </w:rPr>
        <w:br/>
        <w:t>Selected public-subnet-1 and enabled Auto-assign Public IP for the instance.</w:t>
      </w:r>
    </w:p>
    <w:p w14:paraId="0A74A2D2" w14:textId="59205464" w:rsidR="005520BD" w:rsidRDefault="005520BD" w:rsidP="009B5C10">
      <w:pPr>
        <w:rPr>
          <w:rFonts w:ascii="Calibri" w:hAnsi="Calibri" w:cs="Calibri"/>
          <w:b/>
          <w:bCs/>
          <w:sz w:val="50"/>
          <w:szCs w:val="50"/>
        </w:rPr>
      </w:pPr>
      <w:r w:rsidRPr="005520BD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8526E3F" wp14:editId="4B190DBD">
            <wp:extent cx="5731510" cy="3834130"/>
            <wp:effectExtent l="0" t="0" r="2540" b="0"/>
            <wp:docPr id="10886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6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8BC1" w14:textId="6D4C5593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Connected to the EC2 instance using SSH from the local system successfully.</w:t>
      </w:r>
      <w:r w:rsidRPr="00E81603">
        <w:rPr>
          <w:rFonts w:ascii="Calibri" w:hAnsi="Calibri" w:cs="Calibri"/>
          <w:sz w:val="36"/>
          <w:szCs w:val="36"/>
        </w:rPr>
        <w:br/>
        <w:t>Ran the commands to update packages and install PHP on the instance.</w:t>
      </w:r>
    </w:p>
    <w:p w14:paraId="3F6DDF53" w14:textId="5E0C1EB1" w:rsidR="005520BD" w:rsidRDefault="005520BD" w:rsidP="009B5C10">
      <w:pPr>
        <w:rPr>
          <w:rFonts w:ascii="Calibri" w:hAnsi="Calibri" w:cs="Calibri"/>
          <w:b/>
          <w:bCs/>
          <w:sz w:val="50"/>
          <w:szCs w:val="50"/>
        </w:rPr>
      </w:pPr>
      <w:r w:rsidRPr="005520BD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1202531B" wp14:editId="7E3AEE60">
            <wp:extent cx="5506218" cy="6839905"/>
            <wp:effectExtent l="0" t="0" r="0" b="0"/>
            <wp:docPr id="15607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8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0C0A" w14:textId="15A3CEDC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Executed the PHP installation command on the EC2 instance and completed the setup successfully.</w:t>
      </w:r>
      <w:r w:rsidRPr="00E81603">
        <w:rPr>
          <w:rFonts w:ascii="Calibri" w:hAnsi="Calibri" w:cs="Calibri"/>
          <w:sz w:val="36"/>
          <w:szCs w:val="36"/>
        </w:rPr>
        <w:br/>
        <w:t>All required PHP packages and dependencies were installed on the server.</w:t>
      </w:r>
    </w:p>
    <w:p w14:paraId="13B89E46" w14:textId="666F2896" w:rsidR="006A63F8" w:rsidRDefault="006A63F8" w:rsidP="009B5C10">
      <w:pPr>
        <w:rPr>
          <w:rFonts w:ascii="Calibri" w:hAnsi="Calibri" w:cs="Calibri"/>
          <w:b/>
          <w:bCs/>
          <w:sz w:val="50"/>
          <w:szCs w:val="50"/>
        </w:rPr>
      </w:pPr>
      <w:r w:rsidRPr="006A63F8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174EE9D" wp14:editId="0DF2DB00">
            <wp:extent cx="5696745" cy="6963747"/>
            <wp:effectExtent l="0" t="0" r="0" b="8890"/>
            <wp:docPr id="9165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3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73B9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746362BC" w14:textId="1F2B58EB" w:rsidR="006A63F8" w:rsidRDefault="006A63F8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8.</w:t>
      </w:r>
      <w:r w:rsidRPr="006A63F8">
        <w:t xml:space="preserve"> </w:t>
      </w:r>
      <w:r w:rsidRPr="006A63F8">
        <w:rPr>
          <w:rFonts w:ascii="Calibri" w:hAnsi="Calibri" w:cs="Calibri"/>
          <w:b/>
          <w:bCs/>
          <w:sz w:val="50"/>
          <w:szCs w:val="50"/>
        </w:rPr>
        <w:t>Configure NAT gateway in public subnet and connect to private instance.</w:t>
      </w:r>
    </w:p>
    <w:p w14:paraId="311D36E3" w14:textId="4A022D4A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lastRenderedPageBreak/>
        <w:t>Created a NAT Gateway named private-</w:t>
      </w:r>
      <w:proofErr w:type="spellStart"/>
      <w:r w:rsidRPr="00E81603">
        <w:rPr>
          <w:rFonts w:ascii="Calibri" w:hAnsi="Calibri" w:cs="Calibri"/>
          <w:sz w:val="36"/>
          <w:szCs w:val="36"/>
        </w:rPr>
        <w:t>nat</w:t>
      </w:r>
      <w:proofErr w:type="spellEnd"/>
      <w:r w:rsidRPr="00E81603">
        <w:rPr>
          <w:rFonts w:ascii="Calibri" w:hAnsi="Calibri" w:cs="Calibri"/>
          <w:sz w:val="36"/>
          <w:szCs w:val="36"/>
        </w:rPr>
        <w:t>-gateway in the public subnet with an Elastic IP.</w:t>
      </w:r>
      <w:r w:rsidRPr="00E81603">
        <w:rPr>
          <w:rFonts w:ascii="Calibri" w:hAnsi="Calibri" w:cs="Calibri"/>
          <w:sz w:val="36"/>
          <w:szCs w:val="36"/>
        </w:rPr>
        <w:br/>
        <w:t>Configured it to provide internet access for instances running in the private subnets.</w:t>
      </w:r>
    </w:p>
    <w:p w14:paraId="76CF8E7E" w14:textId="7553F614" w:rsidR="001C264C" w:rsidRDefault="001C264C" w:rsidP="009B5C10">
      <w:pPr>
        <w:rPr>
          <w:rFonts w:ascii="Calibri" w:hAnsi="Calibri" w:cs="Calibri"/>
          <w:b/>
          <w:bCs/>
          <w:sz w:val="50"/>
          <w:szCs w:val="50"/>
        </w:rPr>
      </w:pPr>
      <w:r w:rsidRPr="006A63F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31146137" wp14:editId="1E253A7E">
            <wp:extent cx="5731510" cy="2736215"/>
            <wp:effectExtent l="0" t="0" r="2540" b="6985"/>
            <wp:docPr id="6551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5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AB25" w14:textId="48549385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Opened the private-round-table and updated the route configuration.</w:t>
      </w:r>
      <w:r w:rsidRPr="00E81603">
        <w:rPr>
          <w:rFonts w:ascii="Calibri" w:hAnsi="Calibri" w:cs="Calibri"/>
          <w:sz w:val="36"/>
          <w:szCs w:val="36"/>
        </w:rPr>
        <w:br/>
        <w:t>Added the 0.0.0.0/0 route to the NAT Gateway for private subnet internet access.</w:t>
      </w:r>
    </w:p>
    <w:p w14:paraId="20F411BC" w14:textId="367652D5" w:rsidR="001C264C" w:rsidRDefault="001C264C" w:rsidP="009B5C10">
      <w:pPr>
        <w:rPr>
          <w:rFonts w:ascii="Calibri" w:hAnsi="Calibri" w:cs="Calibri"/>
          <w:b/>
          <w:bCs/>
          <w:sz w:val="50"/>
          <w:szCs w:val="50"/>
        </w:rPr>
      </w:pPr>
      <w:r w:rsidRPr="006A63F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74547630" wp14:editId="229E98AF">
            <wp:extent cx="5731510" cy="2605405"/>
            <wp:effectExtent l="0" t="0" r="2540" b="4445"/>
            <wp:docPr id="17023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5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188D" w14:textId="08481FEC" w:rsidR="00E81603" w:rsidRPr="00C6245B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Connected to the public EC2 instance using SSH from the local machine successfully.</w:t>
      </w:r>
      <w:r w:rsidRPr="00E81603">
        <w:rPr>
          <w:rFonts w:ascii="Calibri" w:hAnsi="Calibri" w:cs="Calibri"/>
          <w:sz w:val="36"/>
          <w:szCs w:val="36"/>
        </w:rPr>
        <w:br/>
      </w:r>
      <w:r w:rsidRPr="00E81603">
        <w:rPr>
          <w:rFonts w:ascii="Calibri" w:hAnsi="Calibri" w:cs="Calibri"/>
          <w:sz w:val="36"/>
          <w:szCs w:val="36"/>
        </w:rPr>
        <w:lastRenderedPageBreak/>
        <w:t>Copied the key file content to use secure access for connecting to the private instance.</w:t>
      </w:r>
    </w:p>
    <w:p w14:paraId="7082AECF" w14:textId="451439AA" w:rsidR="001C264C" w:rsidRDefault="001C264C" w:rsidP="009B5C10">
      <w:pPr>
        <w:rPr>
          <w:rFonts w:ascii="Calibri" w:hAnsi="Calibri" w:cs="Calibri"/>
          <w:b/>
          <w:bCs/>
          <w:sz w:val="50"/>
          <w:szCs w:val="50"/>
        </w:rPr>
      </w:pPr>
      <w:r w:rsidRPr="001C264C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33F501DB" wp14:editId="5954F2E4">
            <wp:extent cx="5144218" cy="6477904"/>
            <wp:effectExtent l="0" t="0" r="0" b="0"/>
            <wp:docPr id="3632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87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6EC4" w14:textId="77777777" w:rsidR="00E81603" w:rsidRPr="00E81603" w:rsidRDefault="00E81603" w:rsidP="00E81603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 xml:space="preserve">Logged in to the public instance and updated the key file permissions using </w:t>
      </w:r>
      <w:proofErr w:type="spellStart"/>
      <w:r w:rsidRPr="00E81603">
        <w:rPr>
          <w:rFonts w:ascii="Calibri" w:hAnsi="Calibri" w:cs="Calibri"/>
          <w:sz w:val="36"/>
          <w:szCs w:val="36"/>
        </w:rPr>
        <w:t>chmod</w:t>
      </w:r>
      <w:proofErr w:type="spellEnd"/>
      <w:r w:rsidRPr="00E81603">
        <w:rPr>
          <w:rFonts w:ascii="Calibri" w:hAnsi="Calibri" w:cs="Calibri"/>
          <w:sz w:val="36"/>
          <w:szCs w:val="36"/>
        </w:rPr>
        <w:t xml:space="preserve"> 700.</w:t>
      </w:r>
      <w:r w:rsidRPr="00E81603">
        <w:rPr>
          <w:rFonts w:ascii="Calibri" w:hAnsi="Calibri" w:cs="Calibri"/>
          <w:sz w:val="36"/>
          <w:szCs w:val="36"/>
        </w:rPr>
        <w:br/>
        <w:t>Connected from the public instance to the private EC2 instance using its private IP successfully.</w:t>
      </w:r>
    </w:p>
    <w:p w14:paraId="2844D1A1" w14:textId="77777777" w:rsidR="00E81603" w:rsidRDefault="00E81603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61F4BC56" w14:textId="32146651" w:rsidR="001C264C" w:rsidRDefault="001C264C" w:rsidP="009B5C10">
      <w:pPr>
        <w:rPr>
          <w:rFonts w:ascii="Calibri" w:hAnsi="Calibri" w:cs="Calibri"/>
          <w:b/>
          <w:bCs/>
          <w:sz w:val="50"/>
          <w:szCs w:val="50"/>
        </w:rPr>
      </w:pPr>
      <w:r w:rsidRPr="001C264C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3A600C6" wp14:editId="2278937C">
            <wp:extent cx="5382376" cy="4410691"/>
            <wp:effectExtent l="0" t="0" r="0" b="9525"/>
            <wp:docPr id="19195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8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4B08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7114BC3B" w14:textId="27881AE1" w:rsidR="001C264C" w:rsidRDefault="001C264C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9.</w:t>
      </w:r>
      <w:r w:rsidRPr="001C264C">
        <w:t xml:space="preserve"> </w:t>
      </w:r>
      <w:r w:rsidRPr="001C264C">
        <w:rPr>
          <w:rFonts w:ascii="Calibri" w:hAnsi="Calibri" w:cs="Calibri"/>
          <w:b/>
          <w:bCs/>
          <w:sz w:val="50"/>
          <w:szCs w:val="50"/>
        </w:rPr>
        <w:t>Install Apache Tomcat in private EC2 and deploy a sample app</w:t>
      </w:r>
      <w:r>
        <w:rPr>
          <w:rFonts w:ascii="Calibri" w:hAnsi="Calibri" w:cs="Calibri"/>
          <w:b/>
          <w:bCs/>
          <w:sz w:val="50"/>
          <w:szCs w:val="50"/>
        </w:rPr>
        <w:t>.</w:t>
      </w:r>
    </w:p>
    <w:p w14:paraId="4482C1A4" w14:textId="78AC4271" w:rsidR="00E81603" w:rsidRDefault="00E81603" w:rsidP="009B5C10">
      <w:pPr>
        <w:rPr>
          <w:rFonts w:ascii="Calibri" w:hAnsi="Calibri" w:cs="Calibri"/>
          <w:b/>
          <w:bCs/>
          <w:sz w:val="50"/>
          <w:szCs w:val="50"/>
        </w:rPr>
      </w:pPr>
      <w:r w:rsidRPr="00E81603">
        <w:rPr>
          <w:rFonts w:ascii="Calibri" w:hAnsi="Calibri" w:cs="Calibri"/>
          <w:sz w:val="36"/>
          <w:szCs w:val="36"/>
        </w:rPr>
        <w:t>Connected to the private EC2 instance and switched to the root user.</w:t>
      </w:r>
      <w:r w:rsidRPr="00E81603">
        <w:rPr>
          <w:rFonts w:ascii="Calibri" w:hAnsi="Calibri" w:cs="Calibri"/>
          <w:sz w:val="36"/>
          <w:szCs w:val="36"/>
        </w:rPr>
        <w:br/>
        <w:t>Executed the command to install Java, which is required for Apache Tomcat setup</w:t>
      </w:r>
      <w:r>
        <w:rPr>
          <w:rFonts w:ascii="Calibri" w:hAnsi="Calibri" w:cs="Calibri"/>
          <w:b/>
          <w:bCs/>
          <w:sz w:val="50"/>
          <w:szCs w:val="50"/>
        </w:rPr>
        <w:t>.</w:t>
      </w:r>
    </w:p>
    <w:p w14:paraId="11ADE088" w14:textId="77777777" w:rsidR="001C60A1" w:rsidRDefault="001C60A1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5D8A9584" w14:textId="760F4920" w:rsidR="006A63F8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 w:rsidRPr="007912DF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43754BBB" wp14:editId="07E28B01">
            <wp:extent cx="5731510" cy="4347210"/>
            <wp:effectExtent l="0" t="0" r="2540" b="0"/>
            <wp:docPr id="5011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9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6B29" w14:textId="77777777" w:rsidR="00E81603" w:rsidRPr="00E81603" w:rsidRDefault="00E81603" w:rsidP="00E81603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Verified the Java installation and downloaded the Apache Tomcat package on the private instance.</w:t>
      </w:r>
      <w:r w:rsidRPr="00E81603">
        <w:rPr>
          <w:rFonts w:ascii="Calibri" w:hAnsi="Calibri" w:cs="Calibri"/>
          <w:sz w:val="36"/>
          <w:szCs w:val="36"/>
        </w:rPr>
        <w:br/>
        <w:t>Extracted the Tomcat archive successfully to begin application deployment.</w:t>
      </w:r>
    </w:p>
    <w:p w14:paraId="0F25630D" w14:textId="77777777" w:rsidR="00E81603" w:rsidRDefault="00E81603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7F6C0C2D" w14:textId="2F4AA034" w:rsidR="007912DF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 w:rsidRPr="007912DF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CF0A855" wp14:editId="3B705C96">
            <wp:extent cx="5731510" cy="4048125"/>
            <wp:effectExtent l="0" t="0" r="2540" b="9525"/>
            <wp:docPr id="123572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7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849C" w14:textId="4264D224" w:rsidR="00E81603" w:rsidRPr="00E81603" w:rsidRDefault="00E81603" w:rsidP="009B5C10">
      <w:pPr>
        <w:rPr>
          <w:rFonts w:ascii="Calibri" w:hAnsi="Calibri" w:cs="Calibri"/>
          <w:sz w:val="36"/>
          <w:szCs w:val="36"/>
        </w:rPr>
      </w:pPr>
      <w:r w:rsidRPr="00E81603">
        <w:rPr>
          <w:rFonts w:ascii="Calibri" w:hAnsi="Calibri" w:cs="Calibri"/>
          <w:sz w:val="36"/>
          <w:szCs w:val="36"/>
        </w:rPr>
        <w:t>Navigated to the Tomcat bin directory and started the Tomcat server using startup.sh.</w:t>
      </w:r>
      <w:r w:rsidRPr="00E81603">
        <w:rPr>
          <w:rFonts w:ascii="Calibri" w:hAnsi="Calibri" w:cs="Calibri"/>
          <w:sz w:val="36"/>
          <w:szCs w:val="36"/>
        </w:rPr>
        <w:br/>
        <w:t>Verified the installation by accessing http://localhost:8080 and viewing the Tomcat default page.</w:t>
      </w:r>
    </w:p>
    <w:p w14:paraId="76B103E3" w14:textId="0134ED95" w:rsidR="007912DF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 w:rsidRPr="007912DF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668B2805" wp14:editId="749CC755">
            <wp:extent cx="5731510" cy="3664585"/>
            <wp:effectExtent l="0" t="0" r="2540" b="0"/>
            <wp:docPr id="16980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7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188" w14:textId="083F5D7F" w:rsidR="00961741" w:rsidRPr="00961741" w:rsidRDefault="00961741" w:rsidP="009B5C10">
      <w:pPr>
        <w:rPr>
          <w:rFonts w:ascii="Calibri" w:hAnsi="Calibri" w:cs="Calibri"/>
          <w:sz w:val="36"/>
          <w:szCs w:val="36"/>
        </w:rPr>
      </w:pPr>
      <w:r w:rsidRPr="00961741">
        <w:rPr>
          <w:rFonts w:ascii="Calibri" w:hAnsi="Calibri" w:cs="Calibri"/>
          <w:sz w:val="36"/>
          <w:szCs w:val="36"/>
        </w:rPr>
        <w:t xml:space="preserve">Moved to the Tomcat webapps folder and downloaded the sample application </w:t>
      </w:r>
      <w:proofErr w:type="spellStart"/>
      <w:r w:rsidRPr="00961741">
        <w:rPr>
          <w:rFonts w:ascii="Calibri" w:hAnsi="Calibri" w:cs="Calibri"/>
          <w:sz w:val="36"/>
          <w:szCs w:val="36"/>
        </w:rPr>
        <w:t>sample.war</w:t>
      </w:r>
      <w:proofErr w:type="spellEnd"/>
      <w:r w:rsidRPr="00961741">
        <w:rPr>
          <w:rFonts w:ascii="Calibri" w:hAnsi="Calibri" w:cs="Calibri"/>
          <w:sz w:val="36"/>
          <w:szCs w:val="36"/>
        </w:rPr>
        <w:t>.</w:t>
      </w:r>
      <w:r w:rsidRPr="00961741">
        <w:rPr>
          <w:rFonts w:ascii="Calibri" w:hAnsi="Calibri" w:cs="Calibri"/>
          <w:sz w:val="36"/>
          <w:szCs w:val="36"/>
        </w:rPr>
        <w:br/>
        <w:t>Deployed the application successfully and verified it using http://localhost:8080/sample/.</w:t>
      </w:r>
    </w:p>
    <w:p w14:paraId="0D5DF53D" w14:textId="1FB29AE3" w:rsidR="007912DF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 w:rsidRPr="007912DF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21ECC777" wp14:editId="32733E42">
            <wp:extent cx="5731510" cy="4117340"/>
            <wp:effectExtent l="0" t="0" r="2540" b="0"/>
            <wp:docPr id="16140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6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A0E1" w14:textId="2481437B" w:rsidR="007912DF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 w:rsidRPr="007912DF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0E06938A" wp14:editId="69CE3B1A">
            <wp:extent cx="5731510" cy="1623695"/>
            <wp:effectExtent l="0" t="0" r="2540" b="0"/>
            <wp:docPr id="10349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6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0218" w14:textId="77777777" w:rsidR="00C6245B" w:rsidRDefault="00C6245B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492FF398" w14:textId="13DC75E3" w:rsidR="007912DF" w:rsidRDefault="007912DF" w:rsidP="009B5C1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10.</w:t>
      </w:r>
      <w:r w:rsidRPr="007912DF">
        <w:t xml:space="preserve"> </w:t>
      </w:r>
      <w:r w:rsidRPr="007912DF">
        <w:rPr>
          <w:rFonts w:ascii="Calibri" w:hAnsi="Calibri" w:cs="Calibri"/>
          <w:b/>
          <w:bCs/>
          <w:sz w:val="50"/>
          <w:szCs w:val="50"/>
        </w:rPr>
        <w:t>Configure VPC flow logs and store the logs in S3 and CloudWatch.</w:t>
      </w:r>
    </w:p>
    <w:p w14:paraId="1702495B" w14:textId="3275B337" w:rsidR="00961741" w:rsidRPr="00961741" w:rsidRDefault="00961741" w:rsidP="009B5C10">
      <w:pPr>
        <w:rPr>
          <w:rFonts w:ascii="Calibri" w:hAnsi="Calibri" w:cs="Calibri"/>
          <w:sz w:val="36"/>
          <w:szCs w:val="36"/>
        </w:rPr>
      </w:pPr>
      <w:r w:rsidRPr="00961741">
        <w:rPr>
          <w:rFonts w:ascii="Calibri" w:hAnsi="Calibri" w:cs="Calibri"/>
          <w:sz w:val="36"/>
          <w:szCs w:val="36"/>
        </w:rPr>
        <w:t>Created an Amazon S3 bucket named cherrybuckets3 successfully for storing VPC Flow Logs.</w:t>
      </w:r>
      <w:r w:rsidRPr="00961741">
        <w:rPr>
          <w:rFonts w:ascii="Calibri" w:hAnsi="Calibri" w:cs="Calibri"/>
          <w:sz w:val="36"/>
          <w:szCs w:val="36"/>
        </w:rPr>
        <w:br/>
        <w:t>This bucket will be used as the destination to save network traffic log files.</w:t>
      </w:r>
    </w:p>
    <w:p w14:paraId="24123BDA" w14:textId="353BE07A" w:rsidR="007912DF" w:rsidRDefault="00F47A66" w:rsidP="009B5C10">
      <w:pPr>
        <w:rPr>
          <w:rFonts w:ascii="Calibri" w:hAnsi="Calibri" w:cs="Calibri"/>
          <w:b/>
          <w:bCs/>
          <w:sz w:val="50"/>
          <w:szCs w:val="50"/>
        </w:rPr>
      </w:pPr>
      <w:r w:rsidRPr="00F47A66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51F6B4E" wp14:editId="6E28BA5E">
            <wp:extent cx="5731510" cy="2435860"/>
            <wp:effectExtent l="0" t="0" r="2540" b="2540"/>
            <wp:docPr id="11119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6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310" w14:textId="77777777" w:rsidR="00961741" w:rsidRPr="00961741" w:rsidRDefault="00961741" w:rsidP="00961741">
      <w:pPr>
        <w:rPr>
          <w:rFonts w:ascii="Calibri" w:hAnsi="Calibri" w:cs="Calibri"/>
          <w:sz w:val="36"/>
          <w:szCs w:val="36"/>
        </w:rPr>
      </w:pPr>
      <w:r w:rsidRPr="00961741">
        <w:rPr>
          <w:rFonts w:ascii="Calibri" w:hAnsi="Calibri" w:cs="Calibri"/>
          <w:sz w:val="36"/>
          <w:szCs w:val="36"/>
        </w:rPr>
        <w:t>Opened the VPC Create Flow Logs settings and selected the destination as Amazon S3 using the bucket ARN.</w:t>
      </w:r>
      <w:r w:rsidRPr="00961741">
        <w:rPr>
          <w:rFonts w:ascii="Calibri" w:hAnsi="Calibri" w:cs="Calibri"/>
          <w:sz w:val="36"/>
          <w:szCs w:val="36"/>
        </w:rPr>
        <w:br/>
        <w:t>Created VPC Flow Logs successfully and configured log delivery to both S3 and CloudWatch Logs.</w:t>
      </w:r>
    </w:p>
    <w:p w14:paraId="2A060065" w14:textId="77777777" w:rsidR="00961741" w:rsidRDefault="00961741" w:rsidP="009B5C10">
      <w:pPr>
        <w:rPr>
          <w:rFonts w:ascii="Calibri" w:hAnsi="Calibri" w:cs="Calibri"/>
          <w:b/>
          <w:bCs/>
          <w:sz w:val="50"/>
          <w:szCs w:val="50"/>
        </w:rPr>
      </w:pPr>
    </w:p>
    <w:p w14:paraId="4159289E" w14:textId="33BA991A" w:rsidR="00EC15B6" w:rsidRDefault="00EC15B6" w:rsidP="009B5C10">
      <w:pPr>
        <w:rPr>
          <w:rFonts w:ascii="Calibri" w:hAnsi="Calibri" w:cs="Calibri"/>
          <w:b/>
          <w:bCs/>
          <w:sz w:val="50"/>
          <w:szCs w:val="50"/>
        </w:rPr>
      </w:pPr>
      <w:r w:rsidRPr="00EC15B6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8903CE9" wp14:editId="1D2277AC">
            <wp:extent cx="5731510" cy="2961640"/>
            <wp:effectExtent l="0" t="0" r="2540" b="0"/>
            <wp:docPr id="15880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3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5C1" w14:textId="591F7309" w:rsidR="00EC15B6" w:rsidRDefault="00EC15B6" w:rsidP="009B5C10">
      <w:pPr>
        <w:rPr>
          <w:rFonts w:ascii="Calibri" w:hAnsi="Calibri" w:cs="Calibri"/>
          <w:b/>
          <w:bCs/>
          <w:sz w:val="50"/>
          <w:szCs w:val="50"/>
        </w:rPr>
      </w:pPr>
      <w:r w:rsidRPr="00EC15B6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268D10F7" wp14:editId="7269C763">
            <wp:extent cx="5731510" cy="2589530"/>
            <wp:effectExtent l="0" t="0" r="2540" b="1270"/>
            <wp:docPr id="20353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0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2F98" w14:textId="0BFFF480" w:rsidR="006A63F8" w:rsidRPr="009B5C10" w:rsidRDefault="006A63F8" w:rsidP="009B5C10">
      <w:pPr>
        <w:rPr>
          <w:rFonts w:ascii="Calibri" w:hAnsi="Calibri" w:cs="Calibri"/>
          <w:b/>
          <w:bCs/>
          <w:sz w:val="50"/>
          <w:szCs w:val="50"/>
        </w:rPr>
      </w:pPr>
    </w:p>
    <w:sectPr w:rsidR="006A63F8" w:rsidRPr="009B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353C"/>
    <w:multiLevelType w:val="hybridMultilevel"/>
    <w:tmpl w:val="0E94B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94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10"/>
    <w:rsid w:val="000D50DB"/>
    <w:rsid w:val="001C264C"/>
    <w:rsid w:val="001C60A1"/>
    <w:rsid w:val="00532B37"/>
    <w:rsid w:val="005520BD"/>
    <w:rsid w:val="006A63F8"/>
    <w:rsid w:val="007912DF"/>
    <w:rsid w:val="00842335"/>
    <w:rsid w:val="008C5078"/>
    <w:rsid w:val="00961741"/>
    <w:rsid w:val="009B5C10"/>
    <w:rsid w:val="00B633C5"/>
    <w:rsid w:val="00C6245B"/>
    <w:rsid w:val="00DF5F1A"/>
    <w:rsid w:val="00E74B9D"/>
    <w:rsid w:val="00E81603"/>
    <w:rsid w:val="00EC15B6"/>
    <w:rsid w:val="00F47A66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B81F"/>
  <w15:chartTrackingRefBased/>
  <w15:docId w15:val="{47F5257D-50B0-4043-B908-706CA5C7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19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2</cp:revision>
  <dcterms:created xsi:type="dcterms:W3CDTF">2026-04-15T11:32:00Z</dcterms:created>
  <dcterms:modified xsi:type="dcterms:W3CDTF">2026-04-15T14:42:00Z</dcterms:modified>
</cp:coreProperties>
</file>