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CZ3005</w:t>
      </w:r>
      <w:r>
        <w:rPr>
          <w:spacing w:val="-2"/>
        </w:rPr>
        <w:t> </w:t>
      </w:r>
      <w:r>
        <w:rPr/>
        <w:t>Artificial Intelligence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Assignment 2</w:t>
      </w:r>
    </w:p>
    <w:p>
      <w:pPr>
        <w:spacing w:before="366"/>
        <w:ind w:left="729" w:right="752" w:firstLine="0"/>
        <w:jc w:val="center"/>
        <w:rPr>
          <w:b/>
          <w:sz w:val="32"/>
        </w:rPr>
      </w:pPr>
      <w:r>
        <w:rPr>
          <w:b/>
          <w:sz w:val="32"/>
        </w:rPr>
        <w:t>Learning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Prolog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Logic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Programming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Tool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7456"/>
      </w:tblGrid>
      <w:tr>
        <w:trPr>
          <w:trHeight w:val="1103" w:hRule="atLeast"/>
        </w:trPr>
        <w:tc>
          <w:tcPr>
            <w:tcW w:w="1562" w:type="dxa"/>
          </w:tcPr>
          <w:p>
            <w:pPr>
              <w:pStyle w:val="TableParagraph"/>
              <w:ind w:left="107" w:right="368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Objective:</w:t>
            </w:r>
          </w:p>
        </w:tc>
        <w:tc>
          <w:tcPr>
            <w:tcW w:w="7456" w:type="dxa"/>
          </w:tcPr>
          <w:p>
            <w:pPr>
              <w:pStyle w:val="TableParagraph"/>
              <w:ind w:right="387"/>
              <w:rPr>
                <w:sz w:val="24"/>
              </w:rPr>
            </w:pPr>
            <w:r>
              <w:rPr>
                <w:sz w:val="24"/>
              </w:rPr>
              <w:t>To reinforce the understanding on the use of Prolog as a tool of logic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programming and the specification of declarative knowledge – semantic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information.</w:t>
            </w:r>
          </w:p>
        </w:tc>
      </w:tr>
      <w:tr>
        <w:trPr>
          <w:trHeight w:val="1932" w:hRule="atLeast"/>
        </w:trPr>
        <w:tc>
          <w:tcPr>
            <w:tcW w:w="1562" w:type="dxa"/>
          </w:tcPr>
          <w:p>
            <w:pPr>
              <w:pStyle w:val="TableParagraph"/>
              <w:ind w:left="107" w:right="412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Outcome:</w:t>
            </w:r>
          </w:p>
        </w:tc>
        <w:tc>
          <w:tcPr>
            <w:tcW w:w="745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23" w:val="left" w:leader="none"/>
              </w:tabs>
              <w:spacing w:line="240" w:lineRule="auto" w:before="0" w:after="0"/>
              <w:ind w:left="422" w:right="105" w:hanging="315"/>
              <w:jc w:val="lef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separation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inference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mechanism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Knowledge-Based System (KBS).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3" w:val="left" w:leader="none"/>
              </w:tabs>
              <w:spacing w:line="240" w:lineRule="auto" w:before="0" w:after="0"/>
              <w:ind w:left="422" w:right="319" w:hanging="315"/>
              <w:jc w:val="lef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refutational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resolution on Horn Clauses.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3" w:val="left" w:leader="none"/>
              </w:tabs>
              <w:spacing w:line="240" w:lineRule="auto" w:before="0" w:after="0"/>
              <w:ind w:left="422" w:right="628" w:hanging="315"/>
              <w:jc w:val="left"/>
              <w:rPr>
                <w:sz w:val="24"/>
              </w:rPr>
            </w:pPr>
            <w:r>
              <w:rPr>
                <w:sz w:val="24"/>
              </w:rPr>
              <w:t>Appreciate the ordering of the clauses of the same class affects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sequence.</w:t>
            </w:r>
          </w:p>
        </w:tc>
      </w:tr>
      <w:tr>
        <w:trPr>
          <w:trHeight w:val="275" w:hRule="atLeast"/>
        </w:trPr>
        <w:tc>
          <w:tcPr>
            <w:tcW w:w="1562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Tools:</w:t>
            </w:r>
          </w:p>
        </w:tc>
        <w:tc>
          <w:tcPr>
            <w:tcW w:w="7456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SWI-Prolog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hyperlink r:id="rId6">
              <w:r>
                <w:rPr>
                  <w:color w:val="0462C1"/>
                  <w:sz w:val="24"/>
                  <w:u w:val="single" w:color="0462C1"/>
                </w:rPr>
                <w:t>http://www.swi-prolog.org/</w:t>
              </w:r>
            </w:hyperlink>
          </w:p>
        </w:tc>
      </w:tr>
      <w:tr>
        <w:trPr>
          <w:trHeight w:val="1932" w:hRule="atLeast"/>
        </w:trPr>
        <w:tc>
          <w:tcPr>
            <w:tcW w:w="1562" w:type="dxa"/>
          </w:tcPr>
          <w:p>
            <w:pPr>
              <w:pStyle w:val="TableParagraph"/>
              <w:ind w:left="107" w:right="39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Activities:</w:t>
            </w:r>
          </w:p>
        </w:tc>
        <w:tc>
          <w:tcPr>
            <w:tcW w:w="745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75" w:lineRule="exact" w:before="0" w:after="0"/>
              <w:ind w:left="422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SWI-Prolog.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40" w:lineRule="auto" w:before="0" w:after="0"/>
              <w:ind w:left="422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Watch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briefing videos on NTULearn: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06" w:val="left" w:leader="none"/>
              </w:tabs>
              <w:spacing w:line="240" w:lineRule="auto" w:before="0" w:after="0"/>
              <w:ind w:left="705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b/>
                <w:sz w:val="24"/>
              </w:rPr>
              <w:t>Prolog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(1.Introduction).mp4</w:t>
            </w:r>
            <w:r>
              <w:rPr>
                <w:sz w:val="24"/>
              </w:rPr>
              <w:t>"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706" w:val="left" w:leader="none"/>
              </w:tabs>
              <w:spacing w:line="240" w:lineRule="auto" w:before="0" w:after="0"/>
              <w:ind w:left="705" w:right="0" w:hanging="284"/>
              <w:jc w:val="lef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b/>
                <w:sz w:val="24"/>
              </w:rPr>
              <w:t>Prolog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(2.Building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KB).mp4</w:t>
            </w:r>
            <w:r>
              <w:rPr>
                <w:sz w:val="24"/>
              </w:rPr>
              <w:t>".</w:t>
            </w:r>
          </w:p>
          <w:p>
            <w:pPr>
              <w:pStyle w:val="TableParagraph"/>
              <w:ind w:left="422" w:right="166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videos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explain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</w:t>
            </w:r>
            <w:r>
              <w:rPr>
                <w:b/>
                <w:sz w:val="24"/>
              </w:rPr>
              <w:t>How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 Prolog.pdf</w:t>
            </w:r>
            <w:r>
              <w:rPr>
                <w:sz w:val="24"/>
              </w:rPr>
              <w:t>".</w:t>
            </w:r>
          </w:p>
        </w:tc>
      </w:tr>
      <w:tr>
        <w:trPr>
          <w:trHeight w:val="827" w:hRule="atLeast"/>
        </w:trPr>
        <w:tc>
          <w:tcPr>
            <w:tcW w:w="1562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Deliverables:</w:t>
            </w:r>
          </w:p>
        </w:tc>
        <w:tc>
          <w:tcPr>
            <w:tcW w:w="7456" w:type="dxa"/>
          </w:tcPr>
          <w:p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consists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declarative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Prolog.</w:t>
            </w:r>
          </w:p>
        </w:tc>
      </w:tr>
      <w:tr>
        <w:trPr>
          <w:trHeight w:val="1103" w:hRule="atLeast"/>
        </w:trPr>
        <w:tc>
          <w:tcPr>
            <w:tcW w:w="1562" w:type="dxa"/>
          </w:tcPr>
          <w:p>
            <w:pPr>
              <w:pStyle w:val="TableParagraph"/>
              <w:ind w:left="107" w:right="33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7456" w:type="dxa"/>
          </w:tcPr>
          <w:p>
            <w:pPr>
              <w:pStyle w:val="TableParagraph"/>
              <w:spacing w:line="276" w:lineRule="exact"/>
              <w:ind w:right="166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(feel free to continue working with the same team as in Lab 1). A team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 only a single person is also allowed. For team size that is larger than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 need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clearly state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contribution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team member.</w:t>
            </w:r>
          </w:p>
        </w:tc>
      </w:tr>
      <w:tr>
        <w:trPr>
          <w:trHeight w:val="4970" w:hRule="atLeast"/>
        </w:trPr>
        <w:tc>
          <w:tcPr>
            <w:tcW w:w="1562" w:type="dxa"/>
          </w:tcPr>
          <w:p>
            <w:pPr>
              <w:pStyle w:val="TableParagraph"/>
              <w:spacing w:before="1"/>
              <w:ind w:left="107" w:right="198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Instruction:</w:t>
            </w:r>
          </w:p>
        </w:tc>
        <w:tc>
          <w:tcPr>
            <w:tcW w:w="7456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both Exercise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Exercise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2.</w:t>
            </w: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submission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contain: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161" w:hanging="361"/>
              <w:jc w:val="left"/>
              <w:rPr>
                <w:sz w:val="24"/>
              </w:rPr>
            </w:pPr>
            <w:r>
              <w:rPr>
                <w:sz w:val="24"/>
              </w:rPr>
              <w:t>The Prolog knowledge bases (A </w:t>
            </w:r>
            <w:r>
              <w:rPr>
                <w:color w:val="4471C4"/>
                <w:sz w:val="24"/>
              </w:rPr>
              <w:t>“&lt;team_name&gt;_qn_1_2.pl</w:t>
            </w:r>
            <w:r>
              <w:rPr>
                <w:sz w:val="24"/>
              </w:rPr>
              <w:t>” file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Exercise 1.2, a “</w:t>
            </w:r>
            <w:r>
              <w:rPr>
                <w:color w:val="4471C4"/>
                <w:sz w:val="24"/>
              </w:rPr>
              <w:t>&lt;team_name&gt;_qn_2_1.pl</w:t>
            </w:r>
            <w:r>
              <w:rPr>
                <w:sz w:val="24"/>
              </w:rPr>
              <w:t>” file for Exercise 2.1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“</w:t>
            </w:r>
            <w:r>
              <w:rPr>
                <w:color w:val="4471C4"/>
                <w:sz w:val="24"/>
              </w:rPr>
              <w:t>&lt;team_name&gt;_qn_2_2.pl</w:t>
            </w:r>
            <w:r>
              <w:rPr>
                <w:sz w:val="24"/>
              </w:rPr>
              <w:t>”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Exercise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2.2), and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0" w:after="0"/>
              <w:ind w:left="828" w:right="430" w:hanging="361"/>
              <w:jc w:val="left"/>
              <w:rPr>
                <w:sz w:val="24"/>
              </w:rPr>
            </w:pPr>
            <w:r>
              <w:rPr>
                <w:sz w:val="24"/>
              </w:rPr>
              <w:t>A brief report in PDF format “</w:t>
            </w:r>
            <w:r>
              <w:rPr>
                <w:color w:val="4471C4"/>
                <w:sz w:val="24"/>
              </w:rPr>
              <w:t>&lt;team_name&gt;_Assignment3.pdf</w:t>
            </w:r>
            <w:r>
              <w:rPr>
                <w:sz w:val="24"/>
              </w:rPr>
              <w:t>”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showing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34" w:val="left" w:leader="none"/>
              </w:tabs>
              <w:spacing w:line="240" w:lineRule="auto" w:before="1" w:after="0"/>
              <w:ind w:left="1133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FOL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(where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question),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134" w:val="left" w:leader="none"/>
              </w:tabs>
              <w:spacing w:line="240" w:lineRule="auto" w:before="0" w:after="0"/>
              <w:ind w:left="1133" w:right="0" w:hanging="287"/>
              <w:jc w:val="left"/>
              <w:rPr>
                <w:sz w:val="24"/>
              </w:rPr>
            </w:pPr>
            <w:r>
              <w:rPr>
                <w:sz w:val="24"/>
              </w:rPr>
              <w:t>Traces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queries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two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questions.</w:t>
            </w:r>
          </w:p>
          <w:p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right="479"/>
              <w:rPr>
                <w:sz w:val="24"/>
              </w:rPr>
            </w:pPr>
            <w:r>
              <w:rPr>
                <w:sz w:val="24"/>
              </w:rPr>
              <w:t>You should include your name, tutorial group number (e.g., TSR1)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matriculation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 number in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cover 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your report.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right="463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session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emailing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your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 (Information can be found on NTULearn under the description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2).</w:t>
            </w:r>
          </w:p>
        </w:tc>
      </w:tr>
    </w:tbl>
    <w:p>
      <w:pPr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footer="1000" w:top="1360" w:bottom="1200" w:left="1340" w:right="1320"/>
          <w:pgNumType w:start="1"/>
        </w:sect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jc w:val="left"/>
      </w:pPr>
      <w:r>
        <w:rPr/>
        <w:t>[Quick</w:t>
      </w:r>
      <w:r>
        <w:rPr>
          <w:spacing w:val="-3"/>
        </w:rPr>
        <w:t> </w:t>
      </w:r>
      <w:r>
        <w:rPr/>
        <w:t>References]</w:t>
      </w:r>
    </w:p>
    <w:p>
      <w:pPr>
        <w:pStyle w:val="BodyText"/>
        <w:spacing w:before="41"/>
        <w:ind w:left="100"/>
      </w:pPr>
      <w:r>
        <w:rPr/>
        <w:t>Key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Prolog:</w:t>
      </w:r>
    </w:p>
    <w:p>
      <w:pPr>
        <w:pStyle w:val="ListParagraph"/>
        <w:numPr>
          <w:ilvl w:val="0"/>
          <w:numId w:val="4"/>
        </w:numPr>
        <w:tabs>
          <w:tab w:pos="527" w:val="left" w:leader="none"/>
          <w:tab w:pos="528" w:val="left" w:leader="none"/>
        </w:tabs>
        <w:spacing w:line="240" w:lineRule="auto" w:before="41" w:after="0"/>
        <w:ind w:left="527" w:right="0" w:hanging="428"/>
        <w:jc w:val="left"/>
        <w:rPr>
          <w:b/>
          <w:sz w:val="24"/>
        </w:rPr>
      </w:pPr>
      <w:r>
        <w:rPr>
          <w:sz w:val="24"/>
        </w:rPr>
        <w:t>Defining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fact: </w:t>
      </w:r>
      <w:r>
        <w:rPr>
          <w:b/>
          <w:sz w:val="24"/>
        </w:rPr>
        <w:t>P(X).</w:t>
      </w:r>
    </w:p>
    <w:p>
      <w:pPr>
        <w:pStyle w:val="BodyText"/>
        <w:spacing w:before="41"/>
        <w:ind w:left="525"/>
      </w:pPr>
      <w:r>
        <w:rPr/>
        <w:t>For</w:t>
      </w:r>
      <w:r>
        <w:rPr>
          <w:spacing w:val="-2"/>
        </w:rPr>
        <w:t> </w:t>
      </w:r>
      <w:r>
        <w:rPr/>
        <w:t>example: </w:t>
      </w:r>
      <w:r>
        <w:rPr>
          <w:color w:val="4471C4"/>
        </w:rPr>
        <w:t>male(peter).</w:t>
      </w:r>
      <w:r>
        <w:rPr>
          <w:color w:val="4471C4"/>
          <w:spacing w:val="-1"/>
        </w:rPr>
        <w:t> </w:t>
      </w:r>
      <w:r>
        <w:rPr/>
        <w:t>“Peter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male”.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  <w:tab w:pos="526" w:val="left" w:leader="none"/>
        </w:tabs>
        <w:spacing w:line="240" w:lineRule="auto" w:before="43" w:after="0"/>
        <w:ind w:left="525" w:right="0" w:hanging="426"/>
        <w:jc w:val="left"/>
        <w:rPr>
          <w:b/>
          <w:sz w:val="24"/>
        </w:rPr>
      </w:pPr>
      <w:r>
        <w:rPr>
          <w:sz w:val="24"/>
        </w:rPr>
        <w:t>Defining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relationship:</w:t>
      </w:r>
      <w:r>
        <w:rPr>
          <w:spacing w:val="1"/>
          <w:sz w:val="24"/>
        </w:rPr>
        <w:t> </w:t>
      </w:r>
      <w:r>
        <w:rPr>
          <w:b/>
          <w:sz w:val="24"/>
        </w:rPr>
        <w:t>R(X,Y).</w:t>
      </w:r>
    </w:p>
    <w:p>
      <w:pPr>
        <w:pStyle w:val="BodyText"/>
        <w:spacing w:before="41"/>
        <w:ind w:left="525"/>
      </w:pP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>
          <w:color w:val="4471C4"/>
        </w:rPr>
        <w:t>sister(anne, mary).</w:t>
      </w:r>
      <w:r>
        <w:rPr>
          <w:color w:val="4471C4"/>
          <w:spacing w:val="-2"/>
        </w:rPr>
        <w:t> </w:t>
      </w:r>
      <w:r>
        <w:rPr/>
        <w:t>“Anne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sister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Mary”.</w:t>
      </w:r>
    </w:p>
    <w:p>
      <w:pPr>
        <w:pStyle w:val="ListParagraph"/>
        <w:numPr>
          <w:ilvl w:val="0"/>
          <w:numId w:val="4"/>
        </w:numPr>
        <w:tabs>
          <w:tab w:pos="526" w:val="left" w:leader="none"/>
        </w:tabs>
        <w:spacing w:line="276" w:lineRule="auto" w:before="41" w:after="0"/>
        <w:ind w:left="525" w:right="260" w:hanging="425"/>
        <w:jc w:val="both"/>
        <w:rPr>
          <w:sz w:val="24"/>
        </w:rPr>
      </w:pPr>
      <w:r>
        <w:rPr>
          <w:sz w:val="24"/>
        </w:rPr>
        <w:t>Defining a conjunctive (AND) sentence: </w:t>
      </w:r>
      <w:r>
        <w:rPr>
          <w:b/>
          <w:sz w:val="24"/>
        </w:rPr>
        <w:t>Goal :- Premise 1, Premise 2, …, Premise N.</w:t>
      </w:r>
      <w:r>
        <w:rPr>
          <w:b/>
          <w:spacing w:val="-57"/>
          <w:sz w:val="24"/>
        </w:rPr>
        <w:t> </w:t>
      </w:r>
      <w:r>
        <w:rPr>
          <w:sz w:val="24"/>
        </w:rPr>
        <w:t>For example, </w:t>
      </w:r>
      <w:r>
        <w:rPr>
          <w:color w:val="4471C4"/>
          <w:sz w:val="24"/>
        </w:rPr>
        <w:t>mother_of(X,Y) :- child_of(Y,X), female(X), X \= Y. </w:t>
      </w:r>
      <w:r>
        <w:rPr>
          <w:sz w:val="24"/>
        </w:rPr>
        <w:t>“X is the mother of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if Y</w:t>
      </w:r>
      <w:r>
        <w:rPr>
          <w:spacing w:val="-2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child of X</w:t>
      </w:r>
      <w:r>
        <w:rPr>
          <w:spacing w:val="-2"/>
          <w:sz w:val="24"/>
        </w:rPr>
        <w:t> </w:t>
      </w:r>
      <w:r>
        <w:rPr>
          <w:sz w:val="24"/>
        </w:rPr>
        <w:t>and X</w:t>
      </w:r>
      <w:r>
        <w:rPr>
          <w:spacing w:val="-1"/>
          <w:sz w:val="24"/>
        </w:rPr>
        <w:t> </w:t>
      </w:r>
      <w:r>
        <w:rPr>
          <w:sz w:val="24"/>
        </w:rPr>
        <w:t>is female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is not Y”.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  <w:tab w:pos="526" w:val="left" w:leader="none"/>
        </w:tabs>
        <w:spacing w:line="276" w:lineRule="auto" w:before="1" w:after="0"/>
        <w:ind w:left="525" w:right="158" w:hanging="425"/>
        <w:jc w:val="left"/>
        <w:rPr>
          <w:sz w:val="24"/>
        </w:rPr>
      </w:pPr>
      <w:r>
        <w:rPr>
          <w:sz w:val="24"/>
        </w:rPr>
        <w:t>Defining a disjunctive (OR) sentence: </w:t>
      </w:r>
      <w:r>
        <w:rPr>
          <w:b/>
          <w:sz w:val="24"/>
        </w:rPr>
        <w:t>Goal :- Premise 1; Premise 2; …; Premise N.</w:t>
      </w:r>
      <w:r>
        <w:rPr>
          <w:b/>
          <w:spacing w:val="1"/>
          <w:sz w:val="24"/>
        </w:rPr>
        <w:t> </w:t>
      </w:r>
      <w:r>
        <w:rPr>
          <w:sz w:val="24"/>
        </w:rPr>
        <w:t>For example, </w:t>
      </w:r>
      <w:r>
        <w:rPr>
          <w:color w:val="4471C4"/>
          <w:sz w:val="24"/>
        </w:rPr>
        <w:t>lose_weight(X) :- eat_less(X); exercise_more(X). </w:t>
      </w:r>
      <w:r>
        <w:rPr>
          <w:sz w:val="24"/>
        </w:rPr>
        <w:t>“X loses weight if X eats</w:t>
      </w:r>
      <w:r>
        <w:rPr>
          <w:spacing w:val="-57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1"/>
          <w:sz w:val="24"/>
        </w:rPr>
        <w:t> </w:t>
      </w:r>
      <w:r>
        <w:rPr>
          <w:sz w:val="24"/>
        </w:rPr>
        <w:t>exercises more”.</w:t>
      </w:r>
    </w:p>
    <w:p>
      <w:pPr>
        <w:pStyle w:val="ListParagraph"/>
        <w:numPr>
          <w:ilvl w:val="0"/>
          <w:numId w:val="4"/>
        </w:numPr>
        <w:tabs>
          <w:tab w:pos="525" w:val="left" w:leader="none"/>
          <w:tab w:pos="526" w:val="left" w:leader="none"/>
        </w:tabs>
        <w:spacing w:line="240" w:lineRule="auto" w:before="1" w:after="0"/>
        <w:ind w:left="525" w:right="0" w:hanging="426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produce a</w:t>
      </w:r>
      <w:r>
        <w:rPr>
          <w:spacing w:val="-2"/>
          <w:sz w:val="24"/>
        </w:rPr>
        <w:t> </w:t>
      </w:r>
      <w:r>
        <w:rPr>
          <w:b/>
          <w:sz w:val="24"/>
        </w:rPr>
        <w:t>trace</w:t>
      </w:r>
      <w:r>
        <w:rPr>
          <w:sz w:val="24"/>
        </w:rPr>
        <w:t>:</w:t>
      </w:r>
    </w:p>
    <w:p>
      <w:pPr>
        <w:pStyle w:val="BodyText"/>
        <w:spacing w:line="276" w:lineRule="auto" w:before="40"/>
        <w:ind w:left="525" w:right="65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1223003</wp:posOffset>
            </wp:positionH>
            <wp:positionV relativeFrom="paragraph">
              <wp:posOffset>485287</wp:posOffset>
            </wp:positionV>
            <wp:extent cx="3536768" cy="352672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768" cy="352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the Prolog command line interface, type </w:t>
      </w:r>
      <w:r>
        <w:rPr>
          <w:b/>
        </w:rPr>
        <w:t>trace, </w:t>
      </w:r>
      <w:r>
        <w:rPr/>
        <w:t>before entering your query. Then,</w:t>
      </w:r>
      <w:r>
        <w:rPr>
          <w:spacing w:val="-57"/>
        </w:rPr>
        <w:t> </w:t>
      </w:r>
      <w:r>
        <w:rPr/>
        <w:t>press</w:t>
      </w:r>
      <w:r>
        <w:rPr>
          <w:spacing w:val="-1"/>
        </w:rPr>
        <w:t> </w:t>
      </w:r>
      <w:r>
        <w:rPr>
          <w:b/>
        </w:rPr>
        <w:t>&lt;enter&gt; </w:t>
      </w:r>
      <w:r>
        <w:rPr/>
        <w:t>to trace</w:t>
      </w:r>
      <w:r>
        <w:rPr>
          <w:spacing w:val="-1"/>
        </w:rPr>
        <w:t> </w:t>
      </w:r>
      <w:r>
        <w:rPr/>
        <w:t>step-by-step.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example:</w:t>
      </w:r>
    </w:p>
    <w:p>
      <w:pPr>
        <w:spacing w:after="0" w:line="276" w:lineRule="auto"/>
        <w:sectPr>
          <w:pgSz w:w="11910" w:h="16840"/>
          <w:pgMar w:header="0" w:footer="1000" w:top="1580" w:bottom="1200" w:left="1340" w:right="1320"/>
        </w:sectPr>
      </w:pPr>
    </w:p>
    <w:p>
      <w:pPr>
        <w:pStyle w:val="Heading1"/>
        <w:spacing w:before="61"/>
      </w:pPr>
      <w:r>
        <w:rPr/>
        <w:t>Exercise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Smart</w:t>
      </w:r>
      <w:r>
        <w:rPr>
          <w:spacing w:val="1"/>
        </w:rPr>
        <w:t> </w:t>
      </w:r>
      <w:r>
        <w:rPr/>
        <w:t>Phone</w:t>
      </w:r>
      <w:r>
        <w:rPr>
          <w:spacing w:val="-1"/>
        </w:rPr>
        <w:t> </w:t>
      </w:r>
      <w:r>
        <w:rPr/>
        <w:t>Rivalry</w:t>
      </w:r>
      <w:r>
        <w:rPr>
          <w:spacing w:val="1"/>
        </w:rPr>
        <w:t> </w:t>
      </w:r>
      <w:r>
        <w:rPr/>
        <w:t>(15</w:t>
      </w:r>
      <w:r>
        <w:rPr>
          <w:spacing w:val="-1"/>
        </w:rPr>
        <w:t> </w:t>
      </w:r>
      <w:r>
        <w:rPr/>
        <w:t>marks)</w:t>
      </w:r>
    </w:p>
    <w:p>
      <w:pPr>
        <w:pStyle w:val="BodyText"/>
        <w:spacing w:line="276" w:lineRule="auto" w:before="161"/>
        <w:ind w:left="100" w:right="115"/>
        <w:jc w:val="both"/>
      </w:pPr>
      <w:r>
        <w:rPr>
          <w:color w:val="4471C4"/>
        </w:rPr>
        <w:t>sumsum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competitor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color w:val="4471C4"/>
        </w:rPr>
        <w:t>appy</w:t>
      </w:r>
      <w:r>
        <w:rPr/>
        <w:t>,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nice</w:t>
      </w:r>
      <w:r>
        <w:rPr>
          <w:spacing w:val="-3"/>
        </w:rPr>
        <w:t> </w:t>
      </w:r>
      <w:r>
        <w:rPr/>
        <w:t>smart</w:t>
      </w:r>
      <w:r>
        <w:rPr>
          <w:spacing w:val="-1"/>
        </w:rPr>
        <w:t> </w:t>
      </w:r>
      <w:r>
        <w:rPr/>
        <w:t>phone technology</w:t>
      </w:r>
      <w:r>
        <w:rPr>
          <w:spacing w:val="-1"/>
        </w:rPr>
        <w:t> </w:t>
      </w:r>
      <w:r>
        <w:rPr/>
        <w:t>called </w:t>
      </w:r>
      <w:r>
        <w:rPr>
          <w:color w:val="4471C4"/>
        </w:rPr>
        <w:t>galactica-</w:t>
      </w:r>
      <w:r>
        <w:rPr>
          <w:color w:val="4471C4"/>
          <w:spacing w:val="-58"/>
        </w:rPr>
        <w:t> </w:t>
      </w:r>
      <w:r>
        <w:rPr>
          <w:color w:val="4471C4"/>
        </w:rPr>
        <w:t>s3</w:t>
      </w:r>
      <w:r>
        <w:rPr/>
        <w:t>, all of which was stolen by </w:t>
      </w:r>
      <w:r>
        <w:rPr>
          <w:color w:val="4471C4"/>
        </w:rPr>
        <w:t>stevey</w:t>
      </w:r>
      <w:r>
        <w:rPr/>
        <w:t>, who is a boss of </w:t>
      </w:r>
      <w:r>
        <w:rPr>
          <w:color w:val="4471C4"/>
        </w:rPr>
        <w:t>appy</w:t>
      </w:r>
      <w:r>
        <w:rPr/>
        <w:t>. It is unethical for a boss to steal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from rival</w:t>
      </w:r>
      <w:r>
        <w:rPr>
          <w:spacing w:val="-1"/>
        </w:rPr>
        <w:t> </w:t>
      </w:r>
      <w:r>
        <w:rPr/>
        <w:t>companies. A</w:t>
      </w:r>
      <w:r>
        <w:rPr>
          <w:spacing w:val="-1"/>
        </w:rPr>
        <w:t> </w:t>
      </w:r>
      <w:r>
        <w:rPr/>
        <w:t>competitor is a</w:t>
      </w:r>
      <w:r>
        <w:rPr>
          <w:spacing w:val="-1"/>
        </w:rPr>
        <w:t> </w:t>
      </w:r>
      <w:r>
        <w:rPr/>
        <w:t>rival. Smart</w:t>
      </w:r>
      <w:r>
        <w:rPr>
          <w:spacing w:val="1"/>
        </w:rPr>
        <w:t> </w:t>
      </w:r>
      <w:r>
        <w:rPr/>
        <w:t>phone</w:t>
      </w:r>
      <w:r>
        <w:rPr>
          <w:spacing w:val="-2"/>
        </w:rPr>
        <w:t> </w:t>
      </w:r>
      <w:r>
        <w:rPr/>
        <w:t>technology is business.</w:t>
      </w: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76" w:lineRule="auto" w:before="120" w:after="0"/>
        <w:ind w:left="383" w:right="416" w:hanging="284"/>
        <w:jc w:val="both"/>
        <w:rPr>
          <w:sz w:val="24"/>
        </w:rPr>
      </w:pPr>
      <w:r>
        <w:rPr>
          <w:sz w:val="24"/>
        </w:rPr>
        <w:t>Translate the natural language statements above describing the dealing within the Smart</w:t>
      </w:r>
      <w:r>
        <w:rPr>
          <w:spacing w:val="-57"/>
          <w:sz w:val="24"/>
        </w:rPr>
        <w:t> </w:t>
      </w:r>
      <w:r>
        <w:rPr>
          <w:sz w:val="24"/>
        </w:rPr>
        <w:t>Phone</w:t>
      </w:r>
      <w:r>
        <w:rPr>
          <w:spacing w:val="-2"/>
          <w:sz w:val="24"/>
        </w:rPr>
        <w:t> </w:t>
      </w:r>
      <w:r>
        <w:rPr>
          <w:sz w:val="24"/>
        </w:rPr>
        <w:t>industry in to First Order Logic</w:t>
      </w:r>
      <w:r>
        <w:rPr>
          <w:spacing w:val="3"/>
          <w:sz w:val="24"/>
        </w:rPr>
        <w:t> </w:t>
      </w:r>
      <w:r>
        <w:rPr>
          <w:sz w:val="24"/>
        </w:rPr>
        <w:t>(FOL).</w:t>
      </w:r>
    </w:p>
    <w:p>
      <w:pPr>
        <w:spacing w:after="0" w:line="276" w:lineRule="auto"/>
        <w:jc w:val="both"/>
        <w:rPr>
          <w:sz w:val="24"/>
        </w:rPr>
        <w:sectPr>
          <w:pgSz w:w="11910" w:h="16840"/>
          <w:pgMar w:header="0" w:footer="1000" w:top="1360" w:bottom="1200" w:left="134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40" w:lineRule="auto" w:before="0" w:after="0"/>
        <w:ind w:left="383" w:right="0" w:hanging="28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FOL</w:t>
      </w:r>
      <w:r>
        <w:rPr>
          <w:spacing w:val="-2"/>
          <w:sz w:val="24"/>
        </w:rPr>
        <w:t> </w:t>
      </w:r>
      <w:r>
        <w:rPr>
          <w:sz w:val="24"/>
        </w:rPr>
        <w:t>statements as</w:t>
      </w:r>
      <w:r>
        <w:rPr>
          <w:spacing w:val="-1"/>
          <w:sz w:val="24"/>
        </w:rPr>
        <w:t> </w:t>
      </w:r>
      <w:r>
        <w:rPr>
          <w:sz w:val="24"/>
        </w:rPr>
        <w:t>Prolog</w:t>
      </w:r>
      <w:r>
        <w:rPr>
          <w:spacing w:val="-1"/>
          <w:sz w:val="24"/>
        </w:rPr>
        <w:t> </w:t>
      </w:r>
      <w:r>
        <w:rPr>
          <w:sz w:val="24"/>
        </w:rPr>
        <w:t>clauses.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384" w:val="left" w:leader="none"/>
        </w:tabs>
        <w:spacing w:line="240" w:lineRule="auto" w:before="0" w:after="0"/>
        <w:ind w:left="383" w:right="0" w:hanging="284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Prolog,</w:t>
      </w:r>
      <w:r>
        <w:rPr>
          <w:spacing w:val="-1"/>
          <w:sz w:val="24"/>
        </w:rPr>
        <w:t> </w:t>
      </w:r>
      <w:r>
        <w:rPr>
          <w:sz w:val="24"/>
        </w:rPr>
        <w:t>prove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Stevey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unethical.</w:t>
      </w:r>
      <w:r>
        <w:rPr>
          <w:spacing w:val="-1"/>
          <w:sz w:val="24"/>
        </w:rPr>
        <w:t> </w:t>
      </w:r>
      <w:r>
        <w:rPr>
          <w:sz w:val="24"/>
        </w:rPr>
        <w:t>Show a</w:t>
      </w:r>
      <w:r>
        <w:rPr>
          <w:spacing w:val="-3"/>
          <w:sz w:val="24"/>
        </w:rPr>
        <w:t> </w:t>
      </w:r>
      <w:r>
        <w:rPr>
          <w:sz w:val="24"/>
        </w:rPr>
        <w:t>trace of</w:t>
      </w:r>
      <w:r>
        <w:rPr>
          <w:spacing w:val="-1"/>
          <w:sz w:val="24"/>
        </w:rPr>
        <w:t> </w:t>
      </w:r>
      <w:r>
        <w:rPr>
          <w:sz w:val="24"/>
        </w:rPr>
        <w:t>your proof.</w:t>
      </w:r>
    </w:p>
    <w:p>
      <w:pPr>
        <w:pStyle w:val="BodyText"/>
        <w:spacing w:before="119"/>
        <w:ind w:left="100"/>
      </w:pPr>
      <w:r>
        <w:rPr/>
        <w:br w:type="column"/>
      </w:r>
      <w:r>
        <w:rPr/>
        <w:t>(5</w:t>
      </w:r>
      <w:r>
        <w:rPr>
          <w:spacing w:val="-4"/>
        </w:rPr>
        <w:t> </w:t>
      </w:r>
      <w:r>
        <w:rPr/>
        <w:t>marks)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00"/>
      </w:pPr>
      <w:r>
        <w:rPr/>
        <w:t>(5</w:t>
      </w:r>
      <w:r>
        <w:rPr>
          <w:spacing w:val="-4"/>
        </w:rPr>
        <w:t> </w:t>
      </w:r>
      <w:r>
        <w:rPr/>
        <w:t>marks)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(5</w:t>
      </w:r>
      <w:r>
        <w:rPr>
          <w:spacing w:val="-4"/>
        </w:rPr>
        <w:t> </w:t>
      </w:r>
      <w:r>
        <w:rPr/>
        <w:t>marks)</w:t>
      </w:r>
    </w:p>
    <w:p>
      <w:pPr>
        <w:spacing w:after="0"/>
        <w:sectPr>
          <w:type w:val="continuous"/>
          <w:pgSz w:w="11910" w:h="16840"/>
          <w:pgMar w:top="1360" w:bottom="1200" w:left="1340" w:right="1320"/>
          <w:cols w:num="2" w:equalWidth="0">
            <w:col w:w="7414" w:space="688"/>
            <w:col w:w="11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</w:pPr>
      <w:r>
        <w:rPr/>
        <w:t>Exercise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Royal</w:t>
      </w:r>
      <w:r>
        <w:rPr>
          <w:spacing w:val="-1"/>
        </w:rPr>
        <w:t> </w:t>
      </w:r>
      <w:r>
        <w:rPr/>
        <w:t>Family</w:t>
      </w:r>
      <w:r>
        <w:rPr>
          <w:spacing w:val="2"/>
        </w:rPr>
        <w:t> </w:t>
      </w:r>
      <w:r>
        <w:rPr/>
        <w:t>(10</w:t>
      </w:r>
      <w:r>
        <w:rPr>
          <w:spacing w:val="-1"/>
        </w:rPr>
        <w:t> </w:t>
      </w:r>
      <w:r>
        <w:rPr/>
        <w:t>marks)</w:t>
      </w:r>
    </w:p>
    <w:p>
      <w:pPr>
        <w:pStyle w:val="BodyText"/>
        <w:spacing w:line="276" w:lineRule="auto" w:before="161"/>
        <w:ind w:left="100" w:right="116"/>
        <w:jc w:val="both"/>
      </w:pPr>
      <w:r>
        <w:rPr/>
        <w:t>The old Royal succession rule states that the throne is passed down along the male line</w:t>
      </w:r>
      <w:r>
        <w:rPr>
          <w:spacing w:val="1"/>
        </w:rPr>
        <w:t> </w:t>
      </w:r>
      <w:r>
        <w:rPr/>
        <w:t>according to the order of birth before the consideration along the female line – similarly</w:t>
      </w:r>
      <w:r>
        <w:rPr>
          <w:spacing w:val="1"/>
        </w:rPr>
        <w:t> </w:t>
      </w:r>
      <w:r>
        <w:rPr/>
        <w:t>according to the order of birth. </w:t>
      </w:r>
      <w:r>
        <w:rPr>
          <w:color w:val="4471C4"/>
        </w:rPr>
        <w:t>queen elizabeth</w:t>
      </w:r>
      <w:r>
        <w:rPr/>
        <w:t>, the monarch of United Kingdom, has four</w:t>
      </w:r>
      <w:r>
        <w:rPr>
          <w:spacing w:val="1"/>
        </w:rPr>
        <w:t> </w:t>
      </w:r>
      <w:r>
        <w:rPr/>
        <w:t>offsprings; namely:- </w:t>
      </w:r>
      <w:r>
        <w:rPr>
          <w:color w:val="4471C4"/>
        </w:rPr>
        <w:t>prince charles</w:t>
      </w:r>
      <w:r>
        <w:rPr/>
        <w:t>, </w:t>
      </w:r>
      <w:r>
        <w:rPr>
          <w:color w:val="4471C4"/>
        </w:rPr>
        <w:t>princess ann</w:t>
      </w:r>
      <w:r>
        <w:rPr/>
        <w:t>, </w:t>
      </w:r>
      <w:r>
        <w:rPr>
          <w:color w:val="4471C4"/>
        </w:rPr>
        <w:t>prince andrew </w:t>
      </w:r>
      <w:r>
        <w:rPr/>
        <w:t>and </w:t>
      </w:r>
      <w:r>
        <w:rPr>
          <w:color w:val="4471C4"/>
        </w:rPr>
        <w:t>prince edward </w:t>
      </w:r>
      <w:r>
        <w:rPr/>
        <w:t>– listed in</w:t>
      </w:r>
      <w:r>
        <w:rPr>
          <w:spacing w:val="-57"/>
        </w:rPr>
        <w:t> </w:t>
      </w:r>
      <w:r>
        <w:rPr/>
        <w:t>the order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birth.</w:t>
      </w: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76" w:lineRule="auto" w:before="120" w:after="0"/>
        <w:ind w:left="383" w:right="117" w:hanging="284"/>
        <w:jc w:val="both"/>
        <w:rPr>
          <w:sz w:val="24"/>
        </w:rPr>
      </w:pPr>
      <w:r>
        <w:rPr>
          <w:sz w:val="24"/>
        </w:rPr>
        <w:t>Define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relations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rules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Prolog</w:t>
      </w:r>
      <w:r>
        <w:rPr>
          <w:spacing w:val="-11"/>
          <w:sz w:val="24"/>
        </w:rPr>
        <w:t> </w:t>
      </w:r>
      <w:r>
        <w:rPr>
          <w:sz w:val="24"/>
        </w:rPr>
        <w:t>rule</w:t>
      </w:r>
      <w:r>
        <w:rPr>
          <w:spacing w:val="-12"/>
          <w:sz w:val="24"/>
        </w:rPr>
        <w:t> </w:t>
      </w:r>
      <w:r>
        <w:rPr>
          <w:sz w:val="24"/>
        </w:rPr>
        <w:t>base.</w:t>
      </w:r>
      <w:r>
        <w:rPr>
          <w:spacing w:val="-11"/>
          <w:sz w:val="24"/>
        </w:rPr>
        <w:t> </w:t>
      </w:r>
      <w:r>
        <w:rPr>
          <w:sz w:val="24"/>
        </w:rPr>
        <w:t>Hence,</w:t>
      </w:r>
      <w:r>
        <w:rPr>
          <w:spacing w:val="-12"/>
          <w:sz w:val="24"/>
        </w:rPr>
        <w:t> </w:t>
      </w:r>
      <w:r>
        <w:rPr>
          <w:sz w:val="24"/>
        </w:rPr>
        <w:t>define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old</w:t>
      </w:r>
      <w:r>
        <w:rPr>
          <w:spacing w:val="-11"/>
          <w:sz w:val="24"/>
        </w:rPr>
        <w:t> </w:t>
      </w:r>
      <w:r>
        <w:rPr>
          <w:sz w:val="24"/>
        </w:rPr>
        <w:t>Royal</w:t>
      </w:r>
      <w:r>
        <w:rPr>
          <w:spacing w:val="-9"/>
          <w:sz w:val="24"/>
        </w:rPr>
        <w:t> </w:t>
      </w:r>
      <w:r>
        <w:rPr>
          <w:sz w:val="24"/>
        </w:rPr>
        <w:t>succession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rule.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old</w:t>
      </w:r>
      <w:r>
        <w:rPr>
          <w:spacing w:val="-14"/>
          <w:sz w:val="24"/>
        </w:rPr>
        <w:t> </w:t>
      </w:r>
      <w:r>
        <w:rPr>
          <w:sz w:val="24"/>
        </w:rPr>
        <w:t>succession</w:t>
      </w:r>
      <w:r>
        <w:rPr>
          <w:spacing w:val="-15"/>
          <w:sz w:val="24"/>
        </w:rPr>
        <w:t> </w:t>
      </w:r>
      <w:r>
        <w:rPr>
          <w:sz w:val="24"/>
        </w:rPr>
        <w:t>rule</w:t>
      </w:r>
      <w:r>
        <w:rPr>
          <w:spacing w:val="-15"/>
          <w:sz w:val="24"/>
        </w:rPr>
        <w:t> </w:t>
      </w:r>
      <w:r>
        <w:rPr>
          <w:sz w:val="24"/>
        </w:rPr>
        <w:t>determine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line</w:t>
      </w:r>
      <w:r>
        <w:rPr>
          <w:spacing w:val="-16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succession</w:t>
      </w:r>
      <w:r>
        <w:rPr>
          <w:spacing w:val="-12"/>
          <w:sz w:val="24"/>
        </w:rPr>
        <w:t> </w:t>
      </w:r>
      <w:r>
        <w:rPr>
          <w:sz w:val="24"/>
        </w:rPr>
        <w:t>based</w:t>
      </w:r>
      <w:r>
        <w:rPr>
          <w:spacing w:val="-14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information</w:t>
      </w:r>
      <w:r>
        <w:rPr>
          <w:spacing w:val="-58"/>
          <w:sz w:val="24"/>
        </w:rPr>
        <w:t> </w:t>
      </w:r>
      <w:r>
        <w:rPr>
          <w:sz w:val="24"/>
        </w:rPr>
        <w:t>given.</w:t>
      </w:r>
      <w:r>
        <w:rPr>
          <w:spacing w:val="-1"/>
          <w:sz w:val="24"/>
        </w:rPr>
        <w:t> </w:t>
      </w:r>
      <w:r>
        <w:rPr>
          <w:sz w:val="24"/>
        </w:rPr>
        <w:t>Do a</w:t>
      </w:r>
      <w:r>
        <w:rPr>
          <w:spacing w:val="-1"/>
          <w:sz w:val="24"/>
        </w:rPr>
        <w:t> </w:t>
      </w:r>
      <w:r>
        <w:rPr>
          <w:sz w:val="24"/>
        </w:rPr>
        <w:t>trace</w:t>
      </w:r>
      <w:r>
        <w:rPr>
          <w:spacing w:val="-1"/>
          <w:sz w:val="24"/>
        </w:rPr>
        <w:t> </w:t>
      </w:r>
      <w:r>
        <w:rPr>
          <w:sz w:val="24"/>
        </w:rPr>
        <w:t>to show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spacing w:before="121"/>
        <w:ind w:right="117"/>
        <w:jc w:val="right"/>
      </w:pPr>
      <w:r>
        <w:rPr/>
        <w:t>(5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84" w:val="left" w:leader="none"/>
        </w:tabs>
        <w:spacing w:line="276" w:lineRule="auto" w:before="0" w:after="0"/>
        <w:ind w:left="383" w:right="115" w:hanging="284"/>
        <w:jc w:val="both"/>
        <w:rPr>
          <w:sz w:val="24"/>
        </w:rPr>
      </w:pPr>
      <w:r>
        <w:rPr>
          <w:sz w:val="24"/>
        </w:rPr>
        <w:t>Recently, the Royal succession rule has been modified. The throne is now passed down</w:t>
      </w:r>
      <w:r>
        <w:rPr>
          <w:spacing w:val="1"/>
          <w:sz w:val="24"/>
        </w:rPr>
        <w:t> </w:t>
      </w:r>
      <w:r>
        <w:rPr>
          <w:sz w:val="24"/>
        </w:rPr>
        <w:t>according to the order of birth irrespective of</w:t>
      </w:r>
      <w:r>
        <w:rPr>
          <w:spacing w:val="1"/>
          <w:sz w:val="24"/>
        </w:rPr>
        <w:t> </w:t>
      </w:r>
      <w:r>
        <w:rPr>
          <w:sz w:val="24"/>
        </w:rPr>
        <w:t>gender. Modify your rules and</w:t>
      </w:r>
      <w:r>
        <w:rPr>
          <w:spacing w:val="1"/>
          <w:sz w:val="24"/>
        </w:rPr>
        <w:t> </w:t>
      </w:r>
      <w:r>
        <w:rPr>
          <w:sz w:val="24"/>
        </w:rPr>
        <w:t>Prolog</w:t>
      </w:r>
      <w:r>
        <w:rPr>
          <w:spacing w:val="1"/>
          <w:sz w:val="24"/>
        </w:rPr>
        <w:t> </w:t>
      </w:r>
      <w:r>
        <w:rPr>
          <w:sz w:val="24"/>
        </w:rPr>
        <w:t>knowledge base to handle the new succession rule. Explain the necessary changes to the</w:t>
      </w:r>
      <w:r>
        <w:rPr>
          <w:spacing w:val="1"/>
          <w:sz w:val="24"/>
        </w:rPr>
        <w:t> </w:t>
      </w:r>
      <w:r>
        <w:rPr>
          <w:sz w:val="24"/>
        </w:rPr>
        <w:t>knowledge needed to represent the new information. Use this new succession rule to</w:t>
      </w:r>
      <w:r>
        <w:rPr>
          <w:spacing w:val="1"/>
          <w:sz w:val="24"/>
        </w:rPr>
        <w:t> </w:t>
      </w:r>
      <w:r>
        <w:rPr>
          <w:sz w:val="24"/>
        </w:rPr>
        <w:t>determine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new</w:t>
      </w:r>
      <w:r>
        <w:rPr>
          <w:spacing w:val="-14"/>
          <w:sz w:val="24"/>
        </w:rPr>
        <w:t> </w:t>
      </w:r>
      <w:r>
        <w:rPr>
          <w:sz w:val="24"/>
        </w:rPr>
        <w:t>line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succession</w:t>
      </w:r>
      <w:r>
        <w:rPr>
          <w:spacing w:val="-13"/>
          <w:sz w:val="24"/>
        </w:rPr>
        <w:t> </w:t>
      </w:r>
      <w:r>
        <w:rPr>
          <w:sz w:val="24"/>
        </w:rPr>
        <w:t>based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same</w:t>
      </w:r>
      <w:r>
        <w:rPr>
          <w:spacing w:val="-11"/>
          <w:sz w:val="24"/>
        </w:rPr>
        <w:t> </w:t>
      </w:r>
      <w:r>
        <w:rPr>
          <w:sz w:val="24"/>
        </w:rPr>
        <w:t>knowledge</w:t>
      </w:r>
      <w:r>
        <w:rPr>
          <w:spacing w:val="-13"/>
          <w:sz w:val="24"/>
        </w:rPr>
        <w:t> </w:t>
      </w:r>
      <w:r>
        <w:rPr>
          <w:sz w:val="24"/>
        </w:rPr>
        <w:t>given.</w:t>
      </w:r>
      <w:r>
        <w:rPr>
          <w:spacing w:val="-14"/>
          <w:sz w:val="24"/>
        </w:rPr>
        <w:t> </w:t>
      </w:r>
      <w:r>
        <w:rPr>
          <w:sz w:val="24"/>
        </w:rPr>
        <w:t>Show</w:t>
      </w:r>
      <w:r>
        <w:rPr>
          <w:spacing w:val="-13"/>
          <w:sz w:val="24"/>
        </w:rPr>
        <w:t> </w:t>
      </w:r>
      <w:r>
        <w:rPr>
          <w:sz w:val="24"/>
        </w:rPr>
        <w:t>your</w:t>
      </w:r>
      <w:r>
        <w:rPr>
          <w:spacing w:val="-14"/>
          <w:sz w:val="24"/>
        </w:rPr>
        <w:t> </w:t>
      </w:r>
      <w:r>
        <w:rPr>
          <w:sz w:val="24"/>
        </w:rPr>
        <w:t>results</w:t>
      </w:r>
      <w:r>
        <w:rPr>
          <w:spacing w:val="-57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trace.</w:t>
      </w:r>
    </w:p>
    <w:p>
      <w:pPr>
        <w:pStyle w:val="BodyText"/>
        <w:spacing w:before="122"/>
        <w:ind w:right="117"/>
        <w:jc w:val="right"/>
      </w:pPr>
      <w:r>
        <w:rPr/>
        <w:t>(5</w:t>
      </w:r>
      <w:r>
        <w:rPr>
          <w:spacing w:val="-2"/>
        </w:rPr>
        <w:t> </w:t>
      </w:r>
      <w:r>
        <w:rPr/>
        <w:t>marks)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278" w:lineRule="auto" w:before="0"/>
        <w:ind w:left="100" w:right="121" w:firstLine="0"/>
        <w:jc w:val="left"/>
        <w:rPr>
          <w:i/>
          <w:sz w:val="24"/>
        </w:rPr>
      </w:pPr>
      <w:r>
        <w:rPr>
          <w:b/>
          <w:sz w:val="24"/>
        </w:rPr>
        <w:t>[</w:t>
      </w:r>
      <w:r>
        <w:rPr>
          <w:b/>
          <w:color w:val="4471C4"/>
          <w:sz w:val="24"/>
          <w:u w:val="thick" w:color="4471C4"/>
        </w:rPr>
        <w:t>Important</w:t>
      </w:r>
      <w:r>
        <w:rPr>
          <w:b/>
          <w:sz w:val="24"/>
        </w:rPr>
        <w:t>]</w:t>
      </w:r>
      <w:r>
        <w:rPr>
          <w:b/>
          <w:spacing w:val="-3"/>
          <w:sz w:val="24"/>
        </w:rPr>
        <w:t> </w:t>
      </w:r>
      <w:r>
        <w:rPr>
          <w:i/>
          <w:sz w:val="24"/>
        </w:rPr>
        <w:t>Prolog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interprets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capital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lettered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words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variables.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Thus,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your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Prolog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code,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please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write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above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terms in</w:t>
      </w:r>
      <w:r>
        <w:rPr>
          <w:i/>
          <w:spacing w:val="1"/>
          <w:sz w:val="24"/>
        </w:rPr>
        <w:t> </w:t>
      </w:r>
      <w:r>
        <w:rPr>
          <w:i/>
          <w:color w:val="4471C4"/>
          <w:sz w:val="24"/>
        </w:rPr>
        <w:t>blue</w:t>
      </w:r>
      <w:r>
        <w:rPr>
          <w:i/>
          <w:color w:val="4471C4"/>
          <w:spacing w:val="-1"/>
          <w:sz w:val="24"/>
        </w:rPr>
        <w:t> </w:t>
      </w:r>
      <w:r>
        <w:rPr>
          <w:i/>
          <w:sz w:val="24"/>
        </w:rPr>
        <w:t>using all lower-case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letters.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34"/>
        </w:rPr>
      </w:pPr>
    </w:p>
    <w:p>
      <w:pPr>
        <w:pStyle w:val="BodyText"/>
        <w:spacing w:before="1"/>
        <w:ind w:left="3439" w:right="3458"/>
        <w:jc w:val="center"/>
      </w:pPr>
      <w:r>
        <w:rPr/>
        <w:t>-</w:t>
      </w:r>
      <w:r>
        <w:rPr>
          <w:spacing w:val="-2"/>
        </w:rPr>
        <w:t> </w:t>
      </w:r>
      <w:r>
        <w:rPr/>
        <w:t>End of</w:t>
      </w:r>
      <w:r>
        <w:rPr>
          <w:spacing w:val="-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2 -</w:t>
      </w:r>
    </w:p>
    <w:sectPr>
      <w:type w:val="continuous"/>
      <w:pgSz w:w="11910" w:h="16840"/>
      <w:pgMar w:top="1360" w:bottom="12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.049988pt;margin-top:780.919983pt;width:54.45pt;height:13.05pt;mso-position-horizontal-relative:page;mso-position-vertical-relative:page;z-index:-158131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8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0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1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3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7" w:hanging="42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28" w:hanging="361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33" w:hanging="286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0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1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3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4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2" w:hanging="31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705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8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6" w:hanging="2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22" w:hanging="31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2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5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0" w:hanging="31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736" w:right="75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3" w:hanging="28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swi-prolog.org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Han (Asst Prof)</dc:creator>
  <dcterms:created xsi:type="dcterms:W3CDTF">2024-03-25T13:53:00Z</dcterms:created>
  <dcterms:modified xsi:type="dcterms:W3CDTF">2024-03-25T13:53:00Z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2024-03-25T00:00:00Z</vt:filetime>
  </property>
</Properties>
</file>