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iagrams/drawing3.xml" ContentType="application/vnd.openxmlformats-officedocument.drawingml.diagramDrawing+xml"/>
  <Override PartName="/word/diagrams/colors3.xml" ContentType="application/vnd.openxmlformats-officedocument.drawingml.diagramColors+xml"/>
  <Override PartName="/word/diagrams/quickStyle3.xml" ContentType="application/vnd.openxmlformats-officedocument.drawingml.diagramStyle+xml"/>
  <Override PartName="/word/diagrams/layout3.xml" ContentType="application/vnd.openxmlformats-officedocument.drawingml.diagramLayout+xml"/>
  <Override PartName="/word/diagrams/data3.xml" ContentType="application/vnd.openxmlformats-officedocument.drawingml.diagramData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激光建图运行的程序：</w:t>
      </w:r>
    </w:p>
    <w:p>
      <w:pPr>
        <w:pStyle w:val="Normal"/>
        <w:rPr/>
      </w:pPr>
      <w:r>
        <w:rPr/>
        <w:t>&lt;launch&gt;</w:t>
      </w:r>
    </w:p>
    <w:p>
      <w:pPr>
        <w:pStyle w:val="Normal"/>
        <w:rPr/>
      </w:pPr>
      <w:r>
        <w:rPr/>
        <w:tab/>
        <w:t>&lt;include file="$(find rbx1_bringup)/launch/turtlebot_minimal_kobuki.launch"/&gt;</w:t>
      </w:r>
    </w:p>
    <w:p>
      <w:pPr>
        <w:pStyle w:val="Normal"/>
        <w:rPr/>
      </w:pPr>
      <w:r>
        <w:rPr/>
        <w:tab/>
        <w:t>&lt;include file="$(find rplidar_ros)/launch/rplidar.launch"/&gt;</w:t>
      </w:r>
    </w:p>
    <w:p>
      <w:pPr>
        <w:pStyle w:val="Normal"/>
        <w:rPr/>
      </w:pPr>
      <w:r>
        <w:rPr/>
        <w:tab/>
        <w:t>&lt;include file="$(find rbx1_nav)/launch/gmapping_demo.launch"/&gt;</w:t>
      </w:r>
    </w:p>
    <w:p>
      <w:pPr>
        <w:pStyle w:val="Normal"/>
        <w:rPr/>
      </w:pPr>
      <w:r>
        <w:rPr/>
        <w:tab/>
        <w:t>&lt;node name="rviz" pkg="rviz" type="rviz" args="-d $(find rbx1_nav)/nav_test.rviz" /&gt;</w:t>
      </w:r>
    </w:p>
    <w:p>
      <w:pPr>
        <w:pStyle w:val="Normal"/>
        <w:rPr/>
      </w:pPr>
      <w:bookmarkStart w:id="0" w:name="_GoBack"/>
      <w:bookmarkEnd w:id="0"/>
      <w:r>
        <w:rPr/>
        <w:t>&lt;/launch&gt;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4945" cy="3077210"/>
            <wp:effectExtent l="0" t="0" r="0" b="0"/>
            <wp:docPr id="3" name="Diagram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" r:lo="rId3" r:qs="rId4" r:cs="rId5"/>
              </a:graphicData>
            </a:graphic>
          </wp:inline>
        </w:drawing>
      </w:r>
    </w:p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Turtlebot</w:t>
      </w:r>
      <w:r>
        <w:rPr>
          <w:b/>
          <w:sz w:val="30"/>
          <w:szCs w:val="30"/>
        </w:rPr>
        <w:t>驱动程序</w:t>
      </w:r>
      <w:r>
        <w:rPr>
          <w:b/>
          <w:sz w:val="30"/>
          <w:szCs w:val="30"/>
        </w:rPr>
        <w:t>:</w:t>
      </w:r>
    </w:p>
    <w:p>
      <w:pPr>
        <w:pStyle w:val="Normal"/>
        <w:rPr/>
      </w:pPr>
      <w:r>
        <w:rPr/>
        <w:t>&lt;launch&gt;</w:t>
      </w:r>
    </w:p>
    <w:p>
      <w:pPr>
        <w:pStyle w:val="Normal"/>
        <w:rPr/>
      </w:pPr>
      <w:r>
        <w:rPr/>
        <w:t xml:space="preserve">    </w:t>
      </w:r>
      <w:r>
        <w:rPr/>
        <w:t>&lt;!-- Turtlebot --&gt;</w:t>
      </w:r>
    </w:p>
    <w:p>
      <w:pPr>
        <w:pStyle w:val="Normal"/>
        <w:rPr/>
      </w:pPr>
      <w:r>
        <w:rPr/>
        <w:t xml:space="preserve">  </w:t>
      </w:r>
      <w:r>
        <w:rPr/>
        <w:t>&lt;arg name="base"              default="$(env TURTLEBOT_BASE)"         doc="mobile base type [create, roomba]"/&gt;</w:t>
      </w:r>
    </w:p>
    <w:p>
      <w:pPr>
        <w:pStyle w:val="Normal"/>
        <w:rPr/>
      </w:pPr>
      <w:r>
        <w:rPr/>
        <w:t xml:space="preserve">  </w:t>
      </w:r>
      <w:r>
        <w:rPr/>
        <w:t>&lt;arg name="battery"           default="$(env TURTLEBOT_BATTERY)"      doc="kernel provided locatio for battery info, use /proc/acpi/battery/BAT0 in 2.6 or earlier kernels." /&gt;</w:t>
      </w:r>
    </w:p>
    <w:p>
      <w:pPr>
        <w:pStyle w:val="Normal"/>
        <w:rPr/>
      </w:pPr>
      <w:r>
        <w:rPr/>
        <w:t xml:space="preserve">  </w:t>
      </w:r>
      <w:r>
        <w:rPr/>
        <w:t>&lt;arg name="stacks"            default="$(env TURTLEBOT_STACKS)"       doc="stack type displayed in visualisation/simulation [circles, hexagons]"/&gt;</w:t>
      </w:r>
    </w:p>
    <w:p>
      <w:pPr>
        <w:pStyle w:val="Normal"/>
        <w:rPr/>
      </w:pPr>
      <w:r>
        <w:rPr/>
        <w:t xml:space="preserve">  </w:t>
      </w:r>
      <w:r>
        <w:rPr/>
        <w:t>&lt;arg name="3d_sensor"         default="$(env TURTLEBOT_3D_SENSOR)"    doc="3d sensor types [kinect, asux_xtion_pro]"/&gt;</w:t>
      </w:r>
    </w:p>
    <w:p>
      <w:pPr>
        <w:pStyle w:val="Normal"/>
        <w:rPr/>
      </w:pPr>
      <w:r>
        <w:rPr/>
        <w:t xml:space="preserve">  </w:t>
      </w:r>
      <w:r>
        <w:rPr/>
        <w:t>&lt;arg name="simulation"        default="$(env TURTLEBOT_SIMULATION)"   doc="set flags to indicate this turtle is run in simulation mode."/&gt;</w:t>
      </w:r>
    </w:p>
    <w:p>
      <w:pPr>
        <w:pStyle w:val="Normal"/>
        <w:rPr/>
      </w:pPr>
      <w:r>
        <w:rPr/>
        <w:t xml:space="preserve">  </w:t>
      </w:r>
      <w:r>
        <w:rPr/>
        <w:t>&lt;arg name="serialport"        default="$(env TURTLEBOT_SERIAL_PORT)"  doc="used by create to configure the port it is connected on [/dev/ttyUSB0, /dev/ttyS0]"/&gt;</w:t>
      </w:r>
    </w:p>
    <w:p>
      <w:pPr>
        <w:pStyle w:val="Normal"/>
        <w:rPr/>
      </w:pPr>
      <w:r>
        <w:rPr/>
        <w:t xml:space="preserve">  </w:t>
      </w:r>
      <w:r>
        <w:rPr/>
        <w:t>&lt;arg name="robot_name"        default="$(env TURTLEBOT_NAME)"         doc="used as a unique identifier and occasionally to preconfigure root namespaces, gateway/zeroconf ids etc."/&gt;</w:t>
      </w:r>
    </w:p>
    <w:p>
      <w:pPr>
        <w:pStyle w:val="Normal"/>
        <w:rPr/>
      </w:pPr>
      <w:r>
        <w:rPr/>
        <w:t xml:space="preserve">  </w:t>
      </w:r>
      <w:r>
        <w:rPr/>
        <w:t>&lt;arg name="robot_type"        default="$(env TURTLEBOT_TYPE)"         doc="just in case you are considering a 'variant' and want to make use of this."/&gt;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&lt;param name="/use_sim_time" value="$(arg simulation)"/&gt;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&lt;include file="$(find turtlebot_bringup)/launch/includes/robot.launch.xml"&gt;</w:t>
      </w:r>
    </w:p>
    <w:p>
      <w:pPr>
        <w:pStyle w:val="Normal"/>
        <w:rPr/>
      </w:pPr>
      <w:r>
        <w:rPr/>
        <w:t xml:space="preserve">    </w:t>
      </w:r>
      <w:r>
        <w:rPr/>
        <w:t>&lt;arg name="base" value="$(arg base)" /&gt;</w:t>
      </w:r>
    </w:p>
    <w:p>
      <w:pPr>
        <w:pStyle w:val="Normal"/>
        <w:rPr/>
      </w:pPr>
      <w:r>
        <w:rPr/>
        <w:t xml:space="preserve">    </w:t>
      </w:r>
      <w:r>
        <w:rPr/>
        <w:t>&lt;arg name="stacks" value="$(arg stacks)" /&gt;</w:t>
      </w:r>
    </w:p>
    <w:p>
      <w:pPr>
        <w:pStyle w:val="Normal"/>
        <w:rPr/>
      </w:pPr>
      <w:r>
        <w:rPr/>
        <w:t xml:space="preserve">    </w:t>
      </w:r>
      <w:r>
        <w:rPr/>
        <w:t>&lt;arg name="3d_sensor" value="$(arg 3d_sensor)" /&gt;</w:t>
      </w:r>
    </w:p>
    <w:p>
      <w:pPr>
        <w:pStyle w:val="Normal"/>
        <w:rPr/>
      </w:pPr>
      <w:r>
        <w:rPr/>
        <w:t xml:space="preserve">  </w:t>
      </w:r>
      <w:r>
        <w:rPr/>
        <w:t>&lt;/include&gt;</w:t>
      </w:r>
    </w:p>
    <w:p>
      <w:pPr>
        <w:pStyle w:val="Normal"/>
        <w:rPr/>
      </w:pPr>
      <w:r>
        <w:rPr/>
        <w:t xml:space="preserve">  </w:t>
      </w:r>
      <w:r>
        <w:rPr/>
        <w:t>&lt;include file="$(find turtlebot_bringup)/launch/includes/mobile_base.launch.xml"&gt;</w:t>
      </w:r>
    </w:p>
    <w:p>
      <w:pPr>
        <w:pStyle w:val="Normal"/>
        <w:rPr/>
      </w:pPr>
      <w:r>
        <w:rPr/>
        <w:t xml:space="preserve">    </w:t>
      </w:r>
      <w:r>
        <w:rPr/>
        <w:t>&lt;arg name="base" value="$(arg base)" /&gt;</w:t>
      </w:r>
    </w:p>
    <w:p>
      <w:pPr>
        <w:pStyle w:val="Normal"/>
        <w:rPr/>
      </w:pPr>
      <w:r>
        <w:rPr/>
        <w:t xml:space="preserve">    </w:t>
      </w:r>
      <w:r>
        <w:rPr/>
        <w:t>&lt;arg name="serialport" value="$(arg serialport)" /&gt;</w:t>
      </w:r>
    </w:p>
    <w:p>
      <w:pPr>
        <w:pStyle w:val="Normal"/>
        <w:rPr/>
      </w:pPr>
      <w:r>
        <w:rPr/>
        <w:t xml:space="preserve">  </w:t>
      </w:r>
      <w:r>
        <w:rPr/>
        <w:t>&lt;/include&gt;</w:t>
      </w:r>
    </w:p>
    <w:p>
      <w:pPr>
        <w:pStyle w:val="Normal"/>
        <w:rPr/>
      </w:pPr>
      <w:r>
        <w:rPr/>
        <w:t xml:space="preserve">  </w:t>
      </w:r>
      <w:r>
        <w:rPr/>
        <w:t>&lt;include file="$(find turtlebot_bringup)/launch/includes/netbook.launch.xml"&gt;</w:t>
      </w:r>
    </w:p>
    <w:p>
      <w:pPr>
        <w:pStyle w:val="Normal"/>
        <w:rPr/>
      </w:pPr>
      <w:r>
        <w:rPr/>
        <w:t xml:space="preserve">    </w:t>
      </w:r>
      <w:r>
        <w:rPr/>
        <w:t>&lt;arg name="battery" value="$(arg battery)" /&gt;</w:t>
      </w:r>
    </w:p>
    <w:p>
      <w:pPr>
        <w:pStyle w:val="Normal"/>
        <w:rPr/>
      </w:pPr>
      <w:r>
        <w:rPr/>
        <w:t xml:space="preserve">  </w:t>
      </w:r>
      <w:r>
        <w:rPr/>
        <w:t>&lt;/include&gt;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&lt;/launch&gt;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激光驱动程序：</w:t>
      </w:r>
    </w:p>
    <w:p>
      <w:pPr>
        <w:pStyle w:val="Normal"/>
        <w:rPr/>
      </w:pPr>
      <w:r>
        <w:rPr/>
        <w:t>&lt;launch&gt;</w:t>
      </w:r>
    </w:p>
    <w:p>
      <w:pPr>
        <w:pStyle w:val="Normal"/>
        <w:rPr/>
      </w:pPr>
      <w:r>
        <w:rPr/>
        <w:t xml:space="preserve">  </w:t>
      </w:r>
      <w:r>
        <w:rPr/>
        <w:t>&lt;node name="rplidarNode"          pkg="rplidar_ros"  type="rplidarNode" output="screen"&gt;</w:t>
      </w:r>
    </w:p>
    <w:p>
      <w:pPr>
        <w:pStyle w:val="Normal"/>
        <w:rPr/>
      </w:pPr>
      <w:r>
        <w:rPr/>
        <w:t xml:space="preserve">  </w:t>
      </w:r>
      <w:r>
        <w:rPr/>
        <w:t>&lt;param name="serial_port"         type="string" value="/dev/ttyUSB1"/&gt;</w:t>
      </w:r>
    </w:p>
    <w:p>
      <w:pPr>
        <w:pStyle w:val="Normal"/>
        <w:rPr/>
      </w:pPr>
      <w:r>
        <w:rPr/>
        <w:t xml:space="preserve">  </w:t>
      </w:r>
      <w:r>
        <w:rPr/>
        <w:t>&lt;param name="serial_baudrate"     type="int"    value="115200"/&gt;</w:t>
      </w:r>
    </w:p>
    <w:p>
      <w:pPr>
        <w:pStyle w:val="Normal"/>
        <w:rPr/>
      </w:pPr>
      <w:r>
        <w:rPr/>
        <w:t xml:space="preserve">  </w:t>
      </w:r>
      <w:r>
        <w:rPr/>
        <w:t>&lt;param name="frame_id"            type="string" value="laser"/&gt;</w:t>
      </w:r>
    </w:p>
    <w:p>
      <w:pPr>
        <w:pStyle w:val="Normal"/>
        <w:rPr/>
      </w:pPr>
      <w:r>
        <w:rPr/>
        <w:t xml:space="preserve">  </w:t>
      </w:r>
      <w:r>
        <w:rPr/>
        <w:t>&lt;param name="inverted"            type="bool"   value="false"/&gt;</w:t>
      </w:r>
    </w:p>
    <w:p>
      <w:pPr>
        <w:pStyle w:val="Normal"/>
        <w:rPr/>
      </w:pPr>
      <w:r>
        <w:rPr/>
        <w:t xml:space="preserve">  </w:t>
      </w:r>
      <w:r>
        <w:rPr/>
        <w:t>&lt;param name="angle_compensate"    type="bool"   value="true"/&gt;</w:t>
      </w:r>
    </w:p>
    <w:p>
      <w:pPr>
        <w:pStyle w:val="Normal"/>
        <w:rPr/>
      </w:pPr>
      <w:r>
        <w:rPr/>
        <w:t xml:space="preserve">  </w:t>
      </w:r>
      <w:r>
        <w:rPr/>
        <w:t>&lt;/node&gt;</w:t>
      </w:r>
    </w:p>
    <w:p>
      <w:pPr>
        <w:pStyle w:val="Normal"/>
        <w:rPr/>
      </w:pPr>
      <w:r>
        <w:rPr/>
        <w:t>&lt;/launch&gt;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Gmapping_demo:</w:t>
      </w:r>
    </w:p>
    <w:p>
      <w:pPr>
        <w:pStyle w:val="Normal"/>
        <w:rPr/>
      </w:pPr>
      <w:r>
        <w:rPr/>
        <w:t>&lt;launch&gt;</w:t>
      </w:r>
    </w:p>
    <w:p>
      <w:pPr>
        <w:pStyle w:val="Normal"/>
        <w:rPr/>
      </w:pPr>
      <w:r>
        <w:rPr/>
        <w:t xml:space="preserve">  </w:t>
      </w:r>
      <w:r>
        <w:rPr/>
        <w:t>&lt;include file="$(find rbx1_nav)/launch/gmapping_laser.launch"/&gt;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&lt;include file="$(find rbx1_nav)/launch/tb_move_base.launch"/&gt;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&lt;/launch&gt;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Gmapping_laser.launch:</w:t>
      </w:r>
    </w:p>
    <w:p>
      <w:pPr>
        <w:pStyle w:val="Normal"/>
        <w:rPr/>
      </w:pPr>
      <w:r>
        <w:rPr/>
        <w:t>&lt;launch&gt;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&lt;arg name="scan_topic" default="scan" /&gt;</w:t>
      </w:r>
    </w:p>
    <w:p>
      <w:pPr>
        <w:pStyle w:val="Normal"/>
        <w:rPr/>
      </w:pPr>
      <w:r>
        <w:rPr/>
        <w:t xml:space="preserve">  </w:t>
      </w:r>
      <w:r>
        <w:rPr/>
        <w:t>&lt;node pkg="tf" type="static_transform_publisher" name="link1_broadcaster" args="1 0 0 0 0 0 base_link laser 100" 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&lt;node pkg="gmapping" type="slam_gmapping" name="slam_gmapping" output="screen" clear_params="true"&gt;</w:t>
        <w:t xml:space="preserve">  </w:t>
      </w:r>
    </w:p>
    <w:p>
      <w:pPr>
        <w:pStyle w:val="Normal"/>
        <w:rPr/>
      </w:pPr>
      <w:r>
        <w:rPr/>
        <w:t xml:space="preserve">    </w:t>
      </w:r>
      <w:r>
        <w:rPr/>
        <w:t>&lt;param name="odom_frame" value="odom"/&gt;</w:t>
      </w:r>
    </w:p>
    <w:p>
      <w:pPr>
        <w:pStyle w:val="Normal"/>
        <w:rPr/>
      </w:pPr>
      <w:r>
        <w:rPr/>
        <w:t xml:space="preserve">    </w:t>
      </w:r>
      <w:r>
        <w:rPr/>
        <w:t>&lt;param name="map_update_interval" value="1.0"/&gt;</w:t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&lt;!-- Set maxUrange &lt; actual maximum range of the Laser --&gt;</w:t>
      </w:r>
    </w:p>
    <w:p>
      <w:pPr>
        <w:pStyle w:val="Normal"/>
        <w:rPr/>
      </w:pPr>
      <w:r>
        <w:rPr/>
        <w:t xml:space="preserve">    </w:t>
      </w:r>
      <w:r>
        <w:rPr/>
        <w:t>&lt;param name="maxRange" value="5.0"/&gt;</w:t>
      </w:r>
    </w:p>
    <w:p>
      <w:pPr>
        <w:pStyle w:val="Normal"/>
        <w:rPr/>
      </w:pPr>
      <w:r>
        <w:rPr/>
        <w:t xml:space="preserve">    </w:t>
      </w:r>
      <w:r>
        <w:rPr/>
        <w:t>&lt;param name="maxUrange" value="4.5"/&gt;</w:t>
      </w:r>
    </w:p>
    <w:p>
      <w:pPr>
        <w:pStyle w:val="Normal"/>
        <w:rPr/>
      </w:pPr>
      <w:r>
        <w:rPr/>
        <w:t xml:space="preserve">    </w:t>
      </w:r>
      <w:r>
        <w:rPr/>
        <w:t>&lt;param name="sigma" value="0.05"/&gt;</w:t>
      </w:r>
    </w:p>
    <w:p>
      <w:pPr>
        <w:pStyle w:val="Normal"/>
        <w:rPr/>
      </w:pPr>
      <w:r>
        <w:rPr/>
        <w:t xml:space="preserve">    </w:t>
      </w:r>
      <w:r>
        <w:rPr/>
        <w:t>&lt;param name="kernelSize" value="1"/&gt;</w:t>
      </w:r>
    </w:p>
    <w:p>
      <w:pPr>
        <w:pStyle w:val="Normal"/>
        <w:rPr/>
      </w:pPr>
      <w:r>
        <w:rPr/>
        <w:t xml:space="preserve">    </w:t>
      </w:r>
      <w:r>
        <w:rPr/>
        <w:t>&lt;param name="lstep" value="0.05"/&gt;</w:t>
      </w:r>
    </w:p>
    <w:p>
      <w:pPr>
        <w:pStyle w:val="Normal"/>
        <w:rPr/>
      </w:pPr>
      <w:r>
        <w:rPr/>
        <w:t xml:space="preserve">    </w:t>
      </w:r>
      <w:r>
        <w:rPr/>
        <w:t>&lt;param name="astep" value="0.05"/&gt;</w:t>
      </w:r>
    </w:p>
    <w:p>
      <w:pPr>
        <w:pStyle w:val="Normal"/>
        <w:rPr/>
      </w:pPr>
      <w:r>
        <w:rPr/>
        <w:t xml:space="preserve">    </w:t>
      </w:r>
      <w:r>
        <w:rPr/>
        <w:t>&lt;param name="iterations" value="10"/&gt;</w:t>
      </w:r>
    </w:p>
    <w:p>
      <w:pPr>
        <w:pStyle w:val="Normal"/>
        <w:rPr/>
      </w:pPr>
      <w:r>
        <w:rPr/>
        <w:t xml:space="preserve">    </w:t>
      </w:r>
      <w:r>
        <w:rPr/>
        <w:t>&lt;param name="lsigma" value="0.075"/&gt;</w:t>
      </w:r>
    </w:p>
    <w:p>
      <w:pPr>
        <w:pStyle w:val="Normal"/>
        <w:rPr/>
      </w:pPr>
      <w:r>
        <w:rPr/>
        <w:t xml:space="preserve">    </w:t>
      </w:r>
      <w:r>
        <w:rPr/>
        <w:t>&lt;param name="ogain" value="3.0"/&gt;</w:t>
      </w:r>
    </w:p>
    <w:p>
      <w:pPr>
        <w:pStyle w:val="Normal"/>
        <w:rPr/>
      </w:pPr>
      <w:r>
        <w:rPr/>
        <w:t xml:space="preserve">    </w:t>
      </w:r>
      <w:r>
        <w:rPr/>
        <w:t>&lt;param name="lskip" value="0"/&gt;</w:t>
      </w:r>
    </w:p>
    <w:p>
      <w:pPr>
        <w:pStyle w:val="Normal"/>
        <w:rPr/>
      </w:pPr>
      <w:r>
        <w:rPr/>
        <w:t xml:space="preserve">    </w:t>
      </w:r>
      <w:r>
        <w:rPr/>
        <w:t>&lt;param name="minimumScore" value="50"/&gt;</w:t>
      </w:r>
    </w:p>
    <w:p>
      <w:pPr>
        <w:pStyle w:val="Normal"/>
        <w:rPr/>
      </w:pPr>
      <w:r>
        <w:rPr/>
        <w:t xml:space="preserve">    </w:t>
      </w:r>
      <w:r>
        <w:rPr/>
        <w:t>&lt;param name="srr" value="1"/&gt;</w:t>
      </w:r>
    </w:p>
    <w:p>
      <w:pPr>
        <w:pStyle w:val="Normal"/>
        <w:rPr/>
      </w:pPr>
      <w:r>
        <w:rPr/>
        <w:t xml:space="preserve">    </w:t>
      </w:r>
      <w:r>
        <w:rPr/>
        <w:t>&lt;param name="srt" value="1"/&gt;</w:t>
      </w:r>
    </w:p>
    <w:p>
      <w:pPr>
        <w:pStyle w:val="Normal"/>
        <w:rPr/>
      </w:pPr>
      <w:r>
        <w:rPr/>
        <w:t xml:space="preserve">    </w:t>
      </w:r>
      <w:r>
        <w:rPr/>
        <w:t>&lt;param name="str" value="1"/&gt;</w:t>
      </w:r>
    </w:p>
    <w:p>
      <w:pPr>
        <w:pStyle w:val="Normal"/>
        <w:rPr/>
      </w:pPr>
      <w:r>
        <w:rPr/>
        <w:t xml:space="preserve">    </w:t>
      </w:r>
      <w:r>
        <w:rPr/>
        <w:t>&lt;param name="stt" value="1"/&gt;</w:t>
      </w:r>
    </w:p>
    <w:p>
      <w:pPr>
        <w:pStyle w:val="Normal"/>
        <w:rPr/>
      </w:pPr>
      <w:r>
        <w:rPr/>
        <w:t xml:space="preserve">    </w:t>
      </w:r>
      <w:r>
        <w:rPr/>
        <w:t>&lt;param name="linearUpdate" value="0.5"/&gt;</w:t>
      </w:r>
    </w:p>
    <w:p>
      <w:pPr>
        <w:pStyle w:val="Normal"/>
        <w:rPr/>
      </w:pPr>
      <w:r>
        <w:rPr/>
        <w:t xml:space="preserve">    </w:t>
      </w:r>
      <w:r>
        <w:rPr/>
        <w:t>&lt;param name="angularUpdate" value="0.436"/&gt;</w:t>
      </w:r>
    </w:p>
    <w:p>
      <w:pPr>
        <w:pStyle w:val="Normal"/>
        <w:rPr/>
      </w:pPr>
      <w:r>
        <w:rPr/>
        <w:t xml:space="preserve">    </w:t>
      </w:r>
      <w:r>
        <w:rPr/>
        <w:t>&lt;param name="temporalUpdate" value="-1.0"/&gt;</w:t>
      </w:r>
    </w:p>
    <w:p>
      <w:pPr>
        <w:pStyle w:val="Normal"/>
        <w:rPr/>
      </w:pPr>
      <w:r>
        <w:rPr/>
        <w:t xml:space="preserve">    </w:t>
      </w:r>
      <w:r>
        <w:rPr/>
        <w:t>&lt;param name="resampleThreshold" value="0.5"/&gt;</w:t>
      </w:r>
    </w:p>
    <w:p>
      <w:pPr>
        <w:pStyle w:val="Normal"/>
        <w:rPr/>
      </w:pPr>
      <w:r>
        <w:rPr/>
        <w:t xml:space="preserve">    </w:t>
      </w:r>
      <w:r>
        <w:rPr/>
        <w:t>&lt;param name="particles" value="30"/&gt;</w:t>
      </w:r>
    </w:p>
    <w:p>
      <w:pPr>
        <w:pStyle w:val="Normal"/>
        <w:rPr/>
      </w:pPr>
      <w:r>
        <w:rPr/>
        <w:t xml:space="preserve">  </w:t>
      </w:r>
      <w:r>
        <w:rPr/>
        <w:t>&lt;!--</w:t>
      </w:r>
    </w:p>
    <w:p>
      <w:pPr>
        <w:pStyle w:val="Normal"/>
        <w:rPr/>
      </w:pPr>
      <w:r>
        <w:rPr/>
        <w:t xml:space="preserve">    </w:t>
      </w:r>
      <w:r>
        <w:rPr/>
        <w:t>&lt;param name="xmin" value="-50.0"/&gt;</w:t>
      </w:r>
    </w:p>
    <w:p>
      <w:pPr>
        <w:pStyle w:val="Normal"/>
        <w:rPr/>
      </w:pPr>
      <w:r>
        <w:rPr/>
        <w:t xml:space="preserve">    </w:t>
      </w:r>
      <w:r>
        <w:rPr/>
        <w:t>&lt;param name="ymin" value="-50.0"/&gt;</w:t>
      </w:r>
    </w:p>
    <w:p>
      <w:pPr>
        <w:pStyle w:val="Normal"/>
        <w:rPr/>
      </w:pPr>
      <w:r>
        <w:rPr/>
        <w:t xml:space="preserve">    </w:t>
      </w:r>
      <w:r>
        <w:rPr/>
        <w:t>&lt;param name="xmax" value="50.0"/&gt;</w:t>
      </w:r>
    </w:p>
    <w:p>
      <w:pPr>
        <w:pStyle w:val="Normal"/>
        <w:rPr/>
      </w:pPr>
      <w:r>
        <w:rPr/>
        <w:t xml:space="preserve">    </w:t>
      </w:r>
      <w:r>
        <w:rPr/>
        <w:t>&lt;param name="ymax" value="50.0"/&gt;</w:t>
      </w:r>
    </w:p>
    <w:p>
      <w:pPr>
        <w:pStyle w:val="Normal"/>
        <w:rPr/>
      </w:pPr>
      <w:r>
        <w:rPr/>
        <w:t xml:space="preserve">  </w:t>
      </w:r>
      <w:r>
        <w:rPr/>
        <w:t>make the starting size small for the benefit of the Android client's memory...</w:t>
      </w:r>
    </w:p>
    <w:p>
      <w:pPr>
        <w:pStyle w:val="Normal"/>
        <w:rPr/>
      </w:pPr>
      <w:r>
        <w:rPr/>
        <w:t xml:space="preserve">  </w:t>
      </w:r>
      <w:r>
        <w:rPr/>
        <w:t>--&gt;</w:t>
      </w:r>
    </w:p>
    <w:p>
      <w:pPr>
        <w:pStyle w:val="Normal"/>
        <w:rPr/>
      </w:pPr>
      <w:r>
        <w:rPr/>
        <w:t xml:space="preserve">    </w:t>
      </w:r>
      <w:r>
        <w:rPr/>
        <w:t>&lt;param name="xmin" value="-1.0"/&gt;</w:t>
      </w:r>
    </w:p>
    <w:p>
      <w:pPr>
        <w:pStyle w:val="Normal"/>
        <w:rPr/>
      </w:pPr>
      <w:r>
        <w:rPr/>
        <w:t xml:space="preserve">    </w:t>
      </w:r>
      <w:r>
        <w:rPr/>
        <w:t>&lt;param name="ymin" value="-1.0"/&gt;</w:t>
      </w:r>
    </w:p>
    <w:p>
      <w:pPr>
        <w:pStyle w:val="Normal"/>
        <w:rPr/>
      </w:pPr>
      <w:r>
        <w:rPr/>
        <w:t xml:space="preserve">    </w:t>
      </w:r>
      <w:r>
        <w:rPr/>
        <w:t>&lt;param name="xmax" value="1.0"/&gt;</w:t>
      </w:r>
    </w:p>
    <w:p>
      <w:pPr>
        <w:pStyle w:val="Normal"/>
        <w:rPr/>
      </w:pPr>
      <w:r>
        <w:rPr/>
        <w:t xml:space="preserve">    </w:t>
      </w:r>
      <w:r>
        <w:rPr/>
        <w:t>&lt;param name="ymax" value="1.0"/&gt;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&lt;param name="delta" value="0.05"/&gt;</w:t>
      </w:r>
    </w:p>
    <w:p>
      <w:pPr>
        <w:pStyle w:val="Normal"/>
        <w:rPr/>
      </w:pPr>
      <w:r>
        <w:rPr/>
        <w:t xml:space="preserve">    </w:t>
      </w:r>
      <w:r>
        <w:rPr/>
        <w:t>&lt;param name="llsamplerange" value="0.01"/&gt;</w:t>
      </w:r>
    </w:p>
    <w:p>
      <w:pPr>
        <w:pStyle w:val="Normal"/>
        <w:rPr/>
      </w:pPr>
      <w:r>
        <w:rPr/>
        <w:t xml:space="preserve">    </w:t>
      </w:r>
      <w:r>
        <w:rPr/>
        <w:t>&lt;param name="llsamplestep" value="0.01"/&gt;</w:t>
      </w:r>
    </w:p>
    <w:p>
      <w:pPr>
        <w:pStyle w:val="Normal"/>
        <w:rPr/>
      </w:pPr>
      <w:r>
        <w:rPr/>
        <w:t xml:space="preserve">    </w:t>
      </w:r>
      <w:r>
        <w:rPr/>
        <w:t>&lt;param name="lasamplerange" value="0.005"/&gt;</w:t>
      </w:r>
    </w:p>
    <w:p>
      <w:pPr>
        <w:pStyle w:val="Normal"/>
        <w:rPr/>
      </w:pPr>
      <w:r>
        <w:rPr/>
        <w:t xml:space="preserve">    </w:t>
      </w:r>
      <w:r>
        <w:rPr/>
        <w:t>&lt;param name="lasamplestep" value="0.005"/&gt;</w:t>
      </w:r>
    </w:p>
    <w:p>
      <w:pPr>
        <w:pStyle w:val="Normal"/>
        <w:rPr/>
      </w:pPr>
      <w:r>
        <w:rPr/>
        <w:t xml:space="preserve">    </w:t>
      </w:r>
      <w:r>
        <w:rPr/>
        <w:t>&lt;remap from="scan" to="$(arg scan_topic)"/&gt;</w:t>
      </w:r>
    </w:p>
    <w:p>
      <w:pPr>
        <w:pStyle w:val="Normal"/>
        <w:rPr/>
      </w:pPr>
      <w:r>
        <w:rPr/>
        <w:t xml:space="preserve">  </w:t>
      </w:r>
      <w:r>
        <w:rPr/>
        <w:t>&lt;/node&gt;</w:t>
      </w:r>
    </w:p>
    <w:p>
      <w:pPr>
        <w:pStyle w:val="Normal"/>
        <w:rPr/>
      </w:pPr>
      <w:r>
        <w:rPr/>
        <w:t>&lt;/launch&gt;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tb_move_base.launch:</w:t>
      </w:r>
    </w:p>
    <w:p>
      <w:pPr>
        <w:pStyle w:val="Normal"/>
        <w:rPr/>
      </w:pPr>
      <w:r>
        <w:rPr/>
        <w:t>&lt;launch&gt;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&lt;node pkg="move_base" type="move_base" respawn="false" name="move_base" output="screen" clear_params="true"&gt;</w:t>
      </w:r>
    </w:p>
    <w:p>
      <w:pPr>
        <w:pStyle w:val="Normal"/>
        <w:rPr/>
      </w:pPr>
      <w:r>
        <w:rPr/>
        <w:t xml:space="preserve">    </w:t>
      </w:r>
      <w:r>
        <w:rPr/>
        <w:t>&lt;rosparam file="$(find rbx1_nav)/config/turtlebot/costmap_common_params.yaml" command="load" ns="global_costmap" /&gt;</w:t>
      </w:r>
    </w:p>
    <w:p>
      <w:pPr>
        <w:pStyle w:val="Normal"/>
        <w:rPr/>
      </w:pPr>
      <w:r>
        <w:rPr/>
        <w:t xml:space="preserve">    </w:t>
      </w:r>
      <w:r>
        <w:rPr/>
        <w:t>&lt;rosparam file="$(find rbx1_nav)/config/turtlebot/costmap_common_params.yaml" command="load" ns="local_costmap" /&gt;</w:t>
      </w:r>
    </w:p>
    <w:p>
      <w:pPr>
        <w:pStyle w:val="Normal"/>
        <w:rPr/>
      </w:pPr>
      <w:r>
        <w:rPr/>
        <w:t xml:space="preserve">    </w:t>
      </w:r>
      <w:r>
        <w:rPr/>
        <w:t>&lt;rosparam file="$(find rbx1_nav)/config/turtlebot/local_costmap_params.yaml" command="load" /&gt;</w:t>
      </w:r>
    </w:p>
    <w:p>
      <w:pPr>
        <w:pStyle w:val="Normal"/>
        <w:rPr/>
      </w:pPr>
      <w:r>
        <w:rPr/>
        <w:t xml:space="preserve">    </w:t>
      </w:r>
      <w:r>
        <w:rPr/>
        <w:t>&lt;rosparam file="$(find rbx1_nav)/config/turtlebot/global_costmap_params.yaml" command="load" /&gt;</w:t>
      </w:r>
    </w:p>
    <w:p>
      <w:pPr>
        <w:pStyle w:val="Normal"/>
        <w:rPr/>
      </w:pPr>
      <w:r>
        <w:rPr/>
        <w:t xml:space="preserve">    </w:t>
      </w:r>
      <w:r>
        <w:rPr/>
        <w:t>&lt;rosparam file="$(find rbx1_nav)/config/turtlebot/base_local_planner_params.yaml" command="load" /&gt;</w:t>
      </w:r>
    </w:p>
    <w:p>
      <w:pPr>
        <w:pStyle w:val="Normal"/>
        <w:rPr/>
      </w:pPr>
      <w:r>
        <w:rPr/>
        <w:t xml:space="preserve">    </w:t>
      </w:r>
      <w:r>
        <w:rPr/>
        <w:t>&lt;remap from= "cmd_vel" to="cmd_vel_mux/input/teleop"/&gt;</w:t>
      </w:r>
    </w:p>
    <w:p>
      <w:pPr>
        <w:pStyle w:val="Normal"/>
        <w:rPr/>
      </w:pPr>
      <w:r>
        <w:rPr/>
        <w:t xml:space="preserve">  </w:t>
      </w:r>
      <w:r>
        <w:rPr/>
        <w:t>&lt;/node&gt;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&lt;/launch&gt;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附</w:t>
      </w:r>
      <w:r>
        <w:rPr>
          <w:shd w:fill="FFFF00" w:val="clear"/>
        </w:rPr>
        <w:t>gmapping.</w:t>
      </w:r>
      <w:r>
        <w:rPr>
          <w:shd w:fill="FFFF00" w:val="clear"/>
        </w:rPr>
        <w:t>launch</w:t>
      </w:r>
      <w:r>
        <w:rPr>
          <w:shd w:fill="FFFF00" w:val="clear"/>
        </w:rPr>
        <w:t>参数详解</w:t>
      </w:r>
    </w:p>
    <w:p>
      <w:pPr>
        <w:pStyle w:val="Style20"/>
        <w:rPr>
          <w:rStyle w:val="Style14"/>
        </w:rPr>
      </w:pPr>
      <w:r>
        <w:rPr>
          <w:rStyle w:val="Style14"/>
        </w:rPr>
        <w:t>&lt;launch&gt;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</w:t>
      </w:r>
      <w:r>
        <w:rPr>
          <w:rStyle w:val="Style14"/>
        </w:rPr>
        <w:t>&lt;arg name="scan_topic"  default="scan" /&gt; //laser</w:t>
      </w:r>
      <w:r>
        <w:rPr>
          <w:rStyle w:val="Style14"/>
        </w:rPr>
        <w:t>的</w:t>
      </w:r>
      <w:r>
        <w:rPr>
          <w:rStyle w:val="Style14"/>
        </w:rPr>
        <w:t>topic</w:t>
      </w:r>
      <w:r>
        <w:rPr>
          <w:rStyle w:val="Style14"/>
        </w:rPr>
        <w:t>名称，与自己的激光的</w:t>
      </w:r>
      <w:r>
        <w:rPr>
          <w:rStyle w:val="Style14"/>
        </w:rPr>
        <w:t>topic</w:t>
      </w:r>
      <w:r>
        <w:rPr>
          <w:rStyle w:val="Style14"/>
        </w:rPr>
        <w:t xml:space="preserve">相对应 </w:t>
      </w:r>
    </w:p>
    <w:p>
      <w:pPr>
        <w:pStyle w:val="Style20"/>
        <w:rPr>
          <w:rStyle w:val="Style14"/>
          <w:shd w:fill="FF99FF" w:val="clear"/>
        </w:rPr>
      </w:pPr>
      <w:r>
        <w:rPr>
          <w:rStyle w:val="Style14"/>
        </w:rPr>
        <w:t xml:space="preserve">  </w:t>
      </w:r>
      <w:r>
        <w:rPr>
          <w:rStyle w:val="Style14"/>
          <w:shd w:fill="FF99FF" w:val="clear"/>
        </w:rPr>
        <w:t>&lt;arg name="base_frame"  default="base_footprint"/&gt;//</w:t>
      </w:r>
      <w:r>
        <w:rPr>
          <w:rStyle w:val="Style14"/>
          <w:shd w:fill="FF99FF" w:val="clear"/>
        </w:rPr>
        <w:t>机器人的坐标系</w:t>
      </w:r>
    </w:p>
    <w:p>
      <w:pPr>
        <w:pStyle w:val="Style20"/>
        <w:rPr>
          <w:rStyle w:val="Style14"/>
          <w:shd w:fill="FF99FF" w:val="clear"/>
        </w:rPr>
      </w:pPr>
      <w:r>
        <w:rPr>
          <w:rStyle w:val="Style14"/>
          <w:shd w:fill="FF99FF" w:val="clear"/>
        </w:rPr>
        <w:t xml:space="preserve">  </w:t>
      </w:r>
      <w:r>
        <w:rPr>
          <w:rStyle w:val="Style14"/>
          <w:shd w:fill="FF99FF" w:val="clear"/>
        </w:rPr>
        <w:t>&lt;arg name="odom_frame"  default="odom"/&gt;//</w:t>
      </w:r>
      <w:r>
        <w:rPr>
          <w:rStyle w:val="Style14"/>
          <w:shd w:fill="FF99FF" w:val="clear"/>
        </w:rPr>
        <w:t>世界坐标</w:t>
      </w:r>
    </w:p>
    <w:p>
      <w:pPr>
        <w:pStyle w:val="Style20"/>
        <w:rPr/>
      </w:pPr>
      <w:r>
        <w:rPr/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</w:t>
      </w:r>
      <w:r>
        <w:rPr>
          <w:rStyle w:val="Style14"/>
        </w:rPr>
        <w:t>&lt;node pkg="gmapping" type="slam_gmapping" name="slam_gmapping" output="screen"&gt;//</w:t>
      </w:r>
      <w:r>
        <w:rPr>
          <w:rStyle w:val="Style14"/>
        </w:rPr>
        <w:t>启动</w:t>
      </w:r>
      <w:r>
        <w:rPr>
          <w:rStyle w:val="Style14"/>
        </w:rPr>
        <w:t>slam</w:t>
      </w:r>
      <w:r>
        <w:rPr>
          <w:rStyle w:val="Style14"/>
        </w:rPr>
        <w:t>的节点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name="base_frame" value="$(arg base_frame)"/&gt;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name="odom_frame" value="$(arg odom_frame)"/&gt;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name="map_update_interval" value="0.01"/&gt;//</w:t>
      </w:r>
      <w:r>
        <w:rPr>
          <w:rStyle w:val="Style14"/>
        </w:rPr>
        <w:t>地图更新的一个间隔，两次</w:t>
      </w:r>
      <w:r>
        <w:rPr>
          <w:rStyle w:val="Style14"/>
        </w:rPr>
        <w:t>scanmatch</w:t>
      </w:r>
      <w:r>
        <w:rPr>
          <w:rStyle w:val="Style14"/>
        </w:rPr>
        <w:t>的间隔，地图更新也受</w:t>
      </w:r>
      <w:r>
        <w:rPr>
          <w:rStyle w:val="Style14"/>
        </w:rPr>
        <w:t>scanmach</w:t>
      </w:r>
      <w:r>
        <w:rPr>
          <w:rStyle w:val="Style14"/>
        </w:rPr>
        <w:t>的影响，如果</w:t>
      </w:r>
      <w:r>
        <w:rPr>
          <w:rStyle w:val="Style14"/>
        </w:rPr>
        <w:t>scanmatch</w:t>
      </w:r>
      <w:r>
        <w:rPr>
          <w:rStyle w:val="Style14"/>
        </w:rPr>
        <w:t>没有成功的话，是不会更新地图的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name="maxUrange" value="4.0"/&gt;//set maxUrange &lt; maximum range of the real sensor &lt;= maxRange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name="maxRange" value="5.0"/&gt;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name="sigma" value="0.05"/&gt;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name="kernelSize" value="3"/&gt;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name="lstep" value="0.05"/&gt;optimize</w:t>
      </w:r>
      <w:r>
        <w:rPr>
          <w:rStyle w:val="Style14"/>
        </w:rPr>
        <w:t>机器人移动的初始值（距离）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name="astep" value="0.05"/&gt;//optimize</w:t>
      </w:r>
      <w:r>
        <w:rPr>
          <w:rStyle w:val="Style14"/>
        </w:rPr>
        <w:t>机器人移动的初始值（角度）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name="iterations" value="5"/&gt;//icp</w:t>
      </w:r>
      <w:r>
        <w:rPr>
          <w:rStyle w:val="Style14"/>
        </w:rPr>
        <w:t>的迭代次数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name="lsigma" value="0.075"/&gt;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name="ogain" value="3.0"/&gt;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name="lskip" value="0"/&gt;//</w:t>
      </w:r>
      <w:r>
        <w:rPr>
          <w:rStyle w:val="Style14"/>
        </w:rPr>
        <w:t>为</w:t>
      </w:r>
      <w:r>
        <w:rPr>
          <w:rStyle w:val="Style14"/>
        </w:rPr>
        <w:t>0,</w:t>
      </w:r>
      <w:r>
        <w:rPr>
          <w:rStyle w:val="Style14"/>
        </w:rPr>
        <w:t>表示所有的激光都处理，尽可能为零，如果计算压力过大，可以改成</w:t>
      </w:r>
      <w:r>
        <w:rPr>
          <w:rStyle w:val="Style14"/>
        </w:rPr>
        <w:t>1</w:t>
      </w:r>
    </w:p>
    <w:p>
      <w:pPr>
        <w:pStyle w:val="Style20"/>
        <w:rPr>
          <w:rStyle w:val="Style14"/>
          <w:shd w:fill="FF6600" w:val="clear"/>
        </w:rPr>
      </w:pPr>
      <w:r>
        <w:rPr>
          <w:rStyle w:val="Style14"/>
        </w:rPr>
        <w:t xml:space="preserve">    </w:t>
      </w:r>
      <w:r>
        <w:rPr>
          <w:rStyle w:val="Style14"/>
          <w:shd w:fill="FF6600" w:val="clear"/>
        </w:rPr>
        <w:t>&lt;param name="minimumScore" value="30"/&gt;//</w:t>
      </w:r>
      <w:r>
        <w:rPr>
          <w:rStyle w:val="Style14"/>
          <w:shd w:fill="FF6600" w:val="clear"/>
        </w:rPr>
        <w:t>很重要，判断</w:t>
      </w:r>
      <w:r>
        <w:rPr>
          <w:rStyle w:val="Style14"/>
          <w:shd w:fill="FF6600" w:val="clear"/>
        </w:rPr>
        <w:t>scanmatch</w:t>
      </w:r>
      <w:r>
        <w:rPr>
          <w:rStyle w:val="Style14"/>
          <w:shd w:fill="FF6600" w:val="clear"/>
        </w:rPr>
        <w:t>是否成功的阈值，过高的话会使</w:t>
      </w:r>
      <w:r>
        <w:rPr>
          <w:rStyle w:val="Style14"/>
          <w:shd w:fill="FF6600" w:val="clear"/>
        </w:rPr>
        <w:t>scanmatch</w:t>
      </w:r>
      <w:r>
        <w:rPr>
          <w:rStyle w:val="Style14"/>
          <w:shd w:fill="FF6600" w:val="clear"/>
        </w:rPr>
        <w:t>失败，从而影响地图更新速率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name="srr" value="0.01"/&gt;//</w:t>
      </w:r>
      <w:r>
        <w:rPr>
          <w:rStyle w:val="Style14"/>
        </w:rPr>
        <w:t>以下四个参数是运动模型的噪声参数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name="srt" value="0.02"/&gt;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name="str" value="0.01"/&gt;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name="stt" value="0.02"/&gt;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name="linearUpdate" value="0.05"/&gt;//</w:t>
      </w:r>
      <w:r>
        <w:rPr>
          <w:rStyle w:val="Style14"/>
        </w:rPr>
        <w:t>机器人移动</w:t>
      </w:r>
      <w:r>
        <w:rPr>
          <w:rStyle w:val="Style14"/>
        </w:rPr>
        <w:t>linearUpdate</w:t>
      </w:r>
      <w:r>
        <w:rPr>
          <w:rStyle w:val="Style14"/>
        </w:rPr>
        <w:t>距离，进行</w:t>
      </w:r>
      <w:r>
        <w:rPr>
          <w:rStyle w:val="Style14"/>
        </w:rPr>
        <w:t>scanmatch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name="angularUpdate" value="0.0436"/&gt;</w:t>
      </w:r>
      <w:r>
        <w:rPr>
          <w:rStyle w:val="Style14"/>
        </w:rPr>
        <w:t>机器人选装</w:t>
      </w:r>
      <w:r>
        <w:rPr>
          <w:rStyle w:val="Style14"/>
        </w:rPr>
        <w:t>angularUpdate</w:t>
      </w:r>
      <w:r>
        <w:rPr>
          <w:rStyle w:val="Style14"/>
        </w:rPr>
        <w:t>角度，进行</w:t>
      </w:r>
      <w:r>
        <w:rPr>
          <w:rStyle w:val="Style14"/>
        </w:rPr>
        <w:t>scanmatch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name="temporalUpdate" value="-1.0"/&gt;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name="resampleThreshold" value="0.5"/&gt;</w:t>
      </w:r>
    </w:p>
    <w:p>
      <w:pPr>
        <w:pStyle w:val="Style20"/>
        <w:rPr>
          <w:rStyle w:val="Style14"/>
          <w:shd w:fill="FF6600" w:val="clear"/>
        </w:rPr>
      </w:pPr>
      <w:r>
        <w:rPr>
          <w:rStyle w:val="Style14"/>
        </w:rPr>
        <w:t xml:space="preserve">   </w:t>
      </w:r>
      <w:r>
        <w:rPr>
          <w:rStyle w:val="Style14"/>
          <w:shd w:fill="FF6600" w:val="clear"/>
        </w:rPr>
        <w:t xml:space="preserve"> </w:t>
      </w:r>
      <w:r>
        <w:rPr>
          <w:rStyle w:val="Style14"/>
          <w:shd w:fill="FF6600" w:val="clear"/>
        </w:rPr>
        <w:t>&lt;param name="particles" value="8"/&gt;//</w:t>
      </w:r>
      <w:r>
        <w:rPr>
          <w:rStyle w:val="Style14"/>
          <w:shd w:fill="FF6600" w:val="clear"/>
        </w:rPr>
        <w:t>很重要，粒子个数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</w:t>
      </w:r>
      <w:r>
        <w:rPr>
          <w:rStyle w:val="Style14"/>
        </w:rPr>
        <w:t>&lt;!--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name="xmin" value="-50.0"/&gt;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name="ymin" value="-50.0"/&gt;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name="xmax" value="50.0"/&gt;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name="ymax" value="50.0"/&gt;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</w:t>
      </w:r>
      <w:r>
        <w:rPr>
          <w:rStyle w:val="Style14"/>
        </w:rPr>
        <w:t>make the starting size small for the benefit of the Android client's memory...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</w:t>
      </w:r>
      <w:r>
        <w:rPr>
          <w:rStyle w:val="Style14"/>
        </w:rPr>
        <w:t>--&gt;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name="xmin" value="-1.0"/&gt;//map</w:t>
      </w:r>
      <w:r>
        <w:rPr>
          <w:rStyle w:val="Style14"/>
        </w:rPr>
        <w:t>初始化的大小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name="ymin" value="-1.0"/&gt;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name="xmax" value="1.0"/&gt;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name="ymax" value="1.0"/&gt;</w:t>
      </w:r>
    </w:p>
    <w:p>
      <w:pPr>
        <w:pStyle w:val="Style20"/>
        <w:rPr/>
      </w:pPr>
      <w:r>
        <w:rPr/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name="delta" value="0.05"/&gt;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name="llsamplerange" value="0.01"/&gt;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name="llsamplestep" value="0.01"/&gt;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name="lasamplerange" value="0.005"/&gt;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&lt;param name="lasamplestep" value="0.005"/&gt;</w:t>
      </w:r>
    </w:p>
    <w:p>
      <w:pPr>
        <w:pStyle w:val="Style20"/>
        <w:rPr>
          <w:rStyle w:val="Style14"/>
        </w:rPr>
      </w:pPr>
      <w:r>
        <w:rPr>
          <w:rStyle w:val="Style14"/>
        </w:rPr>
        <w:t xml:space="preserve">    </w:t>
      </w:r>
      <w:r>
        <w:rPr>
          <w:rStyle w:val="Style14"/>
        </w:rPr>
        <w:t>&lt;remap from="scan" to="$(arg scan_topic)"/&gt;</w:t>
      </w:r>
    </w:p>
    <w:p>
      <w:pPr>
        <w:pStyle w:val="Style20"/>
        <w:spacing w:before="0" w:after="283"/>
        <w:rPr>
          <w:rStyle w:val="Style14"/>
        </w:rPr>
      </w:pPr>
      <w:r>
        <w:rPr>
          <w:rStyle w:val="Style14"/>
        </w:rPr>
        <w:t xml:space="preserve">  </w:t>
      </w:r>
      <w:r>
        <w:rPr>
          <w:rStyle w:val="Style14"/>
        </w:rPr>
        <w:t>&lt;/node&gt;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源文本"/>
    <w:rPr>
      <w:rFonts w:ascii="Liberation Mono" w:hAnsi="Liberation Mono" w:eastAsia="Droid Sans Fallback" w:cs="Liberation Mono"/>
    </w:rPr>
  </w:style>
  <w:style w:type="paragraph" w:styleId="Style15">
    <w:name w:val="标题"/>
    <w:basedOn w:val="Normal"/>
    <w:next w:val="Style16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/>
  </w:style>
  <w:style w:type="paragraph" w:styleId="Style1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/>
  </w:style>
  <w:style w:type="paragraph" w:styleId="Style20">
    <w:name w:val="预格式化的文本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3.xml"/><Relationship Id="rId3" Type="http://schemas.openxmlformats.org/officeDocument/2006/relationships/diagramLayout" Target="diagrams/layout3.xml"/><Relationship Id="rId4" Type="http://schemas.openxmlformats.org/officeDocument/2006/relationships/diagramQuickStyle" Target="diagrams/quickStyle3.xml"/><Relationship Id="rId5" Type="http://schemas.openxmlformats.org/officeDocument/2006/relationships/diagramColors" Target="diagrams/colors3.xml"/><Relationship Id="rId6" Type="http://schemas.microsoft.com/office/2007/relationships/diagramDrawing" Target="diagrams/drawing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3.xml><?xml version="1.0" encoding="utf-8"?>
<dgm:dataModel xmlns:dgm="http://schemas.openxmlformats.org/drawingml/2006/diagram" xmlns:a="http://schemas.openxmlformats.org/drawingml/2006/main">
  <dgm:ptLst>
    <dgm:pt modelId="{75533E10-6068-4F7B-938F-0A0B83E277E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7D5FCCC-F796-4246-A774-8DEE7FEF0855}">
      <dgm:prSet phldrT="[文本]"/>
      <dgm:spPr/>
      <dgm:t>
        <a:bodyPr/>
        <a:lstStyle/>
        <a:p>
          <a:r>
            <a:rPr lang="zh-CN" altLang="en-US"/>
            <a:t>激光建图</a:t>
          </a:r>
        </a:p>
      </dgm:t>
    </dgm:pt>
    <dgm:pt modelId="{BE61D83B-B1BF-42C3-9E1D-810D5638945F}" type="parTrans" cxnId="{784E31D7-57A2-47DF-A7C4-C8A53E566A9E}">
      <dgm:prSet/>
      <dgm:spPr/>
      <dgm:t>
        <a:bodyPr/>
        <a:lstStyle/>
        <a:p>
          <a:endParaRPr lang="zh-CN" altLang="en-US"/>
        </a:p>
      </dgm:t>
    </dgm:pt>
    <dgm:pt modelId="{08E4FAED-3366-414E-A8D1-AEDFABF89AEA}" type="sibTrans" cxnId="{784E31D7-57A2-47DF-A7C4-C8A53E566A9E}">
      <dgm:prSet/>
      <dgm:spPr/>
      <dgm:t>
        <a:bodyPr/>
        <a:lstStyle/>
        <a:p>
          <a:endParaRPr lang="zh-CN" altLang="en-US"/>
        </a:p>
      </dgm:t>
    </dgm:pt>
    <dgm:pt modelId="{162BA348-45EC-4C3D-8FA6-F95FB318BEC6}">
      <dgm:prSet phldrT="[文本]"/>
      <dgm:spPr/>
      <dgm:t>
        <a:bodyPr/>
        <a:lstStyle/>
        <a:p>
          <a:r>
            <a:rPr lang="en-US"/>
            <a:t>turtlebot_minimal_kobuki</a:t>
          </a:r>
          <a:endParaRPr lang="zh-CN" altLang="en-US"/>
        </a:p>
      </dgm:t>
    </dgm:pt>
    <dgm:pt modelId="{ACC49B98-602F-4F80-8122-DA7034CA51F2}" type="parTrans" cxnId="{14BF3273-85E7-427E-A2AA-A61BD0145284}">
      <dgm:prSet/>
      <dgm:spPr/>
      <dgm:t>
        <a:bodyPr/>
        <a:lstStyle/>
        <a:p>
          <a:endParaRPr lang="zh-CN" altLang="en-US"/>
        </a:p>
      </dgm:t>
    </dgm:pt>
    <dgm:pt modelId="{8FB090EA-204C-49E8-9183-E178E717FDD6}" type="sibTrans" cxnId="{14BF3273-85E7-427E-A2AA-A61BD0145284}">
      <dgm:prSet/>
      <dgm:spPr/>
      <dgm:t>
        <a:bodyPr/>
        <a:lstStyle/>
        <a:p>
          <a:endParaRPr lang="zh-CN" altLang="en-US"/>
        </a:p>
      </dgm:t>
    </dgm:pt>
    <dgm:pt modelId="{5EAC57F6-72CC-428E-AE61-C4557CC63D0A}">
      <dgm:prSet phldrT="[文本]"/>
      <dgm:spPr/>
      <dgm:t>
        <a:bodyPr/>
        <a:lstStyle/>
        <a:p>
          <a:r>
            <a:rPr lang="en-US"/>
            <a:t>gmapping_demo</a:t>
          </a:r>
          <a:endParaRPr lang="zh-CN" altLang="en-US"/>
        </a:p>
      </dgm:t>
    </dgm:pt>
    <dgm:pt modelId="{B52D7676-2756-4A6E-B3B7-7A4BC564C2D7}" type="parTrans" cxnId="{DF3A142B-087B-4D0B-95C0-3158CD579BF6}">
      <dgm:prSet/>
      <dgm:spPr/>
      <dgm:t>
        <a:bodyPr/>
        <a:lstStyle/>
        <a:p>
          <a:endParaRPr lang="zh-CN" altLang="en-US"/>
        </a:p>
      </dgm:t>
    </dgm:pt>
    <dgm:pt modelId="{40B7DEE0-24DB-40C3-AD52-6C1A9DD34F4F}" type="sibTrans" cxnId="{DF3A142B-087B-4D0B-95C0-3158CD579BF6}">
      <dgm:prSet/>
      <dgm:spPr/>
      <dgm:t>
        <a:bodyPr/>
        <a:lstStyle/>
        <a:p>
          <a:endParaRPr lang="zh-CN" altLang="en-US"/>
        </a:p>
      </dgm:t>
    </dgm:pt>
    <dgm:pt modelId="{0B0D47D5-5D6D-436E-B218-884425F9FE15}">
      <dgm:prSet phldrT="[文本]"/>
      <dgm:spPr/>
      <dgm:t>
        <a:bodyPr/>
        <a:lstStyle/>
        <a:p>
          <a:r>
            <a:rPr lang="en-US"/>
            <a:t>nav_test.rviz</a:t>
          </a:r>
          <a:endParaRPr lang="zh-CN" altLang="en-US"/>
        </a:p>
      </dgm:t>
    </dgm:pt>
    <dgm:pt modelId="{B9AB2D59-8348-41B2-A9A9-7432BA1CC946}" type="parTrans" cxnId="{EA962FF1-D57C-4449-83C2-0532DBB396ED}">
      <dgm:prSet/>
      <dgm:spPr/>
      <dgm:t>
        <a:bodyPr/>
        <a:lstStyle/>
        <a:p>
          <a:endParaRPr lang="zh-CN" altLang="en-US"/>
        </a:p>
      </dgm:t>
    </dgm:pt>
    <dgm:pt modelId="{43B0C9C2-72AA-4814-8BCD-FB4017E5363A}" type="sibTrans" cxnId="{EA962FF1-D57C-4449-83C2-0532DBB396ED}">
      <dgm:prSet/>
      <dgm:spPr/>
      <dgm:t>
        <a:bodyPr/>
        <a:lstStyle/>
        <a:p>
          <a:endParaRPr lang="zh-CN" altLang="en-US"/>
        </a:p>
      </dgm:t>
    </dgm:pt>
    <dgm:pt modelId="{19144356-9D57-4F29-A9DD-9BF9CEB0C411}">
      <dgm:prSet phldrT="[文本]"/>
      <dgm:spPr/>
      <dgm:t>
        <a:bodyPr/>
        <a:lstStyle/>
        <a:p>
          <a:r>
            <a:rPr lang="en-US"/>
            <a:t>rplidar</a:t>
          </a:r>
          <a:endParaRPr lang="zh-CN" altLang="en-US"/>
        </a:p>
      </dgm:t>
    </dgm:pt>
    <dgm:pt modelId="{79CE7C3B-9ADF-432A-A842-65B7E255F972}" type="sibTrans" cxnId="{C85528D3-637A-4E06-AA75-948596E39DDD}">
      <dgm:prSet/>
      <dgm:spPr/>
      <dgm:t>
        <a:bodyPr/>
        <a:lstStyle/>
        <a:p>
          <a:endParaRPr lang="zh-CN" altLang="en-US"/>
        </a:p>
      </dgm:t>
    </dgm:pt>
    <dgm:pt modelId="{3F298944-3C8E-44CB-9DAD-7237005398F7}" type="parTrans" cxnId="{C85528D3-637A-4E06-AA75-948596E39DDD}">
      <dgm:prSet/>
      <dgm:spPr/>
      <dgm:t>
        <a:bodyPr/>
        <a:lstStyle/>
        <a:p>
          <a:endParaRPr lang="zh-CN" altLang="en-US"/>
        </a:p>
      </dgm:t>
    </dgm:pt>
    <dgm:pt modelId="{4DB03B77-CA6D-4E2E-9143-9E7FB8026FDC}">
      <dgm:prSet phldrT="[文本]"/>
      <dgm:spPr/>
      <dgm:t>
        <a:bodyPr/>
        <a:lstStyle/>
        <a:p>
          <a:r>
            <a:rPr lang="en-US" altLang="zh-CN"/>
            <a:t>gmapping</a:t>
          </a:r>
          <a:endParaRPr lang="zh-CN" altLang="en-US"/>
        </a:p>
      </dgm:t>
    </dgm:pt>
    <dgm:pt modelId="{5F43B09F-E73D-4556-B6F2-DF7A10406B17}" type="parTrans" cxnId="{C6358217-78A8-4DE6-96DA-4200150282AC}">
      <dgm:prSet/>
      <dgm:spPr/>
      <dgm:t>
        <a:bodyPr/>
        <a:lstStyle/>
        <a:p>
          <a:endParaRPr lang="zh-CN" altLang="en-US"/>
        </a:p>
      </dgm:t>
    </dgm:pt>
    <dgm:pt modelId="{F6BE8E89-E7AA-46DC-BD5D-02C4D23AAD67}" type="sibTrans" cxnId="{C6358217-78A8-4DE6-96DA-4200150282AC}">
      <dgm:prSet/>
      <dgm:spPr/>
      <dgm:t>
        <a:bodyPr/>
        <a:lstStyle/>
        <a:p>
          <a:endParaRPr lang="zh-CN" altLang="en-US"/>
        </a:p>
      </dgm:t>
    </dgm:pt>
    <dgm:pt modelId="{8D2CB2D6-6295-42FD-917C-32A300D99315}">
      <dgm:prSet phldrT="[文本]"/>
      <dgm:spPr/>
      <dgm:t>
        <a:bodyPr/>
        <a:lstStyle/>
        <a:p>
          <a:r>
            <a:rPr lang="en-US" altLang="zh-CN"/>
            <a:t>tb_move_base</a:t>
          </a:r>
          <a:endParaRPr lang="zh-CN" altLang="en-US"/>
        </a:p>
      </dgm:t>
    </dgm:pt>
    <dgm:pt modelId="{BC1078C3-BC45-471E-BACA-DFEDED9ECCB4}" type="parTrans" cxnId="{EF776B9B-E1A0-4AF8-BEF3-A5C2127D0B81}">
      <dgm:prSet/>
      <dgm:spPr/>
      <dgm:t>
        <a:bodyPr/>
        <a:lstStyle/>
        <a:p>
          <a:endParaRPr lang="zh-CN" altLang="en-US"/>
        </a:p>
      </dgm:t>
    </dgm:pt>
    <dgm:pt modelId="{0A194D87-ADA9-45EA-813B-75190FBFCA76}" type="sibTrans" cxnId="{EF776B9B-E1A0-4AF8-BEF3-A5C2127D0B81}">
      <dgm:prSet/>
      <dgm:spPr/>
      <dgm:t>
        <a:bodyPr/>
        <a:lstStyle/>
        <a:p>
          <a:endParaRPr lang="zh-CN" altLang="en-US"/>
        </a:p>
      </dgm:t>
    </dgm:pt>
    <dgm:pt modelId="{D7D0072C-9AC7-4CA4-9952-4AB9C551A032}" type="pres">
      <dgm:prSet presAssocID="{75533E10-6068-4F7B-938F-0A0B83E277E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88B3522-437C-4102-8A05-65DDDB9A00E9}" type="pres">
      <dgm:prSet presAssocID="{27D5FCCC-F796-4246-A774-8DEE7FEF0855}" presName="root1" presStyleCnt="0"/>
      <dgm:spPr/>
    </dgm:pt>
    <dgm:pt modelId="{A8AA9386-FB5B-41A4-857C-F9C46D3A2B7F}" type="pres">
      <dgm:prSet presAssocID="{27D5FCCC-F796-4246-A774-8DEE7FEF085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9EF27E2-761F-4A18-B65C-0C018CB7DEF6}" type="pres">
      <dgm:prSet presAssocID="{27D5FCCC-F796-4246-A774-8DEE7FEF0855}" presName="level2hierChild" presStyleCnt="0"/>
      <dgm:spPr/>
    </dgm:pt>
    <dgm:pt modelId="{E6225476-FC9F-40F9-9A31-DD849B80BFDB}" type="pres">
      <dgm:prSet presAssocID="{ACC49B98-602F-4F80-8122-DA7034CA51F2}" presName="conn2-1" presStyleLbl="parChTrans1D2" presStyleIdx="0" presStyleCnt="4"/>
      <dgm:spPr/>
    </dgm:pt>
    <dgm:pt modelId="{85676EED-5A01-40AB-AC4B-51D039BE9FF7}" type="pres">
      <dgm:prSet presAssocID="{ACC49B98-602F-4F80-8122-DA7034CA51F2}" presName="connTx" presStyleLbl="parChTrans1D2" presStyleIdx="0" presStyleCnt="4"/>
      <dgm:spPr/>
    </dgm:pt>
    <dgm:pt modelId="{7BF6EF8B-9099-49D0-99A6-F325F9675016}" type="pres">
      <dgm:prSet presAssocID="{162BA348-45EC-4C3D-8FA6-F95FB318BEC6}" presName="root2" presStyleCnt="0"/>
      <dgm:spPr/>
    </dgm:pt>
    <dgm:pt modelId="{8D8332F9-27B4-447E-97B8-3AA5FD4C0DDE}" type="pres">
      <dgm:prSet presAssocID="{162BA348-45EC-4C3D-8FA6-F95FB318BEC6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DC3B26-0133-4139-859C-E37B2970FDE7}" type="pres">
      <dgm:prSet presAssocID="{162BA348-45EC-4C3D-8FA6-F95FB318BEC6}" presName="level3hierChild" presStyleCnt="0"/>
      <dgm:spPr/>
    </dgm:pt>
    <dgm:pt modelId="{701E4493-D33F-4366-917F-19ED76F12A92}" type="pres">
      <dgm:prSet presAssocID="{3F298944-3C8E-44CB-9DAD-7237005398F7}" presName="conn2-1" presStyleLbl="parChTrans1D2" presStyleIdx="1" presStyleCnt="4"/>
      <dgm:spPr/>
    </dgm:pt>
    <dgm:pt modelId="{75A5EC00-ADD8-4115-996D-F7367C84CB54}" type="pres">
      <dgm:prSet presAssocID="{3F298944-3C8E-44CB-9DAD-7237005398F7}" presName="connTx" presStyleLbl="parChTrans1D2" presStyleIdx="1" presStyleCnt="4"/>
      <dgm:spPr/>
    </dgm:pt>
    <dgm:pt modelId="{18D2EE54-BC77-4E20-9FED-E00151C66A4A}" type="pres">
      <dgm:prSet presAssocID="{19144356-9D57-4F29-A9DD-9BF9CEB0C411}" presName="root2" presStyleCnt="0"/>
      <dgm:spPr/>
    </dgm:pt>
    <dgm:pt modelId="{6CCA75EF-E500-42F2-98BA-AF2928CC2785}" type="pres">
      <dgm:prSet presAssocID="{19144356-9D57-4F29-A9DD-9BF9CEB0C411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9D5B5A-6D17-4E65-A598-8972AC11E884}" type="pres">
      <dgm:prSet presAssocID="{19144356-9D57-4F29-A9DD-9BF9CEB0C411}" presName="level3hierChild" presStyleCnt="0"/>
      <dgm:spPr/>
    </dgm:pt>
    <dgm:pt modelId="{E8DD7CD0-F1A8-47CF-820A-0C5C67E0C941}" type="pres">
      <dgm:prSet presAssocID="{B52D7676-2756-4A6E-B3B7-7A4BC564C2D7}" presName="conn2-1" presStyleLbl="parChTrans1D2" presStyleIdx="2" presStyleCnt="4"/>
      <dgm:spPr/>
    </dgm:pt>
    <dgm:pt modelId="{5ED830C2-7820-475A-85CB-10E7361D1228}" type="pres">
      <dgm:prSet presAssocID="{B52D7676-2756-4A6E-B3B7-7A4BC564C2D7}" presName="connTx" presStyleLbl="parChTrans1D2" presStyleIdx="2" presStyleCnt="4"/>
      <dgm:spPr/>
    </dgm:pt>
    <dgm:pt modelId="{CE7B1B2E-2599-4EA2-B034-561449933D3A}" type="pres">
      <dgm:prSet presAssocID="{5EAC57F6-72CC-428E-AE61-C4557CC63D0A}" presName="root2" presStyleCnt="0"/>
      <dgm:spPr/>
    </dgm:pt>
    <dgm:pt modelId="{21304C31-E364-44E9-BBEA-50D9187C5BF4}" type="pres">
      <dgm:prSet presAssocID="{5EAC57F6-72CC-428E-AE61-C4557CC63D0A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BE51C3-ACC1-4FDC-AA03-813A06AA0068}" type="pres">
      <dgm:prSet presAssocID="{5EAC57F6-72CC-428E-AE61-C4557CC63D0A}" presName="level3hierChild" presStyleCnt="0"/>
      <dgm:spPr/>
    </dgm:pt>
    <dgm:pt modelId="{52DFAB6A-4194-4253-96A2-E5F803B8140D}" type="pres">
      <dgm:prSet presAssocID="{5F43B09F-E73D-4556-B6F2-DF7A10406B17}" presName="conn2-1" presStyleLbl="parChTrans1D3" presStyleIdx="0" presStyleCnt="2"/>
      <dgm:spPr/>
    </dgm:pt>
    <dgm:pt modelId="{D14429FC-23E2-479B-8128-3BAAAB2B671E}" type="pres">
      <dgm:prSet presAssocID="{5F43B09F-E73D-4556-B6F2-DF7A10406B17}" presName="connTx" presStyleLbl="parChTrans1D3" presStyleIdx="0" presStyleCnt="2"/>
      <dgm:spPr/>
    </dgm:pt>
    <dgm:pt modelId="{9A223547-887A-4268-9FD6-12F01431C633}" type="pres">
      <dgm:prSet presAssocID="{4DB03B77-CA6D-4E2E-9143-9E7FB8026FDC}" presName="root2" presStyleCnt="0"/>
      <dgm:spPr/>
    </dgm:pt>
    <dgm:pt modelId="{3B1637C6-C813-4E88-A4D1-53CDAA7F2263}" type="pres">
      <dgm:prSet presAssocID="{4DB03B77-CA6D-4E2E-9143-9E7FB8026FDC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E4E808-43F9-4011-B036-60494D329B90}" type="pres">
      <dgm:prSet presAssocID="{4DB03B77-CA6D-4E2E-9143-9E7FB8026FDC}" presName="level3hierChild" presStyleCnt="0"/>
      <dgm:spPr/>
    </dgm:pt>
    <dgm:pt modelId="{0D7BC62C-39B3-41AF-A169-90B6075BE626}" type="pres">
      <dgm:prSet presAssocID="{BC1078C3-BC45-471E-BACA-DFEDED9ECCB4}" presName="conn2-1" presStyleLbl="parChTrans1D3" presStyleIdx="1" presStyleCnt="2"/>
      <dgm:spPr/>
    </dgm:pt>
    <dgm:pt modelId="{3408C126-F651-4B63-9D46-4567257E97AD}" type="pres">
      <dgm:prSet presAssocID="{BC1078C3-BC45-471E-BACA-DFEDED9ECCB4}" presName="connTx" presStyleLbl="parChTrans1D3" presStyleIdx="1" presStyleCnt="2"/>
      <dgm:spPr/>
    </dgm:pt>
    <dgm:pt modelId="{66FC62AD-6D76-4EA5-BBBD-FE9D389D153D}" type="pres">
      <dgm:prSet presAssocID="{8D2CB2D6-6295-42FD-917C-32A300D99315}" presName="root2" presStyleCnt="0"/>
      <dgm:spPr/>
    </dgm:pt>
    <dgm:pt modelId="{96F00389-9E77-4FCF-8FDA-0F5097D0E7DF}" type="pres">
      <dgm:prSet presAssocID="{8D2CB2D6-6295-42FD-917C-32A300D99315}" presName="LevelTwoTextNode" presStyleLbl="node3" presStyleIdx="1" presStyleCnt="2">
        <dgm:presLayoutVars>
          <dgm:chPref val="3"/>
        </dgm:presLayoutVars>
      </dgm:prSet>
      <dgm:spPr/>
    </dgm:pt>
    <dgm:pt modelId="{0502AA01-A290-4228-A755-B41DEB2BF04F}" type="pres">
      <dgm:prSet presAssocID="{8D2CB2D6-6295-42FD-917C-32A300D99315}" presName="level3hierChild" presStyleCnt="0"/>
      <dgm:spPr/>
    </dgm:pt>
    <dgm:pt modelId="{B0E91261-0C3E-4F8B-A52B-F19A10DA222C}" type="pres">
      <dgm:prSet presAssocID="{B9AB2D59-8348-41B2-A9A9-7432BA1CC946}" presName="conn2-1" presStyleLbl="parChTrans1D2" presStyleIdx="3" presStyleCnt="4"/>
      <dgm:spPr/>
    </dgm:pt>
    <dgm:pt modelId="{EC753BB7-F47A-4D05-A2CA-38983691E1F8}" type="pres">
      <dgm:prSet presAssocID="{B9AB2D59-8348-41B2-A9A9-7432BA1CC946}" presName="connTx" presStyleLbl="parChTrans1D2" presStyleIdx="3" presStyleCnt="4"/>
      <dgm:spPr/>
    </dgm:pt>
    <dgm:pt modelId="{B33575FC-4071-47AE-A729-1088B35927C7}" type="pres">
      <dgm:prSet presAssocID="{0B0D47D5-5D6D-436E-B218-884425F9FE15}" presName="root2" presStyleCnt="0"/>
      <dgm:spPr/>
    </dgm:pt>
    <dgm:pt modelId="{886D0E16-19CE-4CBA-9EFA-5C8E0FBF22C2}" type="pres">
      <dgm:prSet presAssocID="{0B0D47D5-5D6D-436E-B218-884425F9FE15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B6DF27-FF98-42F4-8B26-427E56435B21}" type="pres">
      <dgm:prSet presAssocID="{0B0D47D5-5D6D-436E-B218-884425F9FE15}" presName="level3hierChild" presStyleCnt="0"/>
      <dgm:spPr/>
    </dgm:pt>
  </dgm:ptLst>
  <dgm:cxnLst>
    <dgm:cxn modelId="{784E31D7-57A2-47DF-A7C4-C8A53E566A9E}" srcId="{75533E10-6068-4F7B-938F-0A0B83E277EE}" destId="{27D5FCCC-F796-4246-A774-8DEE7FEF0855}" srcOrd="0" destOrd="0" parTransId="{BE61D83B-B1BF-42C3-9E1D-810D5638945F}" sibTransId="{08E4FAED-3366-414E-A8D1-AEDFABF89AEA}"/>
    <dgm:cxn modelId="{C6358217-78A8-4DE6-96DA-4200150282AC}" srcId="{5EAC57F6-72CC-428E-AE61-C4557CC63D0A}" destId="{4DB03B77-CA6D-4E2E-9143-9E7FB8026FDC}" srcOrd="0" destOrd="0" parTransId="{5F43B09F-E73D-4556-B6F2-DF7A10406B17}" sibTransId="{F6BE8E89-E7AA-46DC-BD5D-02C4D23AAD67}"/>
    <dgm:cxn modelId="{8470398B-E1F4-4FC4-B5E9-9EEB0A4DBF31}" type="presOf" srcId="{8D2CB2D6-6295-42FD-917C-32A300D99315}" destId="{96F00389-9E77-4FCF-8FDA-0F5097D0E7DF}" srcOrd="0" destOrd="0" presId="urn:microsoft.com/office/officeart/2005/8/layout/hierarchy2"/>
    <dgm:cxn modelId="{C85528D3-637A-4E06-AA75-948596E39DDD}" srcId="{27D5FCCC-F796-4246-A774-8DEE7FEF0855}" destId="{19144356-9D57-4F29-A9DD-9BF9CEB0C411}" srcOrd="1" destOrd="0" parTransId="{3F298944-3C8E-44CB-9DAD-7237005398F7}" sibTransId="{79CE7C3B-9ADF-432A-A842-65B7E255F972}"/>
    <dgm:cxn modelId="{32CC9D30-1C50-410F-AAD5-2769D78D1408}" type="presOf" srcId="{ACC49B98-602F-4F80-8122-DA7034CA51F2}" destId="{E6225476-FC9F-40F9-9A31-DD849B80BFDB}" srcOrd="0" destOrd="0" presId="urn:microsoft.com/office/officeart/2005/8/layout/hierarchy2"/>
    <dgm:cxn modelId="{EF776B9B-E1A0-4AF8-BEF3-A5C2127D0B81}" srcId="{5EAC57F6-72CC-428E-AE61-C4557CC63D0A}" destId="{8D2CB2D6-6295-42FD-917C-32A300D99315}" srcOrd="1" destOrd="0" parTransId="{BC1078C3-BC45-471E-BACA-DFEDED9ECCB4}" sibTransId="{0A194D87-ADA9-45EA-813B-75190FBFCA76}"/>
    <dgm:cxn modelId="{808121E8-0392-428E-A1D1-276F1D60B9B1}" type="presOf" srcId="{B9AB2D59-8348-41B2-A9A9-7432BA1CC946}" destId="{B0E91261-0C3E-4F8B-A52B-F19A10DA222C}" srcOrd="0" destOrd="0" presId="urn:microsoft.com/office/officeart/2005/8/layout/hierarchy2"/>
    <dgm:cxn modelId="{C79C7820-8434-43D3-9336-48B7C3EE9A05}" type="presOf" srcId="{5EAC57F6-72CC-428E-AE61-C4557CC63D0A}" destId="{21304C31-E364-44E9-BBEA-50D9187C5BF4}" srcOrd="0" destOrd="0" presId="urn:microsoft.com/office/officeart/2005/8/layout/hierarchy2"/>
    <dgm:cxn modelId="{3B154C54-D71A-4D42-97D5-10B2114095DD}" type="presOf" srcId="{ACC49B98-602F-4F80-8122-DA7034CA51F2}" destId="{85676EED-5A01-40AB-AC4B-51D039BE9FF7}" srcOrd="1" destOrd="0" presId="urn:microsoft.com/office/officeart/2005/8/layout/hierarchy2"/>
    <dgm:cxn modelId="{14BF3273-85E7-427E-A2AA-A61BD0145284}" srcId="{27D5FCCC-F796-4246-A774-8DEE7FEF0855}" destId="{162BA348-45EC-4C3D-8FA6-F95FB318BEC6}" srcOrd="0" destOrd="0" parTransId="{ACC49B98-602F-4F80-8122-DA7034CA51F2}" sibTransId="{8FB090EA-204C-49E8-9183-E178E717FDD6}"/>
    <dgm:cxn modelId="{DF3A142B-087B-4D0B-95C0-3158CD579BF6}" srcId="{27D5FCCC-F796-4246-A774-8DEE7FEF0855}" destId="{5EAC57F6-72CC-428E-AE61-C4557CC63D0A}" srcOrd="2" destOrd="0" parTransId="{B52D7676-2756-4A6E-B3B7-7A4BC564C2D7}" sibTransId="{40B7DEE0-24DB-40C3-AD52-6C1A9DD34F4F}"/>
    <dgm:cxn modelId="{EA962FF1-D57C-4449-83C2-0532DBB396ED}" srcId="{27D5FCCC-F796-4246-A774-8DEE7FEF0855}" destId="{0B0D47D5-5D6D-436E-B218-884425F9FE15}" srcOrd="3" destOrd="0" parTransId="{B9AB2D59-8348-41B2-A9A9-7432BA1CC946}" sibTransId="{43B0C9C2-72AA-4814-8BCD-FB4017E5363A}"/>
    <dgm:cxn modelId="{3442AF0C-FA8D-4B97-B142-89BC9A2683F3}" type="presOf" srcId="{162BA348-45EC-4C3D-8FA6-F95FB318BEC6}" destId="{8D8332F9-27B4-447E-97B8-3AA5FD4C0DDE}" srcOrd="0" destOrd="0" presId="urn:microsoft.com/office/officeart/2005/8/layout/hierarchy2"/>
    <dgm:cxn modelId="{4ABD4865-DE77-4CC5-88BF-24A6592B26EA}" type="presOf" srcId="{B52D7676-2756-4A6E-B3B7-7A4BC564C2D7}" destId="{5ED830C2-7820-475A-85CB-10E7361D1228}" srcOrd="1" destOrd="0" presId="urn:microsoft.com/office/officeart/2005/8/layout/hierarchy2"/>
    <dgm:cxn modelId="{EFE6153A-9AF1-4D38-BA06-A08A7C619B20}" type="presOf" srcId="{5F43B09F-E73D-4556-B6F2-DF7A10406B17}" destId="{52DFAB6A-4194-4253-96A2-E5F803B8140D}" srcOrd="0" destOrd="0" presId="urn:microsoft.com/office/officeart/2005/8/layout/hierarchy2"/>
    <dgm:cxn modelId="{F74B488B-B37A-4A58-8557-5E384C9BD41C}" type="presOf" srcId="{0B0D47D5-5D6D-436E-B218-884425F9FE15}" destId="{886D0E16-19CE-4CBA-9EFA-5C8E0FBF22C2}" srcOrd="0" destOrd="0" presId="urn:microsoft.com/office/officeart/2005/8/layout/hierarchy2"/>
    <dgm:cxn modelId="{4F7B7897-964C-4E97-9384-64E558150581}" type="presOf" srcId="{5F43B09F-E73D-4556-B6F2-DF7A10406B17}" destId="{D14429FC-23E2-479B-8128-3BAAAB2B671E}" srcOrd="1" destOrd="0" presId="urn:microsoft.com/office/officeart/2005/8/layout/hierarchy2"/>
    <dgm:cxn modelId="{15FD0959-FE97-4357-91E0-DE930621B0EB}" type="presOf" srcId="{27D5FCCC-F796-4246-A774-8DEE7FEF0855}" destId="{A8AA9386-FB5B-41A4-857C-F9C46D3A2B7F}" srcOrd="0" destOrd="0" presId="urn:microsoft.com/office/officeart/2005/8/layout/hierarchy2"/>
    <dgm:cxn modelId="{2C586151-F5D3-4373-BADF-49A1C2228E57}" type="presOf" srcId="{75533E10-6068-4F7B-938F-0A0B83E277EE}" destId="{D7D0072C-9AC7-4CA4-9952-4AB9C551A032}" srcOrd="0" destOrd="0" presId="urn:microsoft.com/office/officeart/2005/8/layout/hierarchy2"/>
    <dgm:cxn modelId="{0A11F9CD-A405-42A3-80A3-CA344FB57EC8}" type="presOf" srcId="{3F298944-3C8E-44CB-9DAD-7237005398F7}" destId="{75A5EC00-ADD8-4115-996D-F7367C84CB54}" srcOrd="1" destOrd="0" presId="urn:microsoft.com/office/officeart/2005/8/layout/hierarchy2"/>
    <dgm:cxn modelId="{18FEF9FE-1175-4BEC-B3E3-EE8538B21E71}" type="presOf" srcId="{3F298944-3C8E-44CB-9DAD-7237005398F7}" destId="{701E4493-D33F-4366-917F-19ED76F12A92}" srcOrd="0" destOrd="0" presId="urn:microsoft.com/office/officeart/2005/8/layout/hierarchy2"/>
    <dgm:cxn modelId="{DAD9768E-8977-4FF2-95F8-3170C431633D}" type="presOf" srcId="{B9AB2D59-8348-41B2-A9A9-7432BA1CC946}" destId="{EC753BB7-F47A-4D05-A2CA-38983691E1F8}" srcOrd="1" destOrd="0" presId="urn:microsoft.com/office/officeart/2005/8/layout/hierarchy2"/>
    <dgm:cxn modelId="{34BAA5AE-221C-4773-A5D4-8F028A3FAD65}" type="presOf" srcId="{BC1078C3-BC45-471E-BACA-DFEDED9ECCB4}" destId="{3408C126-F651-4B63-9D46-4567257E97AD}" srcOrd="1" destOrd="0" presId="urn:microsoft.com/office/officeart/2005/8/layout/hierarchy2"/>
    <dgm:cxn modelId="{8AA6BF17-552B-4FA0-826B-1ECC98241943}" type="presOf" srcId="{19144356-9D57-4F29-A9DD-9BF9CEB0C411}" destId="{6CCA75EF-E500-42F2-98BA-AF2928CC2785}" srcOrd="0" destOrd="0" presId="urn:microsoft.com/office/officeart/2005/8/layout/hierarchy2"/>
    <dgm:cxn modelId="{8E901546-66FF-475A-9DF3-3084A53276B2}" type="presOf" srcId="{BC1078C3-BC45-471E-BACA-DFEDED9ECCB4}" destId="{0D7BC62C-39B3-41AF-A169-90B6075BE626}" srcOrd="0" destOrd="0" presId="urn:microsoft.com/office/officeart/2005/8/layout/hierarchy2"/>
    <dgm:cxn modelId="{E5745D76-E84A-4F15-8AE4-BBDA7FF0AEF0}" type="presOf" srcId="{B52D7676-2756-4A6E-B3B7-7A4BC564C2D7}" destId="{E8DD7CD0-F1A8-47CF-820A-0C5C67E0C941}" srcOrd="0" destOrd="0" presId="urn:microsoft.com/office/officeart/2005/8/layout/hierarchy2"/>
    <dgm:cxn modelId="{36307164-21FA-40CA-9CE2-2A56476B4A46}" type="presOf" srcId="{4DB03B77-CA6D-4E2E-9143-9E7FB8026FDC}" destId="{3B1637C6-C813-4E88-A4D1-53CDAA7F2263}" srcOrd="0" destOrd="0" presId="urn:microsoft.com/office/officeart/2005/8/layout/hierarchy2"/>
    <dgm:cxn modelId="{10C8DD48-168F-49AD-B04A-29C13E2C0A83}" type="presParOf" srcId="{D7D0072C-9AC7-4CA4-9952-4AB9C551A032}" destId="{A88B3522-437C-4102-8A05-65DDDB9A00E9}" srcOrd="0" destOrd="0" presId="urn:microsoft.com/office/officeart/2005/8/layout/hierarchy2"/>
    <dgm:cxn modelId="{0D20EE0F-C728-4B45-A220-5FC26F746583}" type="presParOf" srcId="{A88B3522-437C-4102-8A05-65DDDB9A00E9}" destId="{A8AA9386-FB5B-41A4-857C-F9C46D3A2B7F}" srcOrd="0" destOrd="0" presId="urn:microsoft.com/office/officeart/2005/8/layout/hierarchy2"/>
    <dgm:cxn modelId="{27E6C7EE-DDED-40EC-81C1-A33372AF1D82}" type="presParOf" srcId="{A88B3522-437C-4102-8A05-65DDDB9A00E9}" destId="{19EF27E2-761F-4A18-B65C-0C018CB7DEF6}" srcOrd="1" destOrd="0" presId="urn:microsoft.com/office/officeart/2005/8/layout/hierarchy2"/>
    <dgm:cxn modelId="{3E4ECF56-55D4-44E1-8B24-08E96A9976DE}" type="presParOf" srcId="{19EF27E2-761F-4A18-B65C-0C018CB7DEF6}" destId="{E6225476-FC9F-40F9-9A31-DD849B80BFDB}" srcOrd="0" destOrd="0" presId="urn:microsoft.com/office/officeart/2005/8/layout/hierarchy2"/>
    <dgm:cxn modelId="{705819D9-7ECA-4857-BCBF-391D359B1F2B}" type="presParOf" srcId="{E6225476-FC9F-40F9-9A31-DD849B80BFDB}" destId="{85676EED-5A01-40AB-AC4B-51D039BE9FF7}" srcOrd="0" destOrd="0" presId="urn:microsoft.com/office/officeart/2005/8/layout/hierarchy2"/>
    <dgm:cxn modelId="{9DEC68E1-F892-48BB-8F71-8CCBEF170FFE}" type="presParOf" srcId="{19EF27E2-761F-4A18-B65C-0C018CB7DEF6}" destId="{7BF6EF8B-9099-49D0-99A6-F325F9675016}" srcOrd="1" destOrd="0" presId="urn:microsoft.com/office/officeart/2005/8/layout/hierarchy2"/>
    <dgm:cxn modelId="{21EA37C0-52ED-41AF-85CB-9A954EB7E271}" type="presParOf" srcId="{7BF6EF8B-9099-49D0-99A6-F325F9675016}" destId="{8D8332F9-27B4-447E-97B8-3AA5FD4C0DDE}" srcOrd="0" destOrd="0" presId="urn:microsoft.com/office/officeart/2005/8/layout/hierarchy2"/>
    <dgm:cxn modelId="{E396B86F-A99C-4DEA-A34B-90C2CEB56F43}" type="presParOf" srcId="{7BF6EF8B-9099-49D0-99A6-F325F9675016}" destId="{BADC3B26-0133-4139-859C-E37B2970FDE7}" srcOrd="1" destOrd="0" presId="urn:microsoft.com/office/officeart/2005/8/layout/hierarchy2"/>
    <dgm:cxn modelId="{1161C4B2-CCCA-4E4D-BEEA-259A9C9DDDFB}" type="presParOf" srcId="{19EF27E2-761F-4A18-B65C-0C018CB7DEF6}" destId="{701E4493-D33F-4366-917F-19ED76F12A92}" srcOrd="2" destOrd="0" presId="urn:microsoft.com/office/officeart/2005/8/layout/hierarchy2"/>
    <dgm:cxn modelId="{B099EC7C-5299-4158-B9FE-7262D5575330}" type="presParOf" srcId="{701E4493-D33F-4366-917F-19ED76F12A92}" destId="{75A5EC00-ADD8-4115-996D-F7367C84CB54}" srcOrd="0" destOrd="0" presId="urn:microsoft.com/office/officeart/2005/8/layout/hierarchy2"/>
    <dgm:cxn modelId="{3AD22A40-E9DB-4991-842F-FEBF48F33552}" type="presParOf" srcId="{19EF27E2-761F-4A18-B65C-0C018CB7DEF6}" destId="{18D2EE54-BC77-4E20-9FED-E00151C66A4A}" srcOrd="3" destOrd="0" presId="urn:microsoft.com/office/officeart/2005/8/layout/hierarchy2"/>
    <dgm:cxn modelId="{34495E80-FA3B-4A4E-BF93-A6AE6C90C8C2}" type="presParOf" srcId="{18D2EE54-BC77-4E20-9FED-E00151C66A4A}" destId="{6CCA75EF-E500-42F2-98BA-AF2928CC2785}" srcOrd="0" destOrd="0" presId="urn:microsoft.com/office/officeart/2005/8/layout/hierarchy2"/>
    <dgm:cxn modelId="{FB24FA25-657E-439D-A333-B9F2F6EF446A}" type="presParOf" srcId="{18D2EE54-BC77-4E20-9FED-E00151C66A4A}" destId="{429D5B5A-6D17-4E65-A598-8972AC11E884}" srcOrd="1" destOrd="0" presId="urn:microsoft.com/office/officeart/2005/8/layout/hierarchy2"/>
    <dgm:cxn modelId="{33A00013-1467-46ED-AF12-EF706C57A825}" type="presParOf" srcId="{19EF27E2-761F-4A18-B65C-0C018CB7DEF6}" destId="{E8DD7CD0-F1A8-47CF-820A-0C5C67E0C941}" srcOrd="4" destOrd="0" presId="urn:microsoft.com/office/officeart/2005/8/layout/hierarchy2"/>
    <dgm:cxn modelId="{BE548640-5507-4A7E-A372-78471B349F3A}" type="presParOf" srcId="{E8DD7CD0-F1A8-47CF-820A-0C5C67E0C941}" destId="{5ED830C2-7820-475A-85CB-10E7361D1228}" srcOrd="0" destOrd="0" presId="urn:microsoft.com/office/officeart/2005/8/layout/hierarchy2"/>
    <dgm:cxn modelId="{1C39E472-E6D6-4B9E-A11C-2F5A784CDD89}" type="presParOf" srcId="{19EF27E2-761F-4A18-B65C-0C018CB7DEF6}" destId="{CE7B1B2E-2599-4EA2-B034-561449933D3A}" srcOrd="5" destOrd="0" presId="urn:microsoft.com/office/officeart/2005/8/layout/hierarchy2"/>
    <dgm:cxn modelId="{9073A60E-9B49-4910-AAA0-EE77A4EB514E}" type="presParOf" srcId="{CE7B1B2E-2599-4EA2-B034-561449933D3A}" destId="{21304C31-E364-44E9-BBEA-50D9187C5BF4}" srcOrd="0" destOrd="0" presId="urn:microsoft.com/office/officeart/2005/8/layout/hierarchy2"/>
    <dgm:cxn modelId="{4E28B36F-5B57-42B2-B6DD-ACFAC95BB3FC}" type="presParOf" srcId="{CE7B1B2E-2599-4EA2-B034-561449933D3A}" destId="{31BE51C3-ACC1-4FDC-AA03-813A06AA0068}" srcOrd="1" destOrd="0" presId="urn:microsoft.com/office/officeart/2005/8/layout/hierarchy2"/>
    <dgm:cxn modelId="{1EE415E8-CF98-4C3F-8C0B-FE88518CD7C7}" type="presParOf" srcId="{31BE51C3-ACC1-4FDC-AA03-813A06AA0068}" destId="{52DFAB6A-4194-4253-96A2-E5F803B8140D}" srcOrd="0" destOrd="0" presId="urn:microsoft.com/office/officeart/2005/8/layout/hierarchy2"/>
    <dgm:cxn modelId="{D822B216-DF61-4547-847D-437BB577EE31}" type="presParOf" srcId="{52DFAB6A-4194-4253-96A2-E5F803B8140D}" destId="{D14429FC-23E2-479B-8128-3BAAAB2B671E}" srcOrd="0" destOrd="0" presId="urn:microsoft.com/office/officeart/2005/8/layout/hierarchy2"/>
    <dgm:cxn modelId="{5F1F0FDB-4889-409A-8274-320AC8FC12C0}" type="presParOf" srcId="{31BE51C3-ACC1-4FDC-AA03-813A06AA0068}" destId="{9A223547-887A-4268-9FD6-12F01431C633}" srcOrd="1" destOrd="0" presId="urn:microsoft.com/office/officeart/2005/8/layout/hierarchy2"/>
    <dgm:cxn modelId="{01F708ED-6371-45C2-973E-0483518083DE}" type="presParOf" srcId="{9A223547-887A-4268-9FD6-12F01431C633}" destId="{3B1637C6-C813-4E88-A4D1-53CDAA7F2263}" srcOrd="0" destOrd="0" presId="urn:microsoft.com/office/officeart/2005/8/layout/hierarchy2"/>
    <dgm:cxn modelId="{979F48A7-316A-42C4-A604-9390C2E7BABF}" type="presParOf" srcId="{9A223547-887A-4268-9FD6-12F01431C633}" destId="{A4E4E808-43F9-4011-B036-60494D329B90}" srcOrd="1" destOrd="0" presId="urn:microsoft.com/office/officeart/2005/8/layout/hierarchy2"/>
    <dgm:cxn modelId="{82C8E18A-2D11-448F-A5D1-527944149766}" type="presParOf" srcId="{31BE51C3-ACC1-4FDC-AA03-813A06AA0068}" destId="{0D7BC62C-39B3-41AF-A169-90B6075BE626}" srcOrd="2" destOrd="0" presId="urn:microsoft.com/office/officeart/2005/8/layout/hierarchy2"/>
    <dgm:cxn modelId="{CDD1E957-1538-47AE-A11B-1438F847AF52}" type="presParOf" srcId="{0D7BC62C-39B3-41AF-A169-90B6075BE626}" destId="{3408C126-F651-4B63-9D46-4567257E97AD}" srcOrd="0" destOrd="0" presId="urn:microsoft.com/office/officeart/2005/8/layout/hierarchy2"/>
    <dgm:cxn modelId="{5C5B7CD3-BBD9-43F0-A360-D5F04686D1F0}" type="presParOf" srcId="{31BE51C3-ACC1-4FDC-AA03-813A06AA0068}" destId="{66FC62AD-6D76-4EA5-BBBD-FE9D389D153D}" srcOrd="3" destOrd="0" presId="urn:microsoft.com/office/officeart/2005/8/layout/hierarchy2"/>
    <dgm:cxn modelId="{0DE70AE3-1A1E-43F2-BF94-ED9F668357DA}" type="presParOf" srcId="{66FC62AD-6D76-4EA5-BBBD-FE9D389D153D}" destId="{96F00389-9E77-4FCF-8FDA-0F5097D0E7DF}" srcOrd="0" destOrd="0" presId="urn:microsoft.com/office/officeart/2005/8/layout/hierarchy2"/>
    <dgm:cxn modelId="{9CAF1E8B-72C9-4A27-B9C1-F02C5031854C}" type="presParOf" srcId="{66FC62AD-6D76-4EA5-BBBD-FE9D389D153D}" destId="{0502AA01-A290-4228-A755-B41DEB2BF04F}" srcOrd="1" destOrd="0" presId="urn:microsoft.com/office/officeart/2005/8/layout/hierarchy2"/>
    <dgm:cxn modelId="{6F6A7B11-8369-4DFD-8921-17B04554D734}" type="presParOf" srcId="{19EF27E2-761F-4A18-B65C-0C018CB7DEF6}" destId="{B0E91261-0C3E-4F8B-A52B-F19A10DA222C}" srcOrd="6" destOrd="0" presId="urn:microsoft.com/office/officeart/2005/8/layout/hierarchy2"/>
    <dgm:cxn modelId="{44D39905-B955-454F-9234-5BDCF97E8A97}" type="presParOf" srcId="{B0E91261-0C3E-4F8B-A52B-F19A10DA222C}" destId="{EC753BB7-F47A-4D05-A2CA-38983691E1F8}" srcOrd="0" destOrd="0" presId="urn:microsoft.com/office/officeart/2005/8/layout/hierarchy2"/>
    <dgm:cxn modelId="{286F3443-3921-4470-8F8A-B71D78CE87FA}" type="presParOf" srcId="{19EF27E2-761F-4A18-B65C-0C018CB7DEF6}" destId="{B33575FC-4071-47AE-A729-1088B35927C7}" srcOrd="7" destOrd="0" presId="urn:microsoft.com/office/officeart/2005/8/layout/hierarchy2"/>
    <dgm:cxn modelId="{26C78D26-4911-4FD0-9174-3BEF15D541F7}" type="presParOf" srcId="{B33575FC-4071-47AE-A729-1088B35927C7}" destId="{886D0E16-19CE-4CBA-9EFA-5C8E0FBF22C2}" srcOrd="0" destOrd="0" presId="urn:microsoft.com/office/officeart/2005/8/layout/hierarchy2"/>
    <dgm:cxn modelId="{57D345A3-8011-49AC-BC7E-626ABA06F584}" type="presParOf" srcId="{B33575FC-4071-47AE-A729-1088B35927C7}" destId="{74B6DF27-FF98-42F4-8B26-427E56435B2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AA9386-FB5B-41A4-857C-F9C46D3A2B7F}">
      <dsp:nvSpPr>
        <dsp:cNvPr id="0" name=""/>
        <dsp:cNvSpPr/>
      </dsp:nvSpPr>
      <dsp:spPr>
        <a:xfrm>
          <a:off x="11250" y="1192773"/>
          <a:ext cx="1382055" cy="69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激光建图</a:t>
          </a:r>
        </a:p>
      </dsp:txBody>
      <dsp:txXfrm>
        <a:off x="31489" y="1213012"/>
        <a:ext cx="1341577" cy="650549"/>
      </dsp:txXfrm>
    </dsp:sp>
    <dsp:sp modelId="{E6225476-FC9F-40F9-9A31-DD849B80BFDB}">
      <dsp:nvSpPr>
        <dsp:cNvPr id="0" name=""/>
        <dsp:cNvSpPr/>
      </dsp:nvSpPr>
      <dsp:spPr>
        <a:xfrm rot="17692822">
          <a:off x="1012728" y="922061"/>
          <a:ext cx="1313974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313974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36867" y="909426"/>
        <a:ext cx="65698" cy="65698"/>
      </dsp:txXfrm>
    </dsp:sp>
    <dsp:sp modelId="{8D8332F9-27B4-447E-97B8-3AA5FD4C0DDE}">
      <dsp:nvSpPr>
        <dsp:cNvPr id="0" name=""/>
        <dsp:cNvSpPr/>
      </dsp:nvSpPr>
      <dsp:spPr>
        <a:xfrm>
          <a:off x="1946127" y="751"/>
          <a:ext cx="1382055" cy="69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turtlebot_minimal_kobuki</a:t>
          </a:r>
          <a:endParaRPr lang="zh-CN" altLang="en-US" sz="900" kern="1200"/>
        </a:p>
      </dsp:txBody>
      <dsp:txXfrm>
        <a:off x="1966366" y="20990"/>
        <a:ext cx="1341577" cy="650549"/>
      </dsp:txXfrm>
    </dsp:sp>
    <dsp:sp modelId="{701E4493-D33F-4366-917F-19ED76F12A92}">
      <dsp:nvSpPr>
        <dsp:cNvPr id="0" name=""/>
        <dsp:cNvSpPr/>
      </dsp:nvSpPr>
      <dsp:spPr>
        <a:xfrm rot="19457599">
          <a:off x="1329315" y="1319402"/>
          <a:ext cx="68080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80802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52696" y="1322597"/>
        <a:ext cx="34040" cy="34040"/>
      </dsp:txXfrm>
    </dsp:sp>
    <dsp:sp modelId="{6CCA75EF-E500-42F2-98BA-AF2928CC2785}">
      <dsp:nvSpPr>
        <dsp:cNvPr id="0" name=""/>
        <dsp:cNvSpPr/>
      </dsp:nvSpPr>
      <dsp:spPr>
        <a:xfrm>
          <a:off x="1946127" y="795432"/>
          <a:ext cx="1382055" cy="69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rplidar</a:t>
          </a:r>
          <a:endParaRPr lang="zh-CN" altLang="en-US" sz="900" kern="1200"/>
        </a:p>
      </dsp:txBody>
      <dsp:txXfrm>
        <a:off x="1966366" y="815671"/>
        <a:ext cx="1341577" cy="650549"/>
      </dsp:txXfrm>
    </dsp:sp>
    <dsp:sp modelId="{E8DD7CD0-F1A8-47CF-820A-0C5C67E0C941}">
      <dsp:nvSpPr>
        <dsp:cNvPr id="0" name=""/>
        <dsp:cNvSpPr/>
      </dsp:nvSpPr>
      <dsp:spPr>
        <a:xfrm rot="2142401">
          <a:off x="1329315" y="1716743"/>
          <a:ext cx="68080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80802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52696" y="1719937"/>
        <a:ext cx="34040" cy="34040"/>
      </dsp:txXfrm>
    </dsp:sp>
    <dsp:sp modelId="{21304C31-E364-44E9-BBEA-50D9187C5BF4}">
      <dsp:nvSpPr>
        <dsp:cNvPr id="0" name=""/>
        <dsp:cNvSpPr/>
      </dsp:nvSpPr>
      <dsp:spPr>
        <a:xfrm>
          <a:off x="1946127" y="1590114"/>
          <a:ext cx="1382055" cy="69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gmapping_demo</a:t>
          </a:r>
          <a:endParaRPr lang="zh-CN" altLang="en-US" sz="900" kern="1200"/>
        </a:p>
      </dsp:txBody>
      <dsp:txXfrm>
        <a:off x="1966366" y="1610353"/>
        <a:ext cx="1341577" cy="650549"/>
      </dsp:txXfrm>
    </dsp:sp>
    <dsp:sp modelId="{52DFAB6A-4194-4253-96A2-E5F803B8140D}">
      <dsp:nvSpPr>
        <dsp:cNvPr id="0" name=""/>
        <dsp:cNvSpPr/>
      </dsp:nvSpPr>
      <dsp:spPr>
        <a:xfrm rot="19457599">
          <a:off x="3264192" y="1716743"/>
          <a:ext cx="68080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80802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87573" y="1719937"/>
        <a:ext cx="34040" cy="34040"/>
      </dsp:txXfrm>
    </dsp:sp>
    <dsp:sp modelId="{3B1637C6-C813-4E88-A4D1-53CDAA7F2263}">
      <dsp:nvSpPr>
        <dsp:cNvPr id="0" name=""/>
        <dsp:cNvSpPr/>
      </dsp:nvSpPr>
      <dsp:spPr>
        <a:xfrm>
          <a:off x="3881004" y="1192773"/>
          <a:ext cx="1382055" cy="69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gmapping</a:t>
          </a:r>
          <a:endParaRPr lang="zh-CN" altLang="en-US" sz="900" kern="1200"/>
        </a:p>
      </dsp:txBody>
      <dsp:txXfrm>
        <a:off x="3901243" y="1213012"/>
        <a:ext cx="1341577" cy="650549"/>
      </dsp:txXfrm>
    </dsp:sp>
    <dsp:sp modelId="{0D7BC62C-39B3-41AF-A169-90B6075BE626}">
      <dsp:nvSpPr>
        <dsp:cNvPr id="0" name=""/>
        <dsp:cNvSpPr/>
      </dsp:nvSpPr>
      <dsp:spPr>
        <a:xfrm rot="2142401">
          <a:off x="3264192" y="2114083"/>
          <a:ext cx="68080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80802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87573" y="2117278"/>
        <a:ext cx="34040" cy="34040"/>
      </dsp:txXfrm>
    </dsp:sp>
    <dsp:sp modelId="{96F00389-9E77-4FCF-8FDA-0F5097D0E7DF}">
      <dsp:nvSpPr>
        <dsp:cNvPr id="0" name=""/>
        <dsp:cNvSpPr/>
      </dsp:nvSpPr>
      <dsp:spPr>
        <a:xfrm>
          <a:off x="3881004" y="1987455"/>
          <a:ext cx="1382055" cy="69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tb_move_base</a:t>
          </a:r>
          <a:endParaRPr lang="zh-CN" altLang="en-US" sz="900" kern="1200"/>
        </a:p>
      </dsp:txBody>
      <dsp:txXfrm>
        <a:off x="3901243" y="2007694"/>
        <a:ext cx="1341577" cy="650549"/>
      </dsp:txXfrm>
    </dsp:sp>
    <dsp:sp modelId="{B0E91261-0C3E-4F8B-A52B-F19A10DA222C}">
      <dsp:nvSpPr>
        <dsp:cNvPr id="0" name=""/>
        <dsp:cNvSpPr/>
      </dsp:nvSpPr>
      <dsp:spPr>
        <a:xfrm rot="3907178">
          <a:off x="1012728" y="2114083"/>
          <a:ext cx="1313974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313974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36867" y="2101449"/>
        <a:ext cx="65698" cy="65698"/>
      </dsp:txXfrm>
    </dsp:sp>
    <dsp:sp modelId="{886D0E16-19CE-4CBA-9EFA-5C8E0FBF22C2}">
      <dsp:nvSpPr>
        <dsp:cNvPr id="0" name=""/>
        <dsp:cNvSpPr/>
      </dsp:nvSpPr>
      <dsp:spPr>
        <a:xfrm>
          <a:off x="1946127" y="2384796"/>
          <a:ext cx="1382055" cy="69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nav_test.rviz</a:t>
          </a:r>
          <a:endParaRPr lang="zh-CN" altLang="en-US" sz="900" kern="1200"/>
        </a:p>
      </dsp:txBody>
      <dsp:txXfrm>
        <a:off x="1966366" y="2405035"/>
        <a:ext cx="1341577" cy="650549"/>
      </dsp:txXfrm>
    </dsp:sp>
  </dsp:spTree>
</dsp:drawing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2016-11-22T06:25:00Z</dcterms:created>
  <dc:creator>kim</dc:creator>
  <dc:language>zh-CN</dc:language>
  <cp:lastModifiedBy>kim</cp:lastModifiedBy>
  <dcterms:modified xsi:type="dcterms:W3CDTF">2016-11-22T06:36:00Z</dcterms:modified>
  <cp:revision>10</cp:revision>
</cp:coreProperties>
</file>