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LLM-Guard DOCX 测试样例：合同与系统账号</w:t>
      </w:r>
    </w:p>
    <w:p>
      <w:r>
        <w:rPr>
          <w:sz w:val="22"/>
        </w:rPr>
        <w:t>本文件用于测试 docx 文档中的敏感信息检测与脱敏。</w:t>
      </w:r>
    </w:p>
    <w:p>
      <w:pPr>
        <w:pStyle w:val="Heading2"/>
      </w:pPr>
      <w:r>
        <w:rPr>
          <w:sz w:val="22"/>
        </w:rPr>
        <w:t>合同联系人</w:t>
      </w:r>
    </w:p>
    <w:p>
      <w:r>
        <w:rPr>
          <w:sz w:val="22"/>
        </w:rPr>
        <w:t>甲方联系人：孙文，手机号：13412344321，邮箱：sunwen.contract@example.com。</w:t>
      </w:r>
    </w:p>
    <w:p>
      <w:r>
        <w:rPr>
          <w:sz w:val="22"/>
        </w:rPr>
        <w:t>乙方身份证号：440106198812123456，办公地址是广州市天河区体育西路101号。</w:t>
      </w:r>
    </w:p>
    <w:p>
      <w:pPr>
        <w:pStyle w:val="Heading2"/>
      </w:pPr>
      <w:r>
        <w:rPr>
          <w:sz w:val="22"/>
        </w:rPr>
        <w:t>系统账号</w:t>
      </w:r>
    </w:p>
    <w:p>
      <w:r>
        <w:rPr>
          <w:sz w:val="22"/>
        </w:rPr>
        <w:t>测试环境 username=contract_admin</w:t>
      </w:r>
    </w:p>
    <w:p>
      <w:r>
        <w:rPr>
          <w:sz w:val="22"/>
        </w:rPr>
        <w:t>password=DocxPass2026</w:t>
      </w:r>
    </w:p>
    <w:p>
      <w:r>
        <w:rPr>
          <w:sz w:val="22"/>
        </w:rPr>
        <w:t>api_key=docx_api_key_1234567890abcdef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收款银行卡</w:t>
            </w:r>
          </w:p>
        </w:tc>
        <w:tc>
          <w:tcPr>
            <w:tcW w:type="dxa" w:w="2880"/>
          </w:tcPr>
          <w:p>
            <w:r>
              <w:t>6225881414207438123</w:t>
            </w:r>
          </w:p>
        </w:tc>
        <w:tc>
          <w:tcPr>
            <w:tcW w:type="dxa" w:w="2880"/>
          </w:tcPr>
          <w:p>
            <w:r>
              <w:t>合同付款测试</w:t>
            </w:r>
          </w:p>
        </w:tc>
      </w:tr>
      <w:tr>
        <w:tc>
          <w:tcPr>
            <w:tcW w:type="dxa" w:w="2880"/>
          </w:tcPr>
          <w:p>
            <w:r>
              <w:t>备用邮箱</w:t>
            </w:r>
          </w:p>
        </w:tc>
        <w:tc>
          <w:tcPr>
            <w:tcW w:type="dxa" w:w="2880"/>
          </w:tcPr>
          <w:p>
            <w:r>
              <w:t>backup.contract@example.org</w:t>
            </w:r>
          </w:p>
        </w:tc>
        <w:tc>
          <w:tcPr>
            <w:tcW w:type="dxa" w:w="2880"/>
          </w:tcPr>
          <w:p>
            <w:r>
              <w:t>通知用</w:t>
            </w:r>
          </w:p>
        </w:tc>
      </w:tr>
      <w:tr>
        <w:tc>
          <w:tcPr>
            <w:tcW w:type="dxa" w:w="2880"/>
          </w:tcPr>
          <w:p>
            <w:r>
              <w:t>访问链接</w:t>
            </w:r>
          </w:p>
        </w:tc>
        <w:tc>
          <w:tcPr>
            <w:tcW w:type="dxa" w:w="2880"/>
          </w:tcPr>
          <w:p>
            <w:r>
              <w:t>https://contract.example.com/view?token=docx_secret_token_123456</w:t>
            </w:r>
          </w:p>
        </w:tc>
        <w:tc>
          <w:tcPr>
            <w:tcW w:type="dxa" w:w="2880"/>
          </w:tcPr>
          <w:p>
            <w:r>
              <w:t>含 URL token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