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贵州邮政智慧消防系统建设项目实施计划"/>
      <w:r>
        <w:t xml:space="preserve">贵州邮政智慧消防系统建设项目实施计划</w:t>
      </w:r>
      <w:bookmarkEnd w:id="20"/>
    </w:p>
    <w:p>
      <w:pPr>
        <w:pStyle w:val="Heading2"/>
      </w:pPr>
      <w:bookmarkStart w:id="21" w:name="项目概述"/>
      <w:r>
        <w:t xml:space="preserve">1. 项目概述</w:t>
      </w:r>
      <w:bookmarkEnd w:id="21"/>
    </w:p>
    <w:p>
      <w:pPr>
        <w:pStyle w:val="FirstParagraph"/>
      </w:pPr>
      <w:r>
        <w:t xml:space="preserve">本计划旨在详细阐述贵州邮政智慧消防系统建设项目的实施步骤、时间节点、资源分配和职责分工，确保项目按时、高质量完成。</w:t>
      </w:r>
    </w:p>
    <w:p>
      <w:pPr>
        <w:pStyle w:val="Heading2"/>
      </w:pPr>
      <w:bookmarkStart w:id="22" w:name="项目阶段与里程碑"/>
      <w:r>
        <w:t xml:space="preserve">2. 项目阶段与里程碑</w:t>
      </w:r>
      <w:bookmarkEnd w:id="22"/>
    </w:p>
    <w:p>
      <w:pPr>
        <w:pStyle w:val="FirstParagraph"/>
      </w:pPr>
      <w:r>
        <w:t xml:space="preserve">本项目将分为以下主要阶段，并设定关键里程碑以监控项目进度：</w:t>
      </w:r>
    </w:p>
    <w:p>
      <w:pPr>
        <w:pStyle w:val="Heading3"/>
      </w:pPr>
      <w:bookmarkStart w:id="23" w:name="启动阶段"/>
      <w:r>
        <w:t xml:space="preserve">2.1 启动阶段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里程碑：</w:t>
      </w:r>
      <w:r>
        <w:t xml:space="preserve"> </w:t>
      </w:r>
      <w:r>
        <w:t xml:space="preserve">项目启动会召开，项目章程签署，项目团队组建。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时间：</w:t>
      </w:r>
      <w:r>
        <w:t xml:space="preserve"> </w:t>
      </w:r>
      <w:r>
        <w:t xml:space="preserve">合同签订后1周内。</w:t>
      </w:r>
    </w:p>
    <w:p>
      <w:pPr>
        <w:pStyle w:val="Heading3"/>
      </w:pPr>
      <w:bookmarkStart w:id="24" w:name="规划阶段"/>
      <w:r>
        <w:t xml:space="preserve">2.2 规划阶段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里程碑：</w:t>
      </w:r>
      <w:r>
        <w:t xml:space="preserve"> </w:t>
      </w:r>
      <w:r>
        <w:t xml:space="preserve">需求分析书、需求说明书、概要设计说明书、详细设计说明书完成并经甲方签字确认。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时间：</w:t>
      </w:r>
      <w:r>
        <w:t xml:space="preserve"> </w:t>
      </w:r>
      <w:r>
        <w:t xml:space="preserve">合同签订后1个月内完成需求分析和需求说明书，2个月内完成概要设计说明书，3个月内完成详细设计说明书。</w:t>
      </w:r>
    </w:p>
    <w:p>
      <w:pPr>
        <w:pStyle w:val="Heading3"/>
      </w:pPr>
      <w:bookmarkStart w:id="25" w:name="执行阶段"/>
      <w:r>
        <w:t xml:space="preserve">2.3 执行阶段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里程碑：</w:t>
      </w:r>
      <w:r>
        <w:t xml:space="preserve"> </w:t>
      </w:r>
      <w:r>
        <w:t xml:space="preserve">硬件设备采购与交付，软件平台部署与配置，前端设备安装与调试，系统集成与联调。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时间：</w:t>
      </w:r>
      <w:r>
        <w:t xml:space="preserve"> </w:t>
      </w:r>
      <w:r>
        <w:t xml:space="preserve">合同签订后15个工作日内提供合同硬件设备、应用软件系统及相关技术文件。合同签订后352日内完成合同系统的安装、调试和开通工作。</w:t>
      </w:r>
    </w:p>
    <w:p>
      <w:pPr>
        <w:pStyle w:val="Heading3"/>
      </w:pPr>
      <w:bookmarkStart w:id="26" w:name="监控阶段"/>
      <w:r>
        <w:t xml:space="preserve">2.4 监控阶段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里程碑：</w:t>
      </w:r>
      <w:r>
        <w:t xml:space="preserve"> </w:t>
      </w:r>
      <w:r>
        <w:t xml:space="preserve">系统试运行开始，初验完成，终验完成。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时间：</w:t>
      </w:r>
      <w:r>
        <w:t xml:space="preserve"> </w:t>
      </w:r>
      <w:r>
        <w:t xml:space="preserve">系统开通之日起1个月试运行。试运行结束后进行初验。初验合格后连续稳定运行3个月后进行终验。</w:t>
      </w:r>
    </w:p>
    <w:p>
      <w:pPr>
        <w:pStyle w:val="Heading3"/>
      </w:pPr>
      <w:bookmarkStart w:id="27" w:name="收尾阶段"/>
      <w:r>
        <w:t xml:space="preserve">2.5 收尾阶段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里程碑：</w:t>
      </w:r>
      <w:r>
        <w:t xml:space="preserve"> </w:t>
      </w:r>
      <w:r>
        <w:t xml:space="preserve">项目总结，文档归档，项目移交，质保期开始。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时间：</w:t>
      </w:r>
      <w:r>
        <w:t xml:space="preserve"> </w:t>
      </w:r>
      <w:r>
        <w:t xml:space="preserve">终验合格证书签发后。</w:t>
      </w:r>
    </w:p>
    <w:p>
      <w:pPr>
        <w:pStyle w:val="Heading2"/>
      </w:pPr>
      <w:bookmarkStart w:id="28" w:name="硬件软件分工计划"/>
      <w:r>
        <w:t xml:space="preserve">3. 硬件、软件分工计划</w:t>
      </w:r>
      <w:bookmarkEnd w:id="28"/>
    </w:p>
    <w:p>
      <w:pPr>
        <w:pStyle w:val="Heading3"/>
      </w:pPr>
      <w:bookmarkStart w:id="29" w:name="硬件部分"/>
      <w:r>
        <w:t xml:space="preserve">3.1 硬件部分</w:t>
      </w:r>
      <w:bookmarkEnd w:id="2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采购：</w:t>
      </w:r>
      <w:r>
        <w:t xml:space="preserve"> </w:t>
      </w:r>
      <w:r>
        <w:t xml:space="preserve">乙方负责所有前端设备（如用户传输装置、Lora网关、电气火灾探测器、压力计、液位计、烟感、水泵远程控制箱等）和防火墙的采购。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安装：</w:t>
      </w:r>
      <w:r>
        <w:t xml:space="preserve"> </w:t>
      </w:r>
      <w:r>
        <w:t xml:space="preserve">乙方负责所有硬件设备的现场安装，包括地市处理中心、县级处理中心和营业网点。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调试：</w:t>
      </w:r>
      <w:r>
        <w:t xml:space="preserve"> </w:t>
      </w:r>
      <w:r>
        <w:t xml:space="preserve">乙方负责所有硬件设备的联调联试，确保设备正常运行并与平台对接。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维护：</w:t>
      </w:r>
      <w:r>
        <w:t xml:space="preserve"> </w:t>
      </w:r>
      <w:r>
        <w:t xml:space="preserve">乙方负责硬件设备的五年维保工作，包括零件维护维修更换。</w:t>
      </w:r>
    </w:p>
    <w:p>
      <w:pPr>
        <w:pStyle w:val="Heading3"/>
      </w:pPr>
      <w:bookmarkStart w:id="30" w:name="软件部分"/>
      <w:r>
        <w:t xml:space="preserve">3.2 软件部分</w:t>
      </w:r>
      <w:bookmarkEnd w:id="30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平台部署：</w:t>
      </w:r>
      <w:r>
        <w:t xml:space="preserve"> </w:t>
      </w:r>
      <w:r>
        <w:t xml:space="preserve">乙方负责省级智慧消防平台的部署与配置。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系统开发/集成：</w:t>
      </w:r>
      <w:r>
        <w:t xml:space="preserve"> </w:t>
      </w:r>
      <w:r>
        <w:t xml:space="preserve">乙方负责平台功能开发、与</w:t>
      </w:r>
      <w:r>
        <w:t xml:space="preserve">“</w:t>
      </w:r>
      <w:r>
        <w:t xml:space="preserve">邮政集团安全保卫管理信息系统</w:t>
      </w:r>
      <w:r>
        <w:t xml:space="preserve">”</w:t>
      </w:r>
      <w:r>
        <w:t xml:space="preserve">的对接，以及其他第三方系统的集成。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功能测试：</w:t>
      </w:r>
      <w:r>
        <w:t xml:space="preserve"> </w:t>
      </w:r>
      <w:r>
        <w:t xml:space="preserve">乙方负责软件平台的功能测试，确保满足需求。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维护与升级：</w:t>
      </w:r>
      <w:r>
        <w:t xml:space="preserve"> </w:t>
      </w:r>
      <w:r>
        <w:t xml:space="preserve">乙方负责软件平台的五年维保工作，包括系统例行维护、系统升级变更、系统安全防护、系统服务请求、应急演练等。</w:t>
      </w:r>
    </w:p>
    <w:p>
      <w:pPr>
        <w:pStyle w:val="Heading2"/>
      </w:pPr>
      <w:bookmarkStart w:id="31" w:name="实施与运维"/>
      <w:r>
        <w:t xml:space="preserve">4. 实施与运维</w:t>
      </w:r>
      <w:bookmarkEnd w:id="31"/>
    </w:p>
    <w:p>
      <w:pPr>
        <w:pStyle w:val="Heading3"/>
      </w:pPr>
      <w:bookmarkStart w:id="32" w:name="实施流程"/>
      <w:r>
        <w:t xml:space="preserve">4.1 实施流程</w:t>
      </w:r>
      <w:bookmarkEnd w:id="32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前期准备：</w:t>
      </w:r>
      <w:r>
        <w:t xml:space="preserve"> </w:t>
      </w:r>
      <w:r>
        <w:t xml:space="preserve">甲方提供必要的施工和安装环境，乙方提前10个工作日书面通知甲方环境要求。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设备进场：</w:t>
      </w:r>
      <w:r>
        <w:t xml:space="preserve"> </w:t>
      </w:r>
      <w:r>
        <w:t xml:space="preserve">硬件设备按计划运抵各安装地点。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现场安装：</w:t>
      </w:r>
      <w:r>
        <w:t xml:space="preserve"> </w:t>
      </w:r>
      <w:r>
        <w:t xml:space="preserve">乙方技术人员进行现场设备安装，并向甲方详细说明安装要求。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系统部署：</w:t>
      </w:r>
      <w:r>
        <w:t xml:space="preserve"> </w:t>
      </w:r>
      <w:r>
        <w:t xml:space="preserve">软件平台在指定服务器上进行部署和配置。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联调联试：</w:t>
      </w:r>
      <w:r>
        <w:t xml:space="preserve"> </w:t>
      </w:r>
      <w:r>
        <w:t xml:space="preserve">硬件设备与软件平台进行联调联试，确保数据传输和功能正常。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系统开通：</w:t>
      </w:r>
      <w:r>
        <w:t xml:space="preserve"> </w:t>
      </w:r>
      <w:r>
        <w:t xml:space="preserve">完成安装调试后，系统具备开通条件，甲方签署《系统开通证书》。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试运行：</w:t>
      </w:r>
      <w:r>
        <w:t xml:space="preserve"> </w:t>
      </w:r>
      <w:r>
        <w:t xml:space="preserve">系统进入1个月试运行期，期间乙方负责故障排除和问题处理。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初验：</w:t>
      </w:r>
      <w:r>
        <w:t xml:space="preserve"> </w:t>
      </w:r>
      <w:r>
        <w:t xml:space="preserve">试运行结束后，进行项目初验。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终验：</w:t>
      </w:r>
      <w:r>
        <w:t xml:space="preserve"> </w:t>
      </w:r>
      <w:r>
        <w:t xml:space="preserve">初验合格后，系统连续稳定运行3个月后进行终验。</w:t>
      </w:r>
    </w:p>
    <w:p>
      <w:pPr>
        <w:pStyle w:val="Heading3"/>
      </w:pPr>
      <w:bookmarkStart w:id="33" w:name="运维保障"/>
      <w:r>
        <w:t xml:space="preserve">4.2 运维保障</w:t>
      </w:r>
      <w:bookmarkEnd w:id="33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质保期：</w:t>
      </w:r>
      <w:r>
        <w:t xml:space="preserve"> </w:t>
      </w:r>
      <w:r>
        <w:t xml:space="preserve">硬件设备和信息网络系统集成、应用软件及技术服务的免费保修期为一年，自《工程终验合格证书》签发之日起计算。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售后服务：</w:t>
      </w:r>
      <w:r>
        <w:t xml:space="preserve"> </w:t>
      </w:r>
      <w:r>
        <w:t xml:space="preserve">乙方提供合同有效期内24小时热线支持，1小时内响应，24小时内恢复系统。如需现场服务，2小时内到达现场，24小时内解决问题。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定期维护：</w:t>
      </w:r>
      <w:r>
        <w:t xml:space="preserve"> </w:t>
      </w:r>
      <w:r>
        <w:t xml:space="preserve">乙方负责系统的例行维护、巡检、数据备份、安全防护等。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故障处理：</w:t>
      </w:r>
      <w:r>
        <w:t xml:space="preserve"> </w:t>
      </w:r>
      <w:r>
        <w:t xml:space="preserve">乙方负责软硬件故障的诊断、排除、维修或更换。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技术支持：</w:t>
      </w:r>
      <w:r>
        <w:t xml:space="preserve"> </w:t>
      </w:r>
      <w:r>
        <w:t xml:space="preserve">乙方提供平台功能使用、业务问题咨询解答、设备联调测试等技术支持。</w:t>
      </w:r>
    </w:p>
    <w:p>
      <w:pPr>
        <w:pStyle w:val="Heading2"/>
      </w:pPr>
      <w:bookmarkStart w:id="34" w:name="人员配置"/>
      <w:r>
        <w:t xml:space="preserve">5. 人员配置</w:t>
      </w:r>
      <w:bookmarkEnd w:id="34"/>
    </w:p>
    <w:p>
      <w:pPr>
        <w:pStyle w:val="Heading3"/>
      </w:pPr>
      <w:bookmarkStart w:id="35" w:name="甲方人员"/>
      <w:r>
        <w:t xml:space="preserve">5.1 甲方人员</w:t>
      </w:r>
      <w:bookmarkEnd w:id="35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项目负责人：</w:t>
      </w:r>
      <w:r>
        <w:t xml:space="preserve"> </w:t>
      </w:r>
      <w:r>
        <w:t xml:space="preserve">负责项目整体协调与决策。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业务部门代表：</w:t>
      </w:r>
      <w:r>
        <w:t xml:space="preserve"> </w:t>
      </w:r>
      <w:r>
        <w:t xml:space="preserve">负责需求确认、业务流程梳理和验收。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IT技术人员：</w:t>
      </w:r>
      <w:r>
        <w:t xml:space="preserve"> </w:t>
      </w:r>
      <w:r>
        <w:t xml:space="preserve">负责提供网络环境、服务器资源，并协助系统对接和测试。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消防管理人员：</w:t>
      </w:r>
      <w:r>
        <w:t xml:space="preserve"> </w:t>
      </w:r>
      <w:r>
        <w:t xml:space="preserve">负责提供消防相关业务知识，参与系统测试和培训。</w:t>
      </w:r>
    </w:p>
    <w:p>
      <w:pPr>
        <w:pStyle w:val="Heading3"/>
      </w:pPr>
      <w:bookmarkStart w:id="36" w:name="乙方人员"/>
      <w:r>
        <w:t xml:space="preserve">5.2 乙方人员</w:t>
      </w:r>
      <w:bookmarkEnd w:id="36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项目经理：</w:t>
      </w:r>
      <w:r>
        <w:t xml:space="preserve"> </w:t>
      </w:r>
      <w:r>
        <w:t xml:space="preserve">负责项目计划制定、团队管理、进度控制、风险管理和对外沟通。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系统架构师：</w:t>
      </w:r>
      <w:r>
        <w:t xml:space="preserve"> </w:t>
      </w:r>
      <w:r>
        <w:t xml:space="preserve">负责系统整体设计和技术方案制定。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软件开发工程师：</w:t>
      </w:r>
      <w:r>
        <w:t xml:space="preserve"> </w:t>
      </w:r>
      <w:r>
        <w:t xml:space="preserve">负责平台功能开发、接口开发和系统集成。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硬件工程师/安装调试人员：</w:t>
      </w:r>
      <w:r>
        <w:t xml:space="preserve"> </w:t>
      </w:r>
      <w:r>
        <w:t xml:space="preserve">负责前端设备的安装、调试和维护。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测试工程师：</w:t>
      </w:r>
      <w:r>
        <w:t xml:space="preserve"> </w:t>
      </w:r>
      <w:r>
        <w:t xml:space="preserve">负责系统功能、性能和稳定性测试。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运维工程师：</w:t>
      </w:r>
      <w:r>
        <w:t xml:space="preserve"> </w:t>
      </w:r>
      <w:r>
        <w:t xml:space="preserve">负责系统上线后的日常运维、故障处理和技术支持。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培训讲师：</w:t>
      </w:r>
      <w:r>
        <w:t xml:space="preserve"> </w:t>
      </w:r>
      <w:r>
        <w:t xml:space="preserve">负责对甲方人员进行系统操作和维护培训。</w:t>
      </w:r>
    </w:p>
    <w:p>
      <w:pPr>
        <w:pStyle w:val="Heading2"/>
      </w:pPr>
      <w:bookmarkStart w:id="37" w:name="需要协调的关键点"/>
      <w:r>
        <w:t xml:space="preserve">6. 需要协调的关键点</w:t>
      </w:r>
      <w:bookmarkEnd w:id="37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与</w:t>
      </w:r>
      <w:r>
        <w:rPr>
          <w:b/>
        </w:rPr>
        <w:t xml:space="preserve">“</w:t>
      </w:r>
      <w:r>
        <w:rPr>
          <w:b/>
        </w:rPr>
        <w:t xml:space="preserve">邮政集团安全保卫管理信息系统</w:t>
      </w:r>
      <w:r>
        <w:rPr>
          <w:b/>
        </w:rPr>
        <w:t xml:space="preserve">”</w:t>
      </w:r>
      <w:r>
        <w:rPr>
          <w:b/>
        </w:rPr>
        <w:t xml:space="preserve">的对接：</w:t>
      </w:r>
      <w:r>
        <w:t xml:space="preserve"> </w:t>
      </w:r>
      <w:r>
        <w:t xml:space="preserve">确保在竣工后三个月内完成对接，并保证所有监测数据正常上传。此为项目成功关键，需与甲方相关部门紧密协调，获取必要的接口文档和技术支持。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网络环境与安全策略：</w:t>
      </w:r>
      <w:r>
        <w:t xml:space="preserve"> </w:t>
      </w:r>
      <w:r>
        <w:t xml:space="preserve">甲方需提供符合要求的网络环境，并协调解决防火墙配置、端口开放等安全策略问题，确保设备数据正常传输。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现场施工配合：</w:t>
      </w:r>
      <w:r>
        <w:t xml:space="preserve"> </w:t>
      </w:r>
      <w:r>
        <w:t xml:space="preserve">各地市、县级处理中心及营业网点的现场安装调试需要甲方提供场地、电源、网络等配合，并协调相关人员在场。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数据共享与接口：</w:t>
      </w:r>
      <w:r>
        <w:t xml:space="preserve"> </w:t>
      </w:r>
      <w:r>
        <w:t xml:space="preserve">明确与甲方现有系统的数据共享范围、格式和接口规范，确保数据准确性和实时性。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验收标准与流程：</w:t>
      </w:r>
      <w:r>
        <w:t xml:space="preserve"> </w:t>
      </w:r>
      <w:r>
        <w:t xml:space="preserve">严格按照合同约定的试运行、初验、终验标准和流程执行，确保双方对验收结果的共识。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培训与知识转移：</w:t>
      </w:r>
      <w:r>
        <w:t xml:space="preserve"> </w:t>
      </w:r>
      <w:r>
        <w:t xml:space="preserve">确保甲方相关人员充分参与培训，掌握系统操作和日常维护技能，实现知识转移。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变更管理：</w:t>
      </w:r>
      <w:r>
        <w:t xml:space="preserve"> </w:t>
      </w:r>
      <w:r>
        <w:t xml:space="preserve">建立明确的变更管理流程，对项目范围、时间、成本等方面的变更进行有效控制和沟通。</w:t>
      </w:r>
    </w:p>
    <w:p>
      <w:pPr>
        <w:pStyle w:val="Heading2"/>
      </w:pPr>
      <w:bookmarkStart w:id="38" w:name="关键里程碑"/>
      <w:r>
        <w:t xml:space="preserve">7. 关键里程碑</w:t>
      </w:r>
      <w:bookmarkEnd w:id="38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里程碑1：</w:t>
      </w:r>
      <w:r>
        <w:t xml:space="preserve"> </w:t>
      </w:r>
      <w:r>
        <w:t xml:space="preserve">项目启动会召开，项目团队组建。（合同签订后1周内）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里程碑2：</w:t>
      </w:r>
      <w:r>
        <w:t xml:space="preserve"> </w:t>
      </w:r>
      <w:r>
        <w:t xml:space="preserve">需求分析书、需求说明书、概要设计说明书、详细设计说明书完成并经甲方签字确认。（合同签订后3个月内）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里程碑3：</w:t>
      </w:r>
      <w:r>
        <w:t xml:space="preserve"> </w:t>
      </w:r>
      <w:r>
        <w:t xml:space="preserve">硬件设备采购与交付完成。（合同签订后15个工作日内）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里程碑4：</w:t>
      </w:r>
      <w:r>
        <w:t xml:space="preserve"> </w:t>
      </w:r>
      <w:r>
        <w:t xml:space="preserve">软件平台部署与配置完成。（合同签订后XX日内，具体时间待定）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里程碑5：</w:t>
      </w:r>
      <w:r>
        <w:t xml:space="preserve"> </w:t>
      </w:r>
      <w:r>
        <w:t xml:space="preserve">所有前端设备安装与调试完成。（合同签订后352日内）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里程碑6：</w:t>
      </w:r>
      <w:r>
        <w:t xml:space="preserve"> </w:t>
      </w:r>
      <w:r>
        <w:t xml:space="preserve">系统集成与联调完成，系统开通。（合同签订后352日内）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里程碑7：</w:t>
      </w:r>
      <w:r>
        <w:t xml:space="preserve"> </w:t>
      </w:r>
      <w:r>
        <w:t xml:space="preserve">系统试运行完成。（系统开通之日起1个月）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里程碑8：</w:t>
      </w:r>
      <w:r>
        <w:t xml:space="preserve"> </w:t>
      </w:r>
      <w:r>
        <w:t xml:space="preserve">项目初验完成。（试运行结束后）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里程碑9：</w:t>
      </w:r>
      <w:r>
        <w:t xml:space="preserve"> </w:t>
      </w:r>
      <w:r>
        <w:t xml:space="preserve">项目终验完成。（初验合格后连续稳定运行3个月后）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里程碑10：</w:t>
      </w:r>
      <w:r>
        <w:t xml:space="preserve"> </w:t>
      </w:r>
      <w:r>
        <w:t xml:space="preserve">项目总结与移交。（终验合格证书签发后）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2025-08-29T01:44:32Z</dcterms:created>
  <dcterms:modified xsi:type="dcterms:W3CDTF">2025-08-29T01:44:32Z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