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B0FC" w14:textId="77777777" w:rsidR="00DA203F" w:rsidRDefault="000E561F">
      <w:pPr>
        <w:pStyle w:val="Title"/>
      </w:pPr>
      <w:bookmarkStart w:id="0" w:name="_gof6p0qr63od" w:colFirst="0" w:colLast="0"/>
      <w:bookmarkEnd w:id="0"/>
      <w:r>
        <w:t>Microcontroller Interfacing</w:t>
      </w:r>
    </w:p>
    <w:p w14:paraId="0EDDB0FD" w14:textId="77777777" w:rsidR="00DA203F" w:rsidRDefault="000E561F">
      <w:pPr>
        <w:pStyle w:val="Heading1"/>
      </w:pPr>
      <w:bookmarkStart w:id="1" w:name="_63ngw0bzhckm" w:colFirst="0" w:colLast="0"/>
      <w:bookmarkEnd w:id="1"/>
      <w:r>
        <w:t>Specifications</w:t>
      </w:r>
    </w:p>
    <w:p w14:paraId="0EDDB0FE" w14:textId="77777777" w:rsidR="00DA203F" w:rsidRDefault="000E561F">
      <w:pPr>
        <w:pStyle w:val="Heading2"/>
      </w:pPr>
      <w:bookmarkStart w:id="2" w:name="_nfr8gzblcdpm" w:colFirst="0" w:colLast="0"/>
      <w:bookmarkEnd w:id="2"/>
      <w:r>
        <w:t>Connections:</w:t>
      </w:r>
    </w:p>
    <w:p w14:paraId="0EDDB0FF" w14:textId="77777777" w:rsidR="00DA203F" w:rsidRDefault="000E561F">
      <w:pPr>
        <w:pStyle w:val="Heading3"/>
      </w:pPr>
      <w:bookmarkStart w:id="3" w:name="_5nj4x0azsuox" w:colFirst="0" w:colLast="0"/>
      <w:bookmarkEnd w:id="3"/>
      <w:r>
        <w:t>STM32F051C6T6</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02" w14:textId="77777777">
        <w:tc>
          <w:tcPr>
            <w:tcW w:w="4514" w:type="dxa"/>
            <w:shd w:val="clear" w:color="auto" w:fill="auto"/>
            <w:tcMar>
              <w:top w:w="100" w:type="dxa"/>
              <w:left w:w="100" w:type="dxa"/>
              <w:bottom w:w="100" w:type="dxa"/>
              <w:right w:w="100" w:type="dxa"/>
            </w:tcMar>
          </w:tcPr>
          <w:p w14:paraId="0EDDB100" w14:textId="77777777" w:rsidR="00DA203F" w:rsidRDefault="000E561F">
            <w:pPr>
              <w:widowControl w:val="0"/>
              <w:pBdr>
                <w:top w:val="nil"/>
                <w:left w:val="nil"/>
                <w:bottom w:val="nil"/>
                <w:right w:val="nil"/>
                <w:between w:val="nil"/>
              </w:pBdr>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01" w14:textId="77777777" w:rsidR="00DA203F" w:rsidRDefault="000E561F">
            <w:pPr>
              <w:widowControl w:val="0"/>
              <w:pBdr>
                <w:top w:val="nil"/>
                <w:left w:val="nil"/>
                <w:bottom w:val="nil"/>
                <w:right w:val="nil"/>
                <w:between w:val="nil"/>
              </w:pBdr>
              <w:spacing w:line="240" w:lineRule="auto"/>
              <w:jc w:val="center"/>
              <w:rPr>
                <w:b/>
              </w:rPr>
            </w:pPr>
            <w:r>
              <w:rPr>
                <w:b/>
              </w:rPr>
              <w:t>Connection</w:t>
            </w:r>
          </w:p>
        </w:tc>
      </w:tr>
      <w:tr w:rsidR="00DA203F" w14:paraId="0EDDB105" w14:textId="77777777">
        <w:tc>
          <w:tcPr>
            <w:tcW w:w="4514" w:type="dxa"/>
            <w:shd w:val="clear" w:color="auto" w:fill="auto"/>
            <w:tcMar>
              <w:top w:w="100" w:type="dxa"/>
              <w:left w:w="100" w:type="dxa"/>
              <w:bottom w:w="100" w:type="dxa"/>
              <w:right w:w="100" w:type="dxa"/>
            </w:tcMar>
          </w:tcPr>
          <w:p w14:paraId="0EDDB103"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04" w14:textId="77777777" w:rsidR="00DA203F" w:rsidRDefault="000E561F">
            <w:pPr>
              <w:widowControl w:val="0"/>
              <w:pBdr>
                <w:top w:val="nil"/>
                <w:left w:val="nil"/>
                <w:bottom w:val="nil"/>
                <w:right w:val="nil"/>
                <w:between w:val="nil"/>
              </w:pBdr>
              <w:spacing w:line="240" w:lineRule="auto"/>
            </w:pPr>
            <w:r>
              <w:t>GND</w:t>
            </w:r>
          </w:p>
        </w:tc>
      </w:tr>
      <w:tr w:rsidR="00DA203F" w14:paraId="0EDDB108" w14:textId="77777777">
        <w:tc>
          <w:tcPr>
            <w:tcW w:w="4514" w:type="dxa"/>
            <w:shd w:val="clear" w:color="auto" w:fill="auto"/>
            <w:tcMar>
              <w:top w:w="100" w:type="dxa"/>
              <w:left w:w="100" w:type="dxa"/>
              <w:bottom w:w="100" w:type="dxa"/>
              <w:right w:w="100" w:type="dxa"/>
            </w:tcMar>
          </w:tcPr>
          <w:p w14:paraId="0EDDB106" w14:textId="77777777" w:rsidR="00DA203F" w:rsidRDefault="000E561F">
            <w:pPr>
              <w:widowControl w:val="0"/>
              <w:pBdr>
                <w:top w:val="nil"/>
                <w:left w:val="nil"/>
                <w:bottom w:val="nil"/>
                <w:right w:val="nil"/>
                <w:between w:val="nil"/>
              </w:pBdr>
              <w:spacing w:line="240" w:lineRule="auto"/>
            </w:pPr>
            <w:r>
              <w:t>9</w:t>
            </w:r>
          </w:p>
        </w:tc>
        <w:tc>
          <w:tcPr>
            <w:tcW w:w="4514" w:type="dxa"/>
            <w:shd w:val="clear" w:color="auto" w:fill="auto"/>
            <w:tcMar>
              <w:top w:w="100" w:type="dxa"/>
              <w:left w:w="100" w:type="dxa"/>
              <w:bottom w:w="100" w:type="dxa"/>
              <w:right w:w="100" w:type="dxa"/>
            </w:tcMar>
          </w:tcPr>
          <w:p w14:paraId="0EDDB107" w14:textId="77777777" w:rsidR="00DA203F" w:rsidRDefault="000E561F">
            <w:pPr>
              <w:widowControl w:val="0"/>
              <w:pBdr>
                <w:top w:val="nil"/>
                <w:left w:val="nil"/>
                <w:bottom w:val="nil"/>
                <w:right w:val="nil"/>
                <w:between w:val="nil"/>
              </w:pBdr>
              <w:spacing w:line="240" w:lineRule="auto"/>
            </w:pPr>
            <w:r>
              <w:t>+3.3V</w:t>
            </w:r>
          </w:p>
        </w:tc>
      </w:tr>
      <w:tr w:rsidR="00DA203F" w14:paraId="0EDDB10B" w14:textId="77777777">
        <w:tc>
          <w:tcPr>
            <w:tcW w:w="4514" w:type="dxa"/>
            <w:shd w:val="clear" w:color="auto" w:fill="auto"/>
            <w:tcMar>
              <w:top w:w="100" w:type="dxa"/>
              <w:left w:w="100" w:type="dxa"/>
              <w:bottom w:w="100" w:type="dxa"/>
              <w:right w:w="100" w:type="dxa"/>
            </w:tcMar>
          </w:tcPr>
          <w:p w14:paraId="0EDDB109" w14:textId="77777777" w:rsidR="00DA203F" w:rsidRDefault="000E561F">
            <w:pPr>
              <w:widowControl w:val="0"/>
              <w:pBdr>
                <w:top w:val="nil"/>
                <w:left w:val="nil"/>
                <w:bottom w:val="nil"/>
                <w:right w:val="nil"/>
                <w:between w:val="nil"/>
              </w:pBdr>
              <w:spacing w:line="240" w:lineRule="auto"/>
            </w:pPr>
            <w:r>
              <w:t>23</w:t>
            </w:r>
          </w:p>
        </w:tc>
        <w:tc>
          <w:tcPr>
            <w:tcW w:w="4514" w:type="dxa"/>
            <w:shd w:val="clear" w:color="auto" w:fill="auto"/>
            <w:tcMar>
              <w:top w:w="100" w:type="dxa"/>
              <w:left w:w="100" w:type="dxa"/>
              <w:bottom w:w="100" w:type="dxa"/>
              <w:right w:w="100" w:type="dxa"/>
            </w:tcMar>
          </w:tcPr>
          <w:p w14:paraId="0EDDB10A" w14:textId="77777777" w:rsidR="00DA203F" w:rsidRDefault="000E561F">
            <w:pPr>
              <w:widowControl w:val="0"/>
              <w:pBdr>
                <w:top w:val="nil"/>
                <w:left w:val="nil"/>
                <w:bottom w:val="nil"/>
                <w:right w:val="nil"/>
                <w:between w:val="nil"/>
              </w:pBdr>
              <w:spacing w:line="240" w:lineRule="auto"/>
            </w:pPr>
            <w:r>
              <w:t>GND</w:t>
            </w:r>
          </w:p>
        </w:tc>
      </w:tr>
      <w:tr w:rsidR="00DA203F" w14:paraId="0EDDB10E" w14:textId="77777777">
        <w:tc>
          <w:tcPr>
            <w:tcW w:w="4514" w:type="dxa"/>
            <w:shd w:val="clear" w:color="auto" w:fill="auto"/>
            <w:tcMar>
              <w:top w:w="100" w:type="dxa"/>
              <w:left w:w="100" w:type="dxa"/>
              <w:bottom w:w="100" w:type="dxa"/>
              <w:right w:w="100" w:type="dxa"/>
            </w:tcMar>
          </w:tcPr>
          <w:p w14:paraId="0EDDB10C" w14:textId="77777777" w:rsidR="00DA203F" w:rsidRDefault="000E561F">
            <w:pPr>
              <w:widowControl w:val="0"/>
              <w:pBdr>
                <w:top w:val="nil"/>
                <w:left w:val="nil"/>
                <w:bottom w:val="nil"/>
                <w:right w:val="nil"/>
                <w:between w:val="nil"/>
              </w:pBdr>
              <w:spacing w:line="240" w:lineRule="auto"/>
            </w:pPr>
            <w:r>
              <w:t>24</w:t>
            </w:r>
          </w:p>
        </w:tc>
        <w:tc>
          <w:tcPr>
            <w:tcW w:w="4514" w:type="dxa"/>
            <w:shd w:val="clear" w:color="auto" w:fill="auto"/>
            <w:tcMar>
              <w:top w:w="100" w:type="dxa"/>
              <w:left w:w="100" w:type="dxa"/>
              <w:bottom w:w="100" w:type="dxa"/>
              <w:right w:w="100" w:type="dxa"/>
            </w:tcMar>
          </w:tcPr>
          <w:p w14:paraId="0EDDB10D" w14:textId="77777777" w:rsidR="00DA203F" w:rsidRDefault="000E561F">
            <w:pPr>
              <w:widowControl w:val="0"/>
              <w:pBdr>
                <w:top w:val="nil"/>
                <w:left w:val="nil"/>
                <w:bottom w:val="nil"/>
                <w:right w:val="nil"/>
                <w:between w:val="nil"/>
              </w:pBdr>
              <w:spacing w:line="240" w:lineRule="auto"/>
            </w:pPr>
            <w:r>
              <w:t>+3.3V</w:t>
            </w:r>
          </w:p>
        </w:tc>
      </w:tr>
      <w:tr w:rsidR="00DA203F" w14:paraId="0EDDB111" w14:textId="77777777">
        <w:tc>
          <w:tcPr>
            <w:tcW w:w="4514" w:type="dxa"/>
            <w:shd w:val="clear" w:color="auto" w:fill="auto"/>
            <w:tcMar>
              <w:top w:w="100" w:type="dxa"/>
              <w:left w:w="100" w:type="dxa"/>
              <w:bottom w:w="100" w:type="dxa"/>
              <w:right w:w="100" w:type="dxa"/>
            </w:tcMar>
          </w:tcPr>
          <w:p w14:paraId="0EDDB10F" w14:textId="77777777" w:rsidR="00DA203F" w:rsidRDefault="000E561F">
            <w:pPr>
              <w:widowControl w:val="0"/>
              <w:pBdr>
                <w:top w:val="nil"/>
                <w:left w:val="nil"/>
                <w:bottom w:val="nil"/>
                <w:right w:val="nil"/>
                <w:between w:val="nil"/>
              </w:pBdr>
              <w:spacing w:line="240" w:lineRule="auto"/>
            </w:pPr>
            <w:r>
              <w:t>30</w:t>
            </w:r>
          </w:p>
        </w:tc>
        <w:tc>
          <w:tcPr>
            <w:tcW w:w="4514" w:type="dxa"/>
            <w:shd w:val="clear" w:color="auto" w:fill="auto"/>
            <w:tcMar>
              <w:top w:w="100" w:type="dxa"/>
              <w:left w:w="100" w:type="dxa"/>
              <w:bottom w:w="100" w:type="dxa"/>
              <w:right w:w="100" w:type="dxa"/>
            </w:tcMar>
          </w:tcPr>
          <w:p w14:paraId="0EDDB110" w14:textId="77777777" w:rsidR="00DA203F" w:rsidRDefault="000E561F">
            <w:pPr>
              <w:widowControl w:val="0"/>
              <w:pBdr>
                <w:top w:val="nil"/>
                <w:left w:val="nil"/>
                <w:bottom w:val="nil"/>
                <w:right w:val="nil"/>
                <w:between w:val="nil"/>
              </w:pBdr>
              <w:spacing w:line="240" w:lineRule="auto"/>
            </w:pPr>
            <w:r>
              <w:t>RXD</w:t>
            </w:r>
          </w:p>
        </w:tc>
      </w:tr>
      <w:tr w:rsidR="00DA203F" w14:paraId="0EDDB114" w14:textId="77777777">
        <w:tc>
          <w:tcPr>
            <w:tcW w:w="4514" w:type="dxa"/>
            <w:shd w:val="clear" w:color="auto" w:fill="auto"/>
            <w:tcMar>
              <w:top w:w="100" w:type="dxa"/>
              <w:left w:w="100" w:type="dxa"/>
              <w:bottom w:w="100" w:type="dxa"/>
              <w:right w:w="100" w:type="dxa"/>
            </w:tcMar>
          </w:tcPr>
          <w:p w14:paraId="0EDDB112" w14:textId="77777777" w:rsidR="00DA203F" w:rsidRDefault="000E561F">
            <w:pPr>
              <w:widowControl w:val="0"/>
              <w:pBdr>
                <w:top w:val="nil"/>
                <w:left w:val="nil"/>
                <w:bottom w:val="nil"/>
                <w:right w:val="nil"/>
                <w:between w:val="nil"/>
              </w:pBdr>
              <w:spacing w:line="240" w:lineRule="auto"/>
            </w:pPr>
            <w:r>
              <w:t>31</w:t>
            </w:r>
          </w:p>
        </w:tc>
        <w:tc>
          <w:tcPr>
            <w:tcW w:w="4514" w:type="dxa"/>
            <w:shd w:val="clear" w:color="auto" w:fill="auto"/>
            <w:tcMar>
              <w:top w:w="100" w:type="dxa"/>
              <w:left w:w="100" w:type="dxa"/>
              <w:bottom w:w="100" w:type="dxa"/>
              <w:right w:w="100" w:type="dxa"/>
            </w:tcMar>
          </w:tcPr>
          <w:p w14:paraId="0EDDB113" w14:textId="77777777" w:rsidR="00DA203F" w:rsidRDefault="000E561F">
            <w:pPr>
              <w:widowControl w:val="0"/>
              <w:pBdr>
                <w:top w:val="nil"/>
                <w:left w:val="nil"/>
                <w:bottom w:val="nil"/>
                <w:right w:val="nil"/>
                <w:between w:val="nil"/>
              </w:pBdr>
              <w:spacing w:line="240" w:lineRule="auto"/>
            </w:pPr>
            <w:r>
              <w:t>TXD</w:t>
            </w:r>
          </w:p>
        </w:tc>
      </w:tr>
      <w:tr w:rsidR="00DA203F" w14:paraId="0EDDB117" w14:textId="77777777">
        <w:tc>
          <w:tcPr>
            <w:tcW w:w="4514" w:type="dxa"/>
            <w:shd w:val="clear" w:color="auto" w:fill="auto"/>
            <w:tcMar>
              <w:top w:w="100" w:type="dxa"/>
              <w:left w:w="100" w:type="dxa"/>
              <w:bottom w:w="100" w:type="dxa"/>
              <w:right w:w="100" w:type="dxa"/>
            </w:tcMar>
          </w:tcPr>
          <w:p w14:paraId="0EDDB115" w14:textId="77777777" w:rsidR="00DA203F" w:rsidRDefault="000E561F">
            <w:pPr>
              <w:widowControl w:val="0"/>
              <w:pBdr>
                <w:top w:val="nil"/>
                <w:left w:val="nil"/>
                <w:bottom w:val="nil"/>
                <w:right w:val="nil"/>
                <w:between w:val="nil"/>
              </w:pBdr>
              <w:spacing w:line="240" w:lineRule="auto"/>
            </w:pPr>
            <w:r>
              <w:t>45</w:t>
            </w:r>
          </w:p>
        </w:tc>
        <w:tc>
          <w:tcPr>
            <w:tcW w:w="4514" w:type="dxa"/>
            <w:shd w:val="clear" w:color="auto" w:fill="auto"/>
            <w:tcMar>
              <w:top w:w="100" w:type="dxa"/>
              <w:left w:w="100" w:type="dxa"/>
              <w:bottom w:w="100" w:type="dxa"/>
              <w:right w:w="100" w:type="dxa"/>
            </w:tcMar>
          </w:tcPr>
          <w:p w14:paraId="0EDDB116" w14:textId="77777777" w:rsidR="00DA203F" w:rsidRDefault="000E561F">
            <w:pPr>
              <w:widowControl w:val="0"/>
              <w:pBdr>
                <w:top w:val="nil"/>
                <w:left w:val="nil"/>
                <w:bottom w:val="nil"/>
                <w:right w:val="nil"/>
                <w:between w:val="nil"/>
              </w:pBdr>
              <w:spacing w:line="240" w:lineRule="auto"/>
            </w:pPr>
            <w:r>
              <w:t>SCL</w:t>
            </w:r>
          </w:p>
        </w:tc>
      </w:tr>
      <w:tr w:rsidR="00DA203F" w14:paraId="0EDDB11A" w14:textId="77777777">
        <w:tc>
          <w:tcPr>
            <w:tcW w:w="4514" w:type="dxa"/>
            <w:shd w:val="clear" w:color="auto" w:fill="auto"/>
            <w:tcMar>
              <w:top w:w="100" w:type="dxa"/>
              <w:left w:w="100" w:type="dxa"/>
              <w:bottom w:w="100" w:type="dxa"/>
              <w:right w:w="100" w:type="dxa"/>
            </w:tcMar>
          </w:tcPr>
          <w:p w14:paraId="0EDDB118" w14:textId="77777777" w:rsidR="00DA203F" w:rsidRDefault="000E561F">
            <w:pPr>
              <w:widowControl w:val="0"/>
              <w:pBdr>
                <w:top w:val="nil"/>
                <w:left w:val="nil"/>
                <w:bottom w:val="nil"/>
                <w:right w:val="nil"/>
                <w:between w:val="nil"/>
              </w:pBdr>
              <w:spacing w:line="240" w:lineRule="auto"/>
            </w:pPr>
            <w:r>
              <w:t>46</w:t>
            </w:r>
          </w:p>
        </w:tc>
        <w:tc>
          <w:tcPr>
            <w:tcW w:w="4514" w:type="dxa"/>
            <w:shd w:val="clear" w:color="auto" w:fill="auto"/>
            <w:tcMar>
              <w:top w:w="100" w:type="dxa"/>
              <w:left w:w="100" w:type="dxa"/>
              <w:bottom w:w="100" w:type="dxa"/>
              <w:right w:w="100" w:type="dxa"/>
            </w:tcMar>
          </w:tcPr>
          <w:p w14:paraId="0EDDB119" w14:textId="77777777" w:rsidR="00DA203F" w:rsidRDefault="000E561F">
            <w:pPr>
              <w:widowControl w:val="0"/>
              <w:pBdr>
                <w:top w:val="nil"/>
                <w:left w:val="nil"/>
                <w:bottom w:val="nil"/>
                <w:right w:val="nil"/>
                <w:between w:val="nil"/>
              </w:pBdr>
              <w:spacing w:line="240" w:lineRule="auto"/>
            </w:pPr>
            <w:r>
              <w:t>SDA</w:t>
            </w:r>
          </w:p>
        </w:tc>
      </w:tr>
      <w:tr w:rsidR="00DA203F" w14:paraId="0EDDB11D" w14:textId="77777777">
        <w:tc>
          <w:tcPr>
            <w:tcW w:w="4514" w:type="dxa"/>
            <w:shd w:val="clear" w:color="auto" w:fill="auto"/>
            <w:tcMar>
              <w:top w:w="100" w:type="dxa"/>
              <w:left w:w="100" w:type="dxa"/>
              <w:bottom w:w="100" w:type="dxa"/>
              <w:right w:w="100" w:type="dxa"/>
            </w:tcMar>
          </w:tcPr>
          <w:p w14:paraId="0EDDB11B" w14:textId="77777777" w:rsidR="00DA203F" w:rsidRDefault="000E561F">
            <w:pPr>
              <w:widowControl w:val="0"/>
              <w:pBdr>
                <w:top w:val="nil"/>
                <w:left w:val="nil"/>
                <w:bottom w:val="nil"/>
                <w:right w:val="nil"/>
                <w:between w:val="nil"/>
              </w:pBdr>
              <w:spacing w:line="240" w:lineRule="auto"/>
            </w:pPr>
            <w:r>
              <w:t>48</w:t>
            </w:r>
          </w:p>
        </w:tc>
        <w:tc>
          <w:tcPr>
            <w:tcW w:w="4514" w:type="dxa"/>
            <w:shd w:val="clear" w:color="auto" w:fill="auto"/>
            <w:tcMar>
              <w:top w:w="100" w:type="dxa"/>
              <w:left w:w="100" w:type="dxa"/>
              <w:bottom w:w="100" w:type="dxa"/>
              <w:right w:w="100" w:type="dxa"/>
            </w:tcMar>
          </w:tcPr>
          <w:p w14:paraId="0EDDB11C" w14:textId="77777777" w:rsidR="00DA203F" w:rsidRDefault="000E561F">
            <w:pPr>
              <w:widowControl w:val="0"/>
              <w:pBdr>
                <w:top w:val="nil"/>
                <w:left w:val="nil"/>
                <w:bottom w:val="nil"/>
                <w:right w:val="nil"/>
                <w:between w:val="nil"/>
              </w:pBdr>
              <w:spacing w:line="240" w:lineRule="auto"/>
            </w:pPr>
            <w:r>
              <w:t>+3.3V</w:t>
            </w:r>
          </w:p>
        </w:tc>
      </w:tr>
    </w:tbl>
    <w:p w14:paraId="0EDDB11E" w14:textId="77777777" w:rsidR="00DA203F" w:rsidRDefault="00DA203F"/>
    <w:p w14:paraId="0EDDB11F" w14:textId="77777777" w:rsidR="00DA203F" w:rsidRDefault="000E561F">
      <w:pPr>
        <w:pStyle w:val="Heading3"/>
      </w:pPr>
      <w:bookmarkStart w:id="4" w:name="_tlyba15x6sea" w:colFirst="0" w:colLast="0"/>
      <w:bookmarkEnd w:id="4"/>
      <w:r>
        <w:t>CH340G</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22" w14:textId="77777777">
        <w:tc>
          <w:tcPr>
            <w:tcW w:w="4514" w:type="dxa"/>
            <w:shd w:val="clear" w:color="auto" w:fill="auto"/>
            <w:tcMar>
              <w:top w:w="100" w:type="dxa"/>
              <w:left w:w="100" w:type="dxa"/>
              <w:bottom w:w="100" w:type="dxa"/>
              <w:right w:w="100" w:type="dxa"/>
            </w:tcMar>
          </w:tcPr>
          <w:p w14:paraId="0EDDB120"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21" w14:textId="77777777" w:rsidR="00DA203F" w:rsidRDefault="000E561F">
            <w:pPr>
              <w:widowControl w:val="0"/>
              <w:spacing w:line="240" w:lineRule="auto"/>
              <w:jc w:val="center"/>
              <w:rPr>
                <w:b/>
              </w:rPr>
            </w:pPr>
            <w:r>
              <w:rPr>
                <w:b/>
              </w:rPr>
              <w:t>Connection</w:t>
            </w:r>
          </w:p>
        </w:tc>
      </w:tr>
      <w:tr w:rsidR="00DA203F" w14:paraId="0EDDB125" w14:textId="77777777">
        <w:tc>
          <w:tcPr>
            <w:tcW w:w="4514" w:type="dxa"/>
            <w:shd w:val="clear" w:color="auto" w:fill="auto"/>
            <w:tcMar>
              <w:top w:w="100" w:type="dxa"/>
              <w:left w:w="100" w:type="dxa"/>
              <w:bottom w:w="100" w:type="dxa"/>
              <w:right w:w="100" w:type="dxa"/>
            </w:tcMar>
          </w:tcPr>
          <w:p w14:paraId="0EDDB123"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24" w14:textId="77777777" w:rsidR="00DA203F" w:rsidRDefault="000E561F">
            <w:pPr>
              <w:widowControl w:val="0"/>
              <w:pBdr>
                <w:top w:val="nil"/>
                <w:left w:val="nil"/>
                <w:bottom w:val="nil"/>
                <w:right w:val="nil"/>
                <w:between w:val="nil"/>
              </w:pBdr>
              <w:spacing w:line="240" w:lineRule="auto"/>
            </w:pPr>
            <w:r>
              <w:t>GND</w:t>
            </w:r>
          </w:p>
        </w:tc>
      </w:tr>
      <w:tr w:rsidR="00DA203F" w14:paraId="0EDDB128" w14:textId="77777777">
        <w:tc>
          <w:tcPr>
            <w:tcW w:w="4514" w:type="dxa"/>
            <w:shd w:val="clear" w:color="auto" w:fill="auto"/>
            <w:tcMar>
              <w:top w:w="100" w:type="dxa"/>
              <w:left w:w="100" w:type="dxa"/>
              <w:bottom w:w="100" w:type="dxa"/>
              <w:right w:w="100" w:type="dxa"/>
            </w:tcMar>
          </w:tcPr>
          <w:p w14:paraId="0EDDB126"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27" w14:textId="77777777" w:rsidR="00DA203F" w:rsidRDefault="000E561F">
            <w:pPr>
              <w:widowControl w:val="0"/>
              <w:pBdr>
                <w:top w:val="nil"/>
                <w:left w:val="nil"/>
                <w:bottom w:val="nil"/>
                <w:right w:val="nil"/>
                <w:between w:val="nil"/>
              </w:pBdr>
              <w:spacing w:line="240" w:lineRule="auto"/>
            </w:pPr>
            <w:r>
              <w:t>PA10</w:t>
            </w:r>
          </w:p>
        </w:tc>
      </w:tr>
      <w:tr w:rsidR="00DA203F" w14:paraId="0EDDB12B" w14:textId="77777777">
        <w:tc>
          <w:tcPr>
            <w:tcW w:w="4514" w:type="dxa"/>
            <w:shd w:val="clear" w:color="auto" w:fill="auto"/>
            <w:tcMar>
              <w:top w:w="100" w:type="dxa"/>
              <w:left w:w="100" w:type="dxa"/>
              <w:bottom w:w="100" w:type="dxa"/>
              <w:right w:w="100" w:type="dxa"/>
            </w:tcMar>
          </w:tcPr>
          <w:p w14:paraId="0EDDB129"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2A" w14:textId="77777777" w:rsidR="00DA203F" w:rsidRDefault="000E561F">
            <w:pPr>
              <w:widowControl w:val="0"/>
              <w:pBdr>
                <w:top w:val="nil"/>
                <w:left w:val="nil"/>
                <w:bottom w:val="nil"/>
                <w:right w:val="nil"/>
                <w:between w:val="nil"/>
              </w:pBdr>
              <w:spacing w:line="240" w:lineRule="auto"/>
            </w:pPr>
            <w:r>
              <w:t>PA9</w:t>
            </w:r>
          </w:p>
        </w:tc>
      </w:tr>
      <w:tr w:rsidR="00DA203F" w14:paraId="0EDDB12E" w14:textId="77777777">
        <w:tc>
          <w:tcPr>
            <w:tcW w:w="4514" w:type="dxa"/>
            <w:shd w:val="clear" w:color="auto" w:fill="auto"/>
            <w:tcMar>
              <w:top w:w="100" w:type="dxa"/>
              <w:left w:w="100" w:type="dxa"/>
              <w:bottom w:w="100" w:type="dxa"/>
              <w:right w:w="100" w:type="dxa"/>
            </w:tcMar>
          </w:tcPr>
          <w:p w14:paraId="0EDDB12C"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2D" w14:textId="77777777" w:rsidR="00DA203F" w:rsidRDefault="000E561F">
            <w:pPr>
              <w:widowControl w:val="0"/>
              <w:pBdr>
                <w:top w:val="nil"/>
                <w:left w:val="nil"/>
                <w:bottom w:val="nil"/>
                <w:right w:val="nil"/>
                <w:between w:val="nil"/>
              </w:pBdr>
              <w:spacing w:line="240" w:lineRule="auto"/>
            </w:pPr>
            <w:r>
              <w:t>D+</w:t>
            </w:r>
          </w:p>
        </w:tc>
      </w:tr>
      <w:tr w:rsidR="00DA203F" w14:paraId="0EDDB131" w14:textId="77777777">
        <w:tc>
          <w:tcPr>
            <w:tcW w:w="4514" w:type="dxa"/>
            <w:shd w:val="clear" w:color="auto" w:fill="auto"/>
            <w:tcMar>
              <w:top w:w="100" w:type="dxa"/>
              <w:left w:w="100" w:type="dxa"/>
              <w:bottom w:w="100" w:type="dxa"/>
              <w:right w:w="100" w:type="dxa"/>
            </w:tcMar>
          </w:tcPr>
          <w:p w14:paraId="0EDDB12F"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30" w14:textId="77777777" w:rsidR="00DA203F" w:rsidRDefault="000E561F">
            <w:pPr>
              <w:widowControl w:val="0"/>
              <w:pBdr>
                <w:top w:val="nil"/>
                <w:left w:val="nil"/>
                <w:bottom w:val="nil"/>
                <w:right w:val="nil"/>
                <w:between w:val="nil"/>
              </w:pBdr>
              <w:spacing w:line="240" w:lineRule="auto"/>
            </w:pPr>
            <w:r>
              <w:t>D-</w:t>
            </w:r>
          </w:p>
        </w:tc>
      </w:tr>
      <w:tr w:rsidR="00DA203F" w14:paraId="0EDDB134" w14:textId="77777777">
        <w:tc>
          <w:tcPr>
            <w:tcW w:w="4514" w:type="dxa"/>
            <w:shd w:val="clear" w:color="auto" w:fill="auto"/>
            <w:tcMar>
              <w:top w:w="100" w:type="dxa"/>
              <w:left w:w="100" w:type="dxa"/>
              <w:bottom w:w="100" w:type="dxa"/>
              <w:right w:w="100" w:type="dxa"/>
            </w:tcMar>
          </w:tcPr>
          <w:p w14:paraId="0EDDB132" w14:textId="77777777" w:rsidR="00DA203F" w:rsidRDefault="000E561F">
            <w:pPr>
              <w:widowControl w:val="0"/>
              <w:pBdr>
                <w:top w:val="nil"/>
                <w:left w:val="nil"/>
                <w:bottom w:val="nil"/>
                <w:right w:val="nil"/>
                <w:between w:val="nil"/>
              </w:pBdr>
              <w:spacing w:line="240" w:lineRule="auto"/>
            </w:pPr>
            <w:r>
              <w:t>16</w:t>
            </w:r>
          </w:p>
        </w:tc>
        <w:tc>
          <w:tcPr>
            <w:tcW w:w="4514" w:type="dxa"/>
            <w:shd w:val="clear" w:color="auto" w:fill="auto"/>
            <w:tcMar>
              <w:top w:w="100" w:type="dxa"/>
              <w:left w:w="100" w:type="dxa"/>
              <w:bottom w:w="100" w:type="dxa"/>
              <w:right w:w="100" w:type="dxa"/>
            </w:tcMar>
          </w:tcPr>
          <w:p w14:paraId="0EDDB133" w14:textId="77777777" w:rsidR="00DA203F" w:rsidRDefault="000E561F">
            <w:pPr>
              <w:widowControl w:val="0"/>
              <w:pBdr>
                <w:top w:val="nil"/>
                <w:left w:val="nil"/>
                <w:bottom w:val="nil"/>
                <w:right w:val="nil"/>
                <w:between w:val="nil"/>
              </w:pBdr>
              <w:spacing w:line="240" w:lineRule="auto"/>
            </w:pPr>
            <w:r>
              <w:t>+3.3V</w:t>
            </w:r>
          </w:p>
        </w:tc>
      </w:tr>
    </w:tbl>
    <w:p w14:paraId="0EDDB135" w14:textId="77777777" w:rsidR="00DA203F" w:rsidRDefault="00DA203F"/>
    <w:p w14:paraId="0EDDB136" w14:textId="77777777" w:rsidR="00DA203F" w:rsidRDefault="00DA203F"/>
    <w:p w14:paraId="0EDDB137" w14:textId="77777777" w:rsidR="00DA203F" w:rsidRDefault="00DA203F"/>
    <w:p w14:paraId="0EDDB138" w14:textId="77777777" w:rsidR="00DA203F" w:rsidRDefault="00DA203F"/>
    <w:p w14:paraId="0EDDB139" w14:textId="77777777" w:rsidR="00DA203F" w:rsidRDefault="00DA203F"/>
    <w:p w14:paraId="0EDDB13A" w14:textId="77777777" w:rsidR="00DA203F" w:rsidRDefault="000E561F">
      <w:pPr>
        <w:pStyle w:val="Heading3"/>
        <w:keepNext w:val="0"/>
        <w:keepLines w:val="0"/>
        <w:widowControl w:val="0"/>
        <w:shd w:val="clear" w:color="auto" w:fill="FFFFFF"/>
        <w:spacing w:before="0" w:after="0" w:line="240" w:lineRule="auto"/>
      </w:pPr>
      <w:bookmarkStart w:id="5" w:name="_l6k98smrpcpo" w:colFirst="0" w:colLast="0"/>
      <w:bookmarkEnd w:id="5"/>
      <w:r>
        <w:lastRenderedPageBreak/>
        <w:t>AT24C256C-SSHL-T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3D" w14:textId="77777777">
        <w:tc>
          <w:tcPr>
            <w:tcW w:w="4514" w:type="dxa"/>
            <w:shd w:val="clear" w:color="auto" w:fill="auto"/>
            <w:tcMar>
              <w:top w:w="100" w:type="dxa"/>
              <w:left w:w="100" w:type="dxa"/>
              <w:bottom w:w="100" w:type="dxa"/>
              <w:right w:w="100" w:type="dxa"/>
            </w:tcMar>
          </w:tcPr>
          <w:p w14:paraId="0EDDB13B"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3C" w14:textId="77777777" w:rsidR="00DA203F" w:rsidRDefault="000E561F">
            <w:pPr>
              <w:widowControl w:val="0"/>
              <w:spacing w:line="240" w:lineRule="auto"/>
              <w:jc w:val="center"/>
              <w:rPr>
                <w:b/>
              </w:rPr>
            </w:pPr>
            <w:r>
              <w:rPr>
                <w:b/>
              </w:rPr>
              <w:t>Connection</w:t>
            </w:r>
          </w:p>
        </w:tc>
      </w:tr>
      <w:tr w:rsidR="00DA203F" w14:paraId="0EDDB140" w14:textId="77777777">
        <w:tc>
          <w:tcPr>
            <w:tcW w:w="4514" w:type="dxa"/>
            <w:shd w:val="clear" w:color="auto" w:fill="auto"/>
            <w:tcMar>
              <w:top w:w="100" w:type="dxa"/>
              <w:left w:w="100" w:type="dxa"/>
              <w:bottom w:w="100" w:type="dxa"/>
              <w:right w:w="100" w:type="dxa"/>
            </w:tcMar>
          </w:tcPr>
          <w:p w14:paraId="0EDDB13E" w14:textId="77777777" w:rsidR="00DA203F" w:rsidRDefault="000E561F">
            <w:pPr>
              <w:widowControl w:val="0"/>
              <w:pBdr>
                <w:top w:val="nil"/>
                <w:left w:val="nil"/>
                <w:bottom w:val="nil"/>
                <w:right w:val="nil"/>
                <w:between w:val="nil"/>
              </w:pBdr>
              <w:spacing w:line="240" w:lineRule="auto"/>
            </w:pPr>
            <w:r>
              <w:t>4</w:t>
            </w:r>
          </w:p>
        </w:tc>
        <w:tc>
          <w:tcPr>
            <w:tcW w:w="4514" w:type="dxa"/>
            <w:shd w:val="clear" w:color="auto" w:fill="auto"/>
            <w:tcMar>
              <w:top w:w="100" w:type="dxa"/>
              <w:left w:w="100" w:type="dxa"/>
              <w:bottom w:w="100" w:type="dxa"/>
              <w:right w:w="100" w:type="dxa"/>
            </w:tcMar>
          </w:tcPr>
          <w:p w14:paraId="0EDDB13F" w14:textId="77777777" w:rsidR="00DA203F" w:rsidRDefault="000E561F">
            <w:pPr>
              <w:widowControl w:val="0"/>
              <w:pBdr>
                <w:top w:val="nil"/>
                <w:left w:val="nil"/>
                <w:bottom w:val="nil"/>
                <w:right w:val="nil"/>
                <w:between w:val="nil"/>
              </w:pBdr>
              <w:spacing w:line="240" w:lineRule="auto"/>
            </w:pPr>
            <w:r>
              <w:t>GND</w:t>
            </w:r>
          </w:p>
        </w:tc>
      </w:tr>
      <w:tr w:rsidR="00DA203F" w14:paraId="0EDDB143" w14:textId="77777777">
        <w:tc>
          <w:tcPr>
            <w:tcW w:w="4514" w:type="dxa"/>
            <w:shd w:val="clear" w:color="auto" w:fill="auto"/>
            <w:tcMar>
              <w:top w:w="100" w:type="dxa"/>
              <w:left w:w="100" w:type="dxa"/>
              <w:bottom w:w="100" w:type="dxa"/>
              <w:right w:w="100" w:type="dxa"/>
            </w:tcMar>
          </w:tcPr>
          <w:p w14:paraId="0EDDB141"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42" w14:textId="77777777" w:rsidR="00DA203F" w:rsidRDefault="000E561F">
            <w:pPr>
              <w:widowControl w:val="0"/>
              <w:pBdr>
                <w:top w:val="nil"/>
                <w:left w:val="nil"/>
                <w:bottom w:val="nil"/>
                <w:right w:val="nil"/>
                <w:between w:val="nil"/>
              </w:pBdr>
              <w:spacing w:line="240" w:lineRule="auto"/>
            </w:pPr>
            <w:r>
              <w:t>PB9</w:t>
            </w:r>
          </w:p>
        </w:tc>
      </w:tr>
      <w:tr w:rsidR="00DA203F" w14:paraId="0EDDB146" w14:textId="77777777">
        <w:tc>
          <w:tcPr>
            <w:tcW w:w="4514" w:type="dxa"/>
            <w:shd w:val="clear" w:color="auto" w:fill="auto"/>
            <w:tcMar>
              <w:top w:w="100" w:type="dxa"/>
              <w:left w:w="100" w:type="dxa"/>
              <w:bottom w:w="100" w:type="dxa"/>
              <w:right w:w="100" w:type="dxa"/>
            </w:tcMar>
          </w:tcPr>
          <w:p w14:paraId="0EDDB144"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45" w14:textId="77777777" w:rsidR="00DA203F" w:rsidRDefault="000E561F">
            <w:pPr>
              <w:widowControl w:val="0"/>
              <w:pBdr>
                <w:top w:val="nil"/>
                <w:left w:val="nil"/>
                <w:bottom w:val="nil"/>
                <w:right w:val="nil"/>
                <w:between w:val="nil"/>
              </w:pBdr>
              <w:spacing w:line="240" w:lineRule="auto"/>
            </w:pPr>
            <w:r>
              <w:t>PB8</w:t>
            </w:r>
          </w:p>
        </w:tc>
      </w:tr>
      <w:tr w:rsidR="00DA203F" w14:paraId="0EDDB149" w14:textId="77777777">
        <w:tc>
          <w:tcPr>
            <w:tcW w:w="4514" w:type="dxa"/>
            <w:shd w:val="clear" w:color="auto" w:fill="auto"/>
            <w:tcMar>
              <w:top w:w="100" w:type="dxa"/>
              <w:left w:w="100" w:type="dxa"/>
              <w:bottom w:w="100" w:type="dxa"/>
              <w:right w:w="100" w:type="dxa"/>
            </w:tcMar>
          </w:tcPr>
          <w:p w14:paraId="0EDDB147"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48" w14:textId="77777777" w:rsidR="00DA203F" w:rsidRDefault="000E561F">
            <w:pPr>
              <w:widowControl w:val="0"/>
              <w:pBdr>
                <w:top w:val="nil"/>
                <w:left w:val="nil"/>
                <w:bottom w:val="nil"/>
                <w:right w:val="nil"/>
                <w:between w:val="nil"/>
              </w:pBdr>
              <w:spacing w:line="240" w:lineRule="auto"/>
            </w:pPr>
            <w:r>
              <w:t>+3.3V</w:t>
            </w:r>
          </w:p>
        </w:tc>
      </w:tr>
    </w:tbl>
    <w:p w14:paraId="0EDDB14A" w14:textId="77777777" w:rsidR="00DA203F" w:rsidRDefault="00DA203F"/>
    <w:p w14:paraId="0EDDB14B" w14:textId="77777777" w:rsidR="00DA203F" w:rsidRDefault="000E561F">
      <w:pPr>
        <w:pStyle w:val="Heading3"/>
      </w:pPr>
      <w:bookmarkStart w:id="6" w:name="_nl8ejdy6ec21" w:colFirst="0" w:colLast="0"/>
      <w:bookmarkEnd w:id="6"/>
      <w:r>
        <w:t>MICROXNJ</w:t>
      </w:r>
    </w:p>
    <w:p w14:paraId="0EDDB14C" w14:textId="77777777" w:rsidR="00DA203F" w:rsidRDefault="00DA203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4F" w14:textId="77777777">
        <w:tc>
          <w:tcPr>
            <w:tcW w:w="4514" w:type="dxa"/>
            <w:shd w:val="clear" w:color="auto" w:fill="auto"/>
            <w:tcMar>
              <w:top w:w="100" w:type="dxa"/>
              <w:left w:w="100" w:type="dxa"/>
              <w:bottom w:w="100" w:type="dxa"/>
              <w:right w:w="100" w:type="dxa"/>
            </w:tcMar>
          </w:tcPr>
          <w:p w14:paraId="0EDDB14D"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4E" w14:textId="77777777" w:rsidR="00DA203F" w:rsidRDefault="000E561F">
            <w:pPr>
              <w:widowControl w:val="0"/>
              <w:spacing w:line="240" w:lineRule="auto"/>
              <w:jc w:val="center"/>
              <w:rPr>
                <w:b/>
              </w:rPr>
            </w:pPr>
            <w:r>
              <w:rPr>
                <w:b/>
              </w:rPr>
              <w:t>Connection</w:t>
            </w:r>
          </w:p>
        </w:tc>
      </w:tr>
      <w:tr w:rsidR="00DA203F" w14:paraId="0EDDB152" w14:textId="77777777">
        <w:tc>
          <w:tcPr>
            <w:tcW w:w="4514" w:type="dxa"/>
            <w:shd w:val="clear" w:color="auto" w:fill="auto"/>
            <w:tcMar>
              <w:top w:w="100" w:type="dxa"/>
              <w:left w:w="100" w:type="dxa"/>
              <w:bottom w:w="100" w:type="dxa"/>
              <w:right w:w="100" w:type="dxa"/>
            </w:tcMar>
          </w:tcPr>
          <w:p w14:paraId="0EDDB150"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51" w14:textId="77777777" w:rsidR="00DA203F" w:rsidRDefault="000E561F">
            <w:pPr>
              <w:widowControl w:val="0"/>
              <w:pBdr>
                <w:top w:val="nil"/>
                <w:left w:val="nil"/>
                <w:bottom w:val="nil"/>
                <w:right w:val="nil"/>
                <w:between w:val="nil"/>
              </w:pBdr>
              <w:spacing w:line="240" w:lineRule="auto"/>
            </w:pPr>
            <w:r>
              <w:t>+3.3V</w:t>
            </w:r>
          </w:p>
        </w:tc>
      </w:tr>
      <w:tr w:rsidR="00DA203F" w14:paraId="0EDDB155" w14:textId="77777777">
        <w:tc>
          <w:tcPr>
            <w:tcW w:w="4514" w:type="dxa"/>
            <w:shd w:val="clear" w:color="auto" w:fill="auto"/>
            <w:tcMar>
              <w:top w:w="100" w:type="dxa"/>
              <w:left w:w="100" w:type="dxa"/>
              <w:bottom w:w="100" w:type="dxa"/>
              <w:right w:w="100" w:type="dxa"/>
            </w:tcMar>
          </w:tcPr>
          <w:p w14:paraId="0EDDB153"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54" w14:textId="77777777" w:rsidR="00DA203F" w:rsidRDefault="000E561F">
            <w:pPr>
              <w:widowControl w:val="0"/>
              <w:pBdr>
                <w:top w:val="nil"/>
                <w:left w:val="nil"/>
                <w:bottom w:val="nil"/>
                <w:right w:val="nil"/>
                <w:between w:val="nil"/>
              </w:pBdr>
              <w:spacing w:line="240" w:lineRule="auto"/>
            </w:pPr>
            <w:r>
              <w:t>UD-</w:t>
            </w:r>
          </w:p>
        </w:tc>
      </w:tr>
      <w:tr w:rsidR="00DA203F" w14:paraId="0EDDB158" w14:textId="77777777">
        <w:tc>
          <w:tcPr>
            <w:tcW w:w="4514" w:type="dxa"/>
            <w:shd w:val="clear" w:color="auto" w:fill="auto"/>
            <w:tcMar>
              <w:top w:w="100" w:type="dxa"/>
              <w:left w:w="100" w:type="dxa"/>
              <w:bottom w:w="100" w:type="dxa"/>
              <w:right w:w="100" w:type="dxa"/>
            </w:tcMar>
          </w:tcPr>
          <w:p w14:paraId="0EDDB156"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57" w14:textId="77777777" w:rsidR="00DA203F" w:rsidRDefault="000E561F">
            <w:pPr>
              <w:widowControl w:val="0"/>
              <w:pBdr>
                <w:top w:val="nil"/>
                <w:left w:val="nil"/>
                <w:bottom w:val="nil"/>
                <w:right w:val="nil"/>
                <w:between w:val="nil"/>
              </w:pBdr>
              <w:spacing w:line="240" w:lineRule="auto"/>
            </w:pPr>
            <w:r>
              <w:t>UD+</w:t>
            </w:r>
          </w:p>
        </w:tc>
      </w:tr>
      <w:tr w:rsidR="00DA203F" w14:paraId="0EDDB15B" w14:textId="77777777">
        <w:tc>
          <w:tcPr>
            <w:tcW w:w="4514" w:type="dxa"/>
            <w:shd w:val="clear" w:color="auto" w:fill="auto"/>
            <w:tcMar>
              <w:top w:w="100" w:type="dxa"/>
              <w:left w:w="100" w:type="dxa"/>
              <w:bottom w:w="100" w:type="dxa"/>
              <w:right w:w="100" w:type="dxa"/>
            </w:tcMar>
          </w:tcPr>
          <w:p w14:paraId="0EDDB159"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5A" w14:textId="77777777" w:rsidR="00DA203F" w:rsidRDefault="000E561F">
            <w:pPr>
              <w:widowControl w:val="0"/>
              <w:pBdr>
                <w:top w:val="nil"/>
                <w:left w:val="nil"/>
                <w:bottom w:val="nil"/>
                <w:right w:val="nil"/>
                <w:between w:val="nil"/>
              </w:pBdr>
              <w:spacing w:line="240" w:lineRule="auto"/>
            </w:pPr>
            <w:r>
              <w:t>GND</w:t>
            </w:r>
          </w:p>
        </w:tc>
      </w:tr>
    </w:tbl>
    <w:p w14:paraId="0EDDB15C" w14:textId="77777777" w:rsidR="00DA203F" w:rsidRDefault="00DA203F"/>
    <w:p w14:paraId="0EDDB15D" w14:textId="77777777" w:rsidR="00DA203F" w:rsidRDefault="000E561F">
      <w:pPr>
        <w:pStyle w:val="Heading2"/>
      </w:pPr>
      <w:bookmarkStart w:id="7" w:name="_kj67exthf511" w:colFirst="0" w:colLast="0"/>
      <w:bookmarkEnd w:id="7"/>
      <w:r>
        <w:t>Additional specifications:</w:t>
      </w:r>
    </w:p>
    <w:p w14:paraId="0EDDB15E" w14:textId="77777777" w:rsidR="00DA203F" w:rsidRDefault="000E561F">
      <w:r>
        <w:t>The microcontroller must receive a varying voltage from 4 of its GPIO pins, as well as serial data from 1 of its GPIO pins. The microcontroller must convert these varying voltages into a digital value. The microcontroller must store these values in the EEPROM chip and must be able to retrieve this data. The microcontroller must send this data to the CH340G bridge interface when required. The subsystem must receive 5V DC from the MICROXNJ USB connector and must connect it to the power subsystem to be converted into 3.3V DC. The subsystem must run off 3.3V DC.</w:t>
      </w:r>
    </w:p>
    <w:p w14:paraId="0EDDB15F" w14:textId="77777777" w:rsidR="00DA203F" w:rsidRDefault="000E561F">
      <w:pPr>
        <w:pStyle w:val="Heading1"/>
      </w:pPr>
      <w:bookmarkStart w:id="8" w:name="_stmukckw3dud" w:colFirst="0" w:colLast="0"/>
      <w:bookmarkEnd w:id="8"/>
      <w:r>
        <w:t>Draft Bill Of Materials</w:t>
      </w:r>
    </w:p>
    <w:p w14:paraId="0D216840" w14:textId="77777777" w:rsidR="00BA700A" w:rsidRPr="00BA700A" w:rsidRDefault="00BA700A" w:rsidP="00BA700A"/>
    <w:p w14:paraId="0EDDB160" w14:textId="77777777" w:rsidR="00DA203F" w:rsidRDefault="00DA203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203F" w14:paraId="0EDDB164" w14:textId="77777777">
        <w:tc>
          <w:tcPr>
            <w:tcW w:w="3009" w:type="dxa"/>
            <w:shd w:val="clear" w:color="auto" w:fill="auto"/>
            <w:tcMar>
              <w:top w:w="100" w:type="dxa"/>
              <w:left w:w="100" w:type="dxa"/>
              <w:bottom w:w="100" w:type="dxa"/>
              <w:right w:w="100" w:type="dxa"/>
            </w:tcMar>
          </w:tcPr>
          <w:p w14:paraId="0EDDB161" w14:textId="77777777" w:rsidR="00DA203F" w:rsidRDefault="000E561F">
            <w:pPr>
              <w:widowControl w:val="0"/>
              <w:pBdr>
                <w:top w:val="nil"/>
                <w:left w:val="nil"/>
                <w:bottom w:val="nil"/>
                <w:right w:val="nil"/>
                <w:between w:val="nil"/>
              </w:pBdr>
              <w:spacing w:line="240" w:lineRule="auto"/>
              <w:jc w:val="center"/>
              <w:rPr>
                <w:b/>
              </w:rPr>
            </w:pPr>
            <w:r>
              <w:rPr>
                <w:b/>
              </w:rPr>
              <w:t>Component</w:t>
            </w:r>
          </w:p>
        </w:tc>
        <w:tc>
          <w:tcPr>
            <w:tcW w:w="3009" w:type="dxa"/>
            <w:shd w:val="clear" w:color="auto" w:fill="auto"/>
            <w:tcMar>
              <w:top w:w="100" w:type="dxa"/>
              <w:left w:w="100" w:type="dxa"/>
              <w:bottom w:w="100" w:type="dxa"/>
              <w:right w:w="100" w:type="dxa"/>
            </w:tcMar>
          </w:tcPr>
          <w:p w14:paraId="0EDDB162" w14:textId="77777777" w:rsidR="00DA203F" w:rsidRDefault="000E561F">
            <w:pPr>
              <w:widowControl w:val="0"/>
              <w:pBdr>
                <w:top w:val="nil"/>
                <w:left w:val="nil"/>
                <w:bottom w:val="nil"/>
                <w:right w:val="nil"/>
                <w:between w:val="nil"/>
              </w:pBdr>
              <w:spacing w:line="240" w:lineRule="auto"/>
              <w:jc w:val="center"/>
              <w:rPr>
                <w:b/>
              </w:rPr>
            </w:pPr>
            <w:r>
              <w:rPr>
                <w:b/>
              </w:rPr>
              <w:t>Function</w:t>
            </w:r>
          </w:p>
        </w:tc>
        <w:tc>
          <w:tcPr>
            <w:tcW w:w="3009" w:type="dxa"/>
            <w:shd w:val="clear" w:color="auto" w:fill="auto"/>
            <w:tcMar>
              <w:top w:w="100" w:type="dxa"/>
              <w:left w:w="100" w:type="dxa"/>
              <w:bottom w:w="100" w:type="dxa"/>
              <w:right w:w="100" w:type="dxa"/>
            </w:tcMar>
          </w:tcPr>
          <w:p w14:paraId="0EDDB163" w14:textId="77777777" w:rsidR="00DA203F" w:rsidRDefault="000E561F">
            <w:pPr>
              <w:widowControl w:val="0"/>
              <w:pBdr>
                <w:top w:val="nil"/>
                <w:left w:val="nil"/>
                <w:bottom w:val="nil"/>
                <w:right w:val="nil"/>
                <w:between w:val="nil"/>
              </w:pBdr>
              <w:spacing w:line="240" w:lineRule="auto"/>
              <w:jc w:val="center"/>
              <w:rPr>
                <w:b/>
              </w:rPr>
            </w:pPr>
            <w:r>
              <w:rPr>
                <w:b/>
              </w:rPr>
              <w:t>Price</w:t>
            </w:r>
          </w:p>
        </w:tc>
      </w:tr>
      <w:tr w:rsidR="00DA203F" w14:paraId="0EDDB168" w14:textId="77777777">
        <w:tc>
          <w:tcPr>
            <w:tcW w:w="3009" w:type="dxa"/>
            <w:shd w:val="clear" w:color="auto" w:fill="auto"/>
            <w:tcMar>
              <w:top w:w="100" w:type="dxa"/>
              <w:left w:w="100" w:type="dxa"/>
              <w:bottom w:w="100" w:type="dxa"/>
              <w:right w:w="100" w:type="dxa"/>
            </w:tcMar>
          </w:tcPr>
          <w:p w14:paraId="0EDDB165" w14:textId="77777777" w:rsidR="00DA203F" w:rsidRDefault="000E561F">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MicroXNJ</w:t>
            </w:r>
          </w:p>
        </w:tc>
        <w:tc>
          <w:tcPr>
            <w:tcW w:w="3009" w:type="dxa"/>
            <w:shd w:val="clear" w:color="auto" w:fill="auto"/>
            <w:tcMar>
              <w:top w:w="100" w:type="dxa"/>
              <w:left w:w="100" w:type="dxa"/>
              <w:bottom w:w="100" w:type="dxa"/>
              <w:right w:w="100" w:type="dxa"/>
            </w:tcMar>
          </w:tcPr>
          <w:p w14:paraId="0EDDB166" w14:textId="77777777" w:rsidR="00DA203F" w:rsidRDefault="000E561F">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USB 2.0 Female Connector</w:t>
            </w:r>
          </w:p>
        </w:tc>
        <w:tc>
          <w:tcPr>
            <w:tcW w:w="3009" w:type="dxa"/>
            <w:shd w:val="clear" w:color="auto" w:fill="auto"/>
            <w:tcMar>
              <w:top w:w="100" w:type="dxa"/>
              <w:left w:w="100" w:type="dxa"/>
              <w:bottom w:w="100" w:type="dxa"/>
              <w:right w:w="100" w:type="dxa"/>
            </w:tcMar>
          </w:tcPr>
          <w:p w14:paraId="0EDDB167" w14:textId="77777777" w:rsidR="00DA203F" w:rsidRDefault="000E561F">
            <w:pPr>
              <w:widowControl w:val="0"/>
              <w:pBdr>
                <w:top w:val="nil"/>
                <w:left w:val="nil"/>
                <w:bottom w:val="nil"/>
                <w:right w:val="nil"/>
                <w:between w:val="nil"/>
              </w:pBdr>
              <w:spacing w:line="240" w:lineRule="auto"/>
            </w:pPr>
            <w:r>
              <w:t>$0.03</w:t>
            </w:r>
          </w:p>
        </w:tc>
      </w:tr>
      <w:tr w:rsidR="00DA203F" w14:paraId="0EDDB16D" w14:textId="77777777">
        <w:tc>
          <w:tcPr>
            <w:tcW w:w="3009" w:type="dxa"/>
            <w:shd w:val="clear" w:color="auto" w:fill="auto"/>
            <w:tcMar>
              <w:top w:w="100" w:type="dxa"/>
              <w:left w:w="100" w:type="dxa"/>
              <w:bottom w:w="100" w:type="dxa"/>
              <w:right w:w="100" w:type="dxa"/>
            </w:tcMar>
          </w:tcPr>
          <w:p w14:paraId="0EDDB169" w14:textId="77777777" w:rsidR="00DA203F" w:rsidRDefault="000E561F">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0"/>
                <w:szCs w:val="20"/>
              </w:rPr>
            </w:pPr>
            <w:bookmarkStart w:id="9" w:name="_cps4ams8au1x" w:colFirst="0" w:colLast="0"/>
            <w:bookmarkEnd w:id="9"/>
            <w:r>
              <w:rPr>
                <w:rFonts w:ascii="Microsoft YaHei" w:eastAsia="Microsoft YaHei" w:hAnsi="Microsoft YaHei" w:cs="Microsoft YaHei"/>
                <w:color w:val="222222"/>
                <w:sz w:val="20"/>
                <w:szCs w:val="20"/>
              </w:rPr>
              <w:t>AT24C256C-SSHL-T</w:t>
            </w:r>
          </w:p>
          <w:p w14:paraId="0EDDB16A" w14:textId="77777777" w:rsidR="00DA203F" w:rsidRDefault="00DA203F">
            <w:pPr>
              <w:widowControl w:val="0"/>
              <w:spacing w:line="240" w:lineRule="auto"/>
            </w:pPr>
          </w:p>
        </w:tc>
        <w:tc>
          <w:tcPr>
            <w:tcW w:w="3009" w:type="dxa"/>
            <w:shd w:val="clear" w:color="auto" w:fill="auto"/>
            <w:tcMar>
              <w:top w:w="100" w:type="dxa"/>
              <w:left w:w="100" w:type="dxa"/>
              <w:bottom w:w="100" w:type="dxa"/>
              <w:right w:w="100" w:type="dxa"/>
            </w:tcMar>
          </w:tcPr>
          <w:p w14:paraId="0EDDB16B" w14:textId="77777777" w:rsidR="00DA203F" w:rsidRDefault="000E561F">
            <w:pPr>
              <w:widowControl w:val="0"/>
              <w:pBdr>
                <w:top w:val="nil"/>
                <w:left w:val="nil"/>
                <w:bottom w:val="nil"/>
                <w:right w:val="nil"/>
                <w:between w:val="nil"/>
              </w:pBdr>
              <w:spacing w:line="240" w:lineRule="auto"/>
            </w:pPr>
            <w:r>
              <w:t>EEPROM</w:t>
            </w:r>
          </w:p>
        </w:tc>
        <w:tc>
          <w:tcPr>
            <w:tcW w:w="3009" w:type="dxa"/>
            <w:shd w:val="clear" w:color="auto" w:fill="auto"/>
            <w:tcMar>
              <w:top w:w="100" w:type="dxa"/>
              <w:left w:w="100" w:type="dxa"/>
              <w:bottom w:w="100" w:type="dxa"/>
              <w:right w:w="100" w:type="dxa"/>
            </w:tcMar>
          </w:tcPr>
          <w:p w14:paraId="0EDDB16C" w14:textId="77777777" w:rsidR="00DA203F" w:rsidRDefault="000E561F">
            <w:pPr>
              <w:widowControl w:val="0"/>
              <w:pBdr>
                <w:top w:val="nil"/>
                <w:left w:val="nil"/>
                <w:bottom w:val="nil"/>
                <w:right w:val="nil"/>
                <w:between w:val="nil"/>
              </w:pBdr>
              <w:spacing w:line="240" w:lineRule="auto"/>
            </w:pPr>
            <w:r>
              <w:t>$0.52</w:t>
            </w:r>
          </w:p>
        </w:tc>
      </w:tr>
      <w:tr w:rsidR="00DA203F" w14:paraId="0EDDB172" w14:textId="77777777">
        <w:tc>
          <w:tcPr>
            <w:tcW w:w="3009" w:type="dxa"/>
            <w:shd w:val="clear" w:color="auto" w:fill="auto"/>
            <w:tcMar>
              <w:top w:w="100" w:type="dxa"/>
              <w:left w:w="100" w:type="dxa"/>
              <w:bottom w:w="100" w:type="dxa"/>
              <w:right w:w="100" w:type="dxa"/>
            </w:tcMar>
          </w:tcPr>
          <w:p w14:paraId="0EDDB16E" w14:textId="77777777" w:rsidR="00DA203F" w:rsidRDefault="000E561F">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1"/>
                <w:szCs w:val="21"/>
              </w:rPr>
            </w:pPr>
            <w:bookmarkStart w:id="10" w:name="_l1cizsx9v38d" w:colFirst="0" w:colLast="0"/>
            <w:bookmarkEnd w:id="10"/>
            <w:r>
              <w:rPr>
                <w:rFonts w:ascii="Microsoft YaHei" w:eastAsia="Microsoft YaHei" w:hAnsi="Microsoft YaHei" w:cs="Microsoft YaHei"/>
                <w:color w:val="222222"/>
                <w:sz w:val="21"/>
                <w:szCs w:val="21"/>
              </w:rPr>
              <w:t>CH340G</w:t>
            </w:r>
          </w:p>
          <w:p w14:paraId="0EDDB16F" w14:textId="77777777" w:rsidR="00DA203F" w:rsidRDefault="00DA203F">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EDDB170" w14:textId="77777777" w:rsidR="00DA203F" w:rsidRDefault="000E561F">
            <w:pPr>
              <w:widowControl w:val="0"/>
              <w:pBdr>
                <w:top w:val="nil"/>
                <w:left w:val="nil"/>
                <w:bottom w:val="nil"/>
                <w:right w:val="nil"/>
                <w:between w:val="nil"/>
              </w:pBdr>
              <w:spacing w:line="240" w:lineRule="auto"/>
            </w:pPr>
            <w:r>
              <w:lastRenderedPageBreak/>
              <w:t>UART to USB tranciever</w:t>
            </w:r>
          </w:p>
        </w:tc>
        <w:tc>
          <w:tcPr>
            <w:tcW w:w="3009" w:type="dxa"/>
            <w:shd w:val="clear" w:color="auto" w:fill="auto"/>
            <w:tcMar>
              <w:top w:w="100" w:type="dxa"/>
              <w:left w:w="100" w:type="dxa"/>
              <w:bottom w:w="100" w:type="dxa"/>
              <w:right w:w="100" w:type="dxa"/>
            </w:tcMar>
          </w:tcPr>
          <w:p w14:paraId="0EDDB171" w14:textId="77777777" w:rsidR="00DA203F" w:rsidRDefault="000E561F">
            <w:pPr>
              <w:widowControl w:val="0"/>
              <w:pBdr>
                <w:top w:val="nil"/>
                <w:left w:val="nil"/>
                <w:bottom w:val="nil"/>
                <w:right w:val="nil"/>
                <w:between w:val="nil"/>
              </w:pBdr>
              <w:spacing w:line="240" w:lineRule="auto"/>
            </w:pPr>
            <w:r>
              <w:t>$0.47</w:t>
            </w:r>
          </w:p>
        </w:tc>
      </w:tr>
    </w:tbl>
    <w:p w14:paraId="0EDDB173" w14:textId="77777777" w:rsidR="00DA203F" w:rsidRDefault="000E561F">
      <w:pPr>
        <w:pStyle w:val="Heading1"/>
      </w:pPr>
      <w:bookmarkStart w:id="11" w:name="_zda5nsnzfcm0" w:colFirst="0" w:colLast="0"/>
      <w:bookmarkEnd w:id="11"/>
      <w:r>
        <w:rPr>
          <w:noProof/>
          <w:sz w:val="22"/>
          <w:szCs w:val="22"/>
        </w:rPr>
        <w:drawing>
          <wp:inline distT="114300" distB="114300" distL="114300" distR="114300" wp14:anchorId="0EDDB17E" wp14:editId="0EDDB17F">
            <wp:extent cx="5919788" cy="4894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4916" t="10321" r="17441" b="5017"/>
                    <a:stretch>
                      <a:fillRect/>
                    </a:stretch>
                  </pic:blipFill>
                  <pic:spPr>
                    <a:xfrm>
                      <a:off x="0" y="0"/>
                      <a:ext cx="5919788" cy="4894313"/>
                    </a:xfrm>
                    <a:prstGeom prst="rect">
                      <a:avLst/>
                    </a:prstGeom>
                    <a:ln/>
                  </pic:spPr>
                </pic:pic>
              </a:graphicData>
            </a:graphic>
          </wp:inline>
        </w:drawing>
      </w:r>
    </w:p>
    <w:p w14:paraId="0EDDB174" w14:textId="77777777" w:rsidR="00DA203F" w:rsidRDefault="000E561F">
      <w:pPr>
        <w:pStyle w:val="Heading1"/>
      </w:pPr>
      <w:bookmarkStart w:id="12" w:name="_bhnej2d9z29t" w:colFirst="0" w:colLast="0"/>
      <w:bookmarkEnd w:id="12"/>
      <w:r>
        <w:t>Submodule Interfaces</w:t>
      </w:r>
    </w:p>
    <w:p w14:paraId="0EDDB175" w14:textId="77777777" w:rsidR="00DA203F" w:rsidRDefault="000E561F">
      <w:pPr>
        <w:pStyle w:val="Heading2"/>
      </w:pPr>
      <w:bookmarkStart w:id="13" w:name="_uab9w9dc5uhs" w:colFirst="0" w:colLast="0"/>
      <w:bookmarkEnd w:id="13"/>
      <w:r>
        <w:t>MICROXNJ</w:t>
      </w:r>
    </w:p>
    <w:p w14:paraId="0EDDB176" w14:textId="77777777" w:rsidR="00DA203F" w:rsidRDefault="000E561F">
      <w:pPr>
        <w:ind w:left="720"/>
      </w:pPr>
      <w:r>
        <w:t>This USB interface will receive 3.3V DC from the STM32F0C6T6 microcontroller, as well as data through two lines from the CH240G chip. The interface will send data through two lines.</w:t>
      </w:r>
    </w:p>
    <w:p w14:paraId="0EDDB177" w14:textId="77777777" w:rsidR="00DA203F" w:rsidRDefault="00DA203F"/>
    <w:p w14:paraId="0EDDB178" w14:textId="77777777" w:rsidR="00DA203F" w:rsidRDefault="000E561F">
      <w:pPr>
        <w:pStyle w:val="Heading2"/>
        <w:shd w:val="clear" w:color="auto" w:fill="FFFFFF"/>
        <w:spacing w:before="0" w:after="0"/>
      </w:pPr>
      <w:bookmarkStart w:id="14" w:name="_jbf30czdoppo" w:colFirst="0" w:colLast="0"/>
      <w:bookmarkEnd w:id="14"/>
      <w:r>
        <w:t>AT24C256C-SSHL-T</w:t>
      </w:r>
    </w:p>
    <w:p w14:paraId="0EDDB179" w14:textId="77777777" w:rsidR="00DA203F" w:rsidRDefault="000E561F">
      <w:pPr>
        <w:ind w:left="720"/>
      </w:pPr>
      <w:r>
        <w:t>This EEPROM chip will receive 3.3V DC as well as a 12MHz clock signal and data from the STM32F051C6T6 microcontroller. The chip will send this data back to the microcontroller when requested.</w:t>
      </w:r>
    </w:p>
    <w:p w14:paraId="0EDDB17A" w14:textId="77777777" w:rsidR="00DA203F" w:rsidRDefault="000E561F">
      <w:pPr>
        <w:pStyle w:val="Heading2"/>
      </w:pPr>
      <w:bookmarkStart w:id="15" w:name="_1iqgqxvbxy9i" w:colFirst="0" w:colLast="0"/>
      <w:bookmarkEnd w:id="15"/>
      <w:r>
        <w:lastRenderedPageBreak/>
        <w:t>CH340G</w:t>
      </w:r>
    </w:p>
    <w:p w14:paraId="0EDDB17B" w14:textId="77777777" w:rsidR="00DA203F" w:rsidRDefault="000E561F">
      <w:pPr>
        <w:ind w:left="720"/>
      </w:pPr>
      <w:r>
        <w:t>This bridge interface chip will receive 3.3V DC, as well as data through two lines, from the STM32F0C6T6 microcontroller. The chip will send data to the MICROXNJ interface through two lines.</w:t>
      </w:r>
    </w:p>
    <w:p w14:paraId="0EDDB17C" w14:textId="77777777" w:rsidR="00DA203F" w:rsidRDefault="000E561F">
      <w:pPr>
        <w:pStyle w:val="Heading2"/>
      </w:pPr>
      <w:bookmarkStart w:id="16" w:name="_14d0wyhpy6td" w:colFirst="0" w:colLast="0"/>
      <w:bookmarkEnd w:id="16"/>
      <w:r>
        <w:t>STM32F051C6T6</w:t>
      </w:r>
    </w:p>
    <w:p w14:paraId="0EDDB17D" w14:textId="7FD0330A" w:rsidR="00DA203F" w:rsidRDefault="000E561F">
      <w:pPr>
        <w:ind w:left="720"/>
      </w:pPr>
      <w:r>
        <w:t>This microcontroller chip will send to and receive data from the AT24C256C-SSHL-T EEPROM chip through two lines. The chip will receive 3.3V DC from the power subsystem. The chip will send data to the CH340G bridge interface chip through two lines.</w:t>
      </w:r>
    </w:p>
    <w:p w14:paraId="5D03523F" w14:textId="77777777" w:rsidR="00644C71" w:rsidRDefault="00644C71" w:rsidP="00644C71"/>
    <w:p w14:paraId="63771F70" w14:textId="77777777" w:rsidR="00644C71" w:rsidRDefault="00644C71" w:rsidP="00644C71"/>
    <w:p w14:paraId="225B9916" w14:textId="01AE1728" w:rsidR="00644C71" w:rsidRDefault="00644C71" w:rsidP="00644C71">
      <w:pPr>
        <w:pStyle w:val="Title"/>
      </w:pPr>
      <w:r>
        <w:t xml:space="preserve">Power </w:t>
      </w:r>
    </w:p>
    <w:p w14:paraId="47805C24" w14:textId="77777777" w:rsidR="00644C71" w:rsidRDefault="00644C71" w:rsidP="00644C71"/>
    <w:p w14:paraId="61E3BAA0" w14:textId="77777777" w:rsidR="00644C71" w:rsidRDefault="00644C71" w:rsidP="00644C71"/>
    <w:p w14:paraId="34C0BB56" w14:textId="77777777" w:rsidR="00644C71" w:rsidRDefault="00644C71" w:rsidP="00644C71"/>
    <w:p w14:paraId="011B64D2" w14:textId="42BEF1B8" w:rsidR="0039011F" w:rsidRDefault="00644C71" w:rsidP="00D800DB">
      <w:pPr>
        <w:pStyle w:val="Title"/>
      </w:pPr>
      <w:r>
        <w:t xml:space="preserve">Power </w:t>
      </w:r>
      <w:r w:rsidR="00D800DB">
        <w:t>Subsystem</w:t>
      </w:r>
    </w:p>
    <w:p w14:paraId="20AA83AC" w14:textId="77777777" w:rsidR="0039011F" w:rsidRDefault="0039011F" w:rsidP="0039011F">
      <w:pPr>
        <w:pStyle w:val="Heading1"/>
      </w:pPr>
      <w:r>
        <w:t>Specifications</w:t>
      </w:r>
    </w:p>
    <w:p w14:paraId="2951A6E3" w14:textId="77777777" w:rsidR="005B380A" w:rsidRDefault="005B380A" w:rsidP="005B380A">
      <w:pPr>
        <w:pStyle w:val="ListParagraph"/>
        <w:numPr>
          <w:ilvl w:val="0"/>
          <w:numId w:val="1"/>
        </w:numPr>
      </w:pPr>
      <w:r>
        <w:t xml:space="preserve">This submodule must be built around a single 5V 18650 Li-Ion battery. </w:t>
      </w:r>
    </w:p>
    <w:p w14:paraId="3C7C17A0" w14:textId="77777777" w:rsidR="005B380A" w:rsidRDefault="005B380A" w:rsidP="005B380A">
      <w:pPr>
        <w:pStyle w:val="ListParagraph"/>
        <w:numPr>
          <w:ilvl w:val="0"/>
          <w:numId w:val="1"/>
        </w:numPr>
      </w:pPr>
      <w:r>
        <w:t xml:space="preserve">This battery must be held onto the board using a 18650 connector (Pt number – LCSC: C2988620). </w:t>
      </w:r>
    </w:p>
    <w:p w14:paraId="7FA321B3" w14:textId="77777777" w:rsidR="005B380A" w:rsidRDefault="005B380A" w:rsidP="005B380A">
      <w:pPr>
        <w:pStyle w:val="ListParagraph"/>
        <w:numPr>
          <w:ilvl w:val="0"/>
          <w:numId w:val="1"/>
        </w:numPr>
      </w:pPr>
      <w:r>
        <w:t xml:space="preserve">This battery must have a battery charger that takes 5V from the USB connection designed in the Microcontroller Interfacing and Coms submodule. </w:t>
      </w:r>
    </w:p>
    <w:p w14:paraId="7DB32785" w14:textId="12634CCF" w:rsidR="007345E5" w:rsidRDefault="005B380A" w:rsidP="007345E5">
      <w:pPr>
        <w:pStyle w:val="ListParagraph"/>
        <w:numPr>
          <w:ilvl w:val="0"/>
          <w:numId w:val="1"/>
        </w:numPr>
      </w:pPr>
      <w:r>
        <w:t xml:space="preserve">This battery </w:t>
      </w:r>
      <w:r w:rsidR="00007D1A">
        <w:t>must have reverse polarity protection</w:t>
      </w:r>
      <w:r w:rsidR="007345E5">
        <w:t xml:space="preserve"> before powering the rest of the board. </w:t>
      </w:r>
    </w:p>
    <w:p w14:paraId="6920B164" w14:textId="02755E9E" w:rsidR="007345E5" w:rsidRDefault="00B21E4B" w:rsidP="007345E5">
      <w:pPr>
        <w:pStyle w:val="ListParagraph"/>
        <w:numPr>
          <w:ilvl w:val="0"/>
          <w:numId w:val="1"/>
        </w:numPr>
      </w:pPr>
      <w:r>
        <w:t xml:space="preserve">This battery must have under voltage protection, turning off the board if the battery voltage drops too low for the Voltage Regulator to handle. </w:t>
      </w:r>
    </w:p>
    <w:p w14:paraId="2BA2D2AE" w14:textId="69D21C98" w:rsidR="00B21E4B" w:rsidRDefault="00B21E4B" w:rsidP="007345E5">
      <w:pPr>
        <w:pStyle w:val="ListParagraph"/>
        <w:numPr>
          <w:ilvl w:val="0"/>
          <w:numId w:val="1"/>
        </w:numPr>
      </w:pPr>
      <w:r>
        <w:t xml:space="preserve">This battery must have a Voltage Regulator </w:t>
      </w:r>
      <w:r w:rsidR="009A7B11">
        <w:t xml:space="preserve">dropping the input voltage to 3.3V, which will be output to the rest of the board. </w:t>
      </w:r>
    </w:p>
    <w:p w14:paraId="328E2E1D" w14:textId="77777777" w:rsidR="0039011F" w:rsidRDefault="0039011F" w:rsidP="0039011F"/>
    <w:p w14:paraId="74981A84" w14:textId="77777777" w:rsidR="0039011F" w:rsidRDefault="0039011F" w:rsidP="0039011F">
      <w:pPr>
        <w:pStyle w:val="Heading1"/>
      </w:pPr>
      <w:r>
        <w:t>Draft Bill Of Materials</w:t>
      </w:r>
    </w:p>
    <w:p w14:paraId="0A3E1E96" w14:textId="77777777" w:rsidR="0039011F" w:rsidRDefault="0039011F" w:rsidP="0039011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39011F" w14:paraId="1B9E99D8" w14:textId="77777777" w:rsidTr="0033765A">
        <w:tc>
          <w:tcPr>
            <w:tcW w:w="3009" w:type="dxa"/>
            <w:shd w:val="clear" w:color="auto" w:fill="auto"/>
            <w:tcMar>
              <w:top w:w="100" w:type="dxa"/>
              <w:left w:w="100" w:type="dxa"/>
              <w:bottom w:w="100" w:type="dxa"/>
              <w:right w:w="100" w:type="dxa"/>
            </w:tcMar>
          </w:tcPr>
          <w:p w14:paraId="0C2811E0" w14:textId="77777777" w:rsidR="0039011F" w:rsidRDefault="0039011F" w:rsidP="0033765A">
            <w:pPr>
              <w:widowControl w:val="0"/>
              <w:pBdr>
                <w:top w:val="nil"/>
                <w:left w:val="nil"/>
                <w:bottom w:val="nil"/>
                <w:right w:val="nil"/>
                <w:between w:val="nil"/>
              </w:pBdr>
              <w:spacing w:line="240" w:lineRule="auto"/>
              <w:jc w:val="center"/>
              <w:rPr>
                <w:b/>
              </w:rPr>
            </w:pPr>
            <w:r>
              <w:rPr>
                <w:b/>
              </w:rPr>
              <w:t>Component</w:t>
            </w:r>
          </w:p>
        </w:tc>
        <w:tc>
          <w:tcPr>
            <w:tcW w:w="3009" w:type="dxa"/>
            <w:shd w:val="clear" w:color="auto" w:fill="auto"/>
            <w:tcMar>
              <w:top w:w="100" w:type="dxa"/>
              <w:left w:w="100" w:type="dxa"/>
              <w:bottom w:w="100" w:type="dxa"/>
              <w:right w:w="100" w:type="dxa"/>
            </w:tcMar>
          </w:tcPr>
          <w:p w14:paraId="78426662" w14:textId="77777777" w:rsidR="0039011F" w:rsidRDefault="0039011F" w:rsidP="0033765A">
            <w:pPr>
              <w:widowControl w:val="0"/>
              <w:pBdr>
                <w:top w:val="nil"/>
                <w:left w:val="nil"/>
                <w:bottom w:val="nil"/>
                <w:right w:val="nil"/>
                <w:between w:val="nil"/>
              </w:pBdr>
              <w:spacing w:line="240" w:lineRule="auto"/>
              <w:jc w:val="center"/>
              <w:rPr>
                <w:b/>
              </w:rPr>
            </w:pPr>
            <w:r>
              <w:rPr>
                <w:b/>
              </w:rPr>
              <w:t>Function</w:t>
            </w:r>
          </w:p>
        </w:tc>
        <w:tc>
          <w:tcPr>
            <w:tcW w:w="3009" w:type="dxa"/>
            <w:shd w:val="clear" w:color="auto" w:fill="auto"/>
            <w:tcMar>
              <w:top w:w="100" w:type="dxa"/>
              <w:left w:w="100" w:type="dxa"/>
              <w:bottom w:w="100" w:type="dxa"/>
              <w:right w:w="100" w:type="dxa"/>
            </w:tcMar>
          </w:tcPr>
          <w:p w14:paraId="265EBDA8" w14:textId="77777777" w:rsidR="0039011F" w:rsidRDefault="0039011F" w:rsidP="0033765A">
            <w:pPr>
              <w:widowControl w:val="0"/>
              <w:pBdr>
                <w:top w:val="nil"/>
                <w:left w:val="nil"/>
                <w:bottom w:val="nil"/>
                <w:right w:val="nil"/>
                <w:between w:val="nil"/>
              </w:pBdr>
              <w:spacing w:line="240" w:lineRule="auto"/>
              <w:jc w:val="center"/>
              <w:rPr>
                <w:b/>
              </w:rPr>
            </w:pPr>
            <w:r>
              <w:rPr>
                <w:b/>
              </w:rPr>
              <w:t>Price</w:t>
            </w:r>
          </w:p>
        </w:tc>
      </w:tr>
      <w:tr w:rsidR="0039011F" w14:paraId="3C4D4646" w14:textId="77777777" w:rsidTr="0033765A">
        <w:tc>
          <w:tcPr>
            <w:tcW w:w="3009" w:type="dxa"/>
            <w:shd w:val="clear" w:color="auto" w:fill="auto"/>
            <w:tcMar>
              <w:top w:w="100" w:type="dxa"/>
              <w:left w:w="100" w:type="dxa"/>
              <w:bottom w:w="100" w:type="dxa"/>
              <w:right w:w="100" w:type="dxa"/>
            </w:tcMar>
          </w:tcPr>
          <w:p w14:paraId="2E80B5B5" w14:textId="77777777" w:rsidR="0039011F" w:rsidRDefault="0039011F" w:rsidP="0033765A">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MicroXNJ</w:t>
            </w:r>
          </w:p>
        </w:tc>
        <w:tc>
          <w:tcPr>
            <w:tcW w:w="3009" w:type="dxa"/>
            <w:shd w:val="clear" w:color="auto" w:fill="auto"/>
            <w:tcMar>
              <w:top w:w="100" w:type="dxa"/>
              <w:left w:w="100" w:type="dxa"/>
              <w:bottom w:w="100" w:type="dxa"/>
              <w:right w:w="100" w:type="dxa"/>
            </w:tcMar>
          </w:tcPr>
          <w:p w14:paraId="1AC7AA1C" w14:textId="77777777" w:rsidR="0039011F" w:rsidRDefault="0039011F" w:rsidP="0033765A">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USB 2.0 Female Connector</w:t>
            </w:r>
          </w:p>
        </w:tc>
        <w:tc>
          <w:tcPr>
            <w:tcW w:w="3009" w:type="dxa"/>
            <w:shd w:val="clear" w:color="auto" w:fill="auto"/>
            <w:tcMar>
              <w:top w:w="100" w:type="dxa"/>
              <w:left w:w="100" w:type="dxa"/>
              <w:bottom w:w="100" w:type="dxa"/>
              <w:right w:w="100" w:type="dxa"/>
            </w:tcMar>
          </w:tcPr>
          <w:p w14:paraId="78D5C757" w14:textId="77777777" w:rsidR="0039011F" w:rsidRDefault="0039011F" w:rsidP="0033765A">
            <w:pPr>
              <w:widowControl w:val="0"/>
              <w:pBdr>
                <w:top w:val="nil"/>
                <w:left w:val="nil"/>
                <w:bottom w:val="nil"/>
                <w:right w:val="nil"/>
                <w:between w:val="nil"/>
              </w:pBdr>
              <w:spacing w:line="240" w:lineRule="auto"/>
            </w:pPr>
            <w:r>
              <w:t>$0.03</w:t>
            </w:r>
          </w:p>
        </w:tc>
      </w:tr>
      <w:tr w:rsidR="0039011F" w14:paraId="580FA04F" w14:textId="77777777" w:rsidTr="0033765A">
        <w:tc>
          <w:tcPr>
            <w:tcW w:w="3009" w:type="dxa"/>
            <w:shd w:val="clear" w:color="auto" w:fill="auto"/>
            <w:tcMar>
              <w:top w:w="100" w:type="dxa"/>
              <w:left w:w="100" w:type="dxa"/>
              <w:bottom w:w="100" w:type="dxa"/>
              <w:right w:w="100" w:type="dxa"/>
            </w:tcMar>
          </w:tcPr>
          <w:p w14:paraId="7B8DB408" w14:textId="77777777" w:rsidR="0039011F" w:rsidRDefault="0039011F" w:rsidP="0033765A">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0"/>
                <w:szCs w:val="20"/>
              </w:rPr>
            </w:pPr>
            <w:r>
              <w:rPr>
                <w:rFonts w:ascii="Microsoft YaHei" w:eastAsia="Microsoft YaHei" w:hAnsi="Microsoft YaHei" w:cs="Microsoft YaHei"/>
                <w:color w:val="222222"/>
                <w:sz w:val="20"/>
                <w:szCs w:val="20"/>
              </w:rPr>
              <w:lastRenderedPageBreak/>
              <w:t>AT24C256C-SSHL-T</w:t>
            </w:r>
          </w:p>
          <w:p w14:paraId="0640977D" w14:textId="77777777" w:rsidR="0039011F" w:rsidRDefault="0039011F" w:rsidP="0033765A">
            <w:pPr>
              <w:widowControl w:val="0"/>
              <w:spacing w:line="240" w:lineRule="auto"/>
            </w:pPr>
          </w:p>
        </w:tc>
        <w:tc>
          <w:tcPr>
            <w:tcW w:w="3009" w:type="dxa"/>
            <w:shd w:val="clear" w:color="auto" w:fill="auto"/>
            <w:tcMar>
              <w:top w:w="100" w:type="dxa"/>
              <w:left w:w="100" w:type="dxa"/>
              <w:bottom w:w="100" w:type="dxa"/>
              <w:right w:w="100" w:type="dxa"/>
            </w:tcMar>
          </w:tcPr>
          <w:p w14:paraId="77003E32" w14:textId="77777777" w:rsidR="0039011F" w:rsidRDefault="0039011F" w:rsidP="0033765A">
            <w:pPr>
              <w:widowControl w:val="0"/>
              <w:pBdr>
                <w:top w:val="nil"/>
                <w:left w:val="nil"/>
                <w:bottom w:val="nil"/>
                <w:right w:val="nil"/>
                <w:between w:val="nil"/>
              </w:pBdr>
              <w:spacing w:line="240" w:lineRule="auto"/>
            </w:pPr>
            <w:r>
              <w:t>EEPROM</w:t>
            </w:r>
          </w:p>
        </w:tc>
        <w:tc>
          <w:tcPr>
            <w:tcW w:w="3009" w:type="dxa"/>
            <w:shd w:val="clear" w:color="auto" w:fill="auto"/>
            <w:tcMar>
              <w:top w:w="100" w:type="dxa"/>
              <w:left w:w="100" w:type="dxa"/>
              <w:bottom w:w="100" w:type="dxa"/>
              <w:right w:w="100" w:type="dxa"/>
            </w:tcMar>
          </w:tcPr>
          <w:p w14:paraId="5F5EEF4F" w14:textId="77777777" w:rsidR="0039011F" w:rsidRDefault="0039011F" w:rsidP="0033765A">
            <w:pPr>
              <w:widowControl w:val="0"/>
              <w:pBdr>
                <w:top w:val="nil"/>
                <w:left w:val="nil"/>
                <w:bottom w:val="nil"/>
                <w:right w:val="nil"/>
                <w:between w:val="nil"/>
              </w:pBdr>
              <w:spacing w:line="240" w:lineRule="auto"/>
            </w:pPr>
            <w:r>
              <w:t>$0.52</w:t>
            </w:r>
          </w:p>
        </w:tc>
      </w:tr>
      <w:tr w:rsidR="0039011F" w14:paraId="53826FD6" w14:textId="77777777" w:rsidTr="0033765A">
        <w:tc>
          <w:tcPr>
            <w:tcW w:w="3009" w:type="dxa"/>
            <w:shd w:val="clear" w:color="auto" w:fill="auto"/>
            <w:tcMar>
              <w:top w:w="100" w:type="dxa"/>
              <w:left w:w="100" w:type="dxa"/>
              <w:bottom w:w="100" w:type="dxa"/>
              <w:right w:w="100" w:type="dxa"/>
            </w:tcMar>
          </w:tcPr>
          <w:p w14:paraId="6A85E524" w14:textId="77777777" w:rsidR="0039011F" w:rsidRDefault="0039011F" w:rsidP="0033765A">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1"/>
                <w:szCs w:val="21"/>
              </w:rPr>
            </w:pPr>
            <w:r>
              <w:rPr>
                <w:rFonts w:ascii="Microsoft YaHei" w:eastAsia="Microsoft YaHei" w:hAnsi="Microsoft YaHei" w:cs="Microsoft YaHei"/>
                <w:color w:val="222222"/>
                <w:sz w:val="21"/>
                <w:szCs w:val="21"/>
              </w:rPr>
              <w:t>CH340G</w:t>
            </w:r>
          </w:p>
          <w:p w14:paraId="2DB48C3E" w14:textId="77777777" w:rsidR="0039011F" w:rsidRDefault="0039011F" w:rsidP="0033765A">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274EB29" w14:textId="77777777" w:rsidR="0039011F" w:rsidRDefault="0039011F" w:rsidP="0033765A">
            <w:pPr>
              <w:widowControl w:val="0"/>
              <w:pBdr>
                <w:top w:val="nil"/>
                <w:left w:val="nil"/>
                <w:bottom w:val="nil"/>
                <w:right w:val="nil"/>
                <w:between w:val="nil"/>
              </w:pBdr>
              <w:spacing w:line="240" w:lineRule="auto"/>
            </w:pPr>
            <w:r>
              <w:t>UART to USB tranciever</w:t>
            </w:r>
          </w:p>
        </w:tc>
        <w:tc>
          <w:tcPr>
            <w:tcW w:w="3009" w:type="dxa"/>
            <w:shd w:val="clear" w:color="auto" w:fill="auto"/>
            <w:tcMar>
              <w:top w:w="100" w:type="dxa"/>
              <w:left w:w="100" w:type="dxa"/>
              <w:bottom w:w="100" w:type="dxa"/>
              <w:right w:w="100" w:type="dxa"/>
            </w:tcMar>
          </w:tcPr>
          <w:p w14:paraId="5A6E460E" w14:textId="77777777" w:rsidR="0039011F" w:rsidRDefault="0039011F" w:rsidP="0033765A">
            <w:pPr>
              <w:widowControl w:val="0"/>
              <w:pBdr>
                <w:top w:val="nil"/>
                <w:left w:val="nil"/>
                <w:bottom w:val="nil"/>
                <w:right w:val="nil"/>
                <w:between w:val="nil"/>
              </w:pBdr>
              <w:spacing w:line="240" w:lineRule="auto"/>
            </w:pPr>
            <w:r>
              <w:t>$0.47</w:t>
            </w:r>
          </w:p>
        </w:tc>
      </w:tr>
    </w:tbl>
    <w:p w14:paraId="3BAE16B9" w14:textId="77777777" w:rsidR="0039011F" w:rsidRDefault="0039011F" w:rsidP="0039011F"/>
    <w:p w14:paraId="039A198F" w14:textId="77777777" w:rsidR="00594256" w:rsidRDefault="00594256" w:rsidP="0039011F"/>
    <w:p w14:paraId="2BC8ECD0" w14:textId="77777777" w:rsidR="00594256" w:rsidRDefault="00594256" w:rsidP="0039011F"/>
    <w:p w14:paraId="0ABC4B48" w14:textId="2D2D6A85" w:rsidR="00BB7225" w:rsidRDefault="00594256" w:rsidP="006A38E5">
      <w:pPr>
        <w:pStyle w:val="Heading1"/>
      </w:pPr>
      <w:r>
        <w:t>Submodule Interfaces</w:t>
      </w:r>
    </w:p>
    <w:p w14:paraId="7DF8A629" w14:textId="4B4D3103" w:rsidR="00644C71" w:rsidRDefault="00644C71" w:rsidP="00644C71">
      <w:r>
        <w:t xml:space="preserve">This Submodule </w:t>
      </w:r>
      <w:r w:rsidR="00D800DB">
        <w:t xml:space="preserve">must interface with the </w:t>
      </w:r>
      <w:r w:rsidR="00543D04">
        <w:t xml:space="preserve">Microcontroller Submodule and draw 5V </w:t>
      </w:r>
      <w:r w:rsidR="00AC77FA">
        <w:t xml:space="preserve">to the battery charger via </w:t>
      </w:r>
      <w:r w:rsidR="00300666">
        <w:t xml:space="preserve">the USB type A connection. </w:t>
      </w:r>
    </w:p>
    <w:p w14:paraId="161819FD" w14:textId="087C82DD" w:rsidR="00300666" w:rsidRDefault="00300666" w:rsidP="00644C71">
      <w:r>
        <w:t xml:space="preserve">This Submodule must interface with both other Submodules by powering them with 3.3V through the voltage regulator. </w:t>
      </w:r>
    </w:p>
    <w:p w14:paraId="0BDEAEE0" w14:textId="317DE9C9" w:rsidR="00B40821" w:rsidRDefault="006A38E5" w:rsidP="00644C71">
      <w:r>
        <w:t xml:space="preserve">This Submodule must interface with the outside world by having a pair of green and red </w:t>
      </w:r>
      <w:r w:rsidR="000E561F">
        <w:t>LEDs, connected to the battery charger,</w:t>
      </w:r>
      <w:r>
        <w:t xml:space="preserve"> to show when the battery is charging. </w:t>
      </w:r>
      <w:r w:rsidR="00B40821">
        <w:br/>
      </w:r>
    </w:p>
    <w:p w14:paraId="467E9CE2" w14:textId="77777777" w:rsidR="00B40821" w:rsidRDefault="00B40821">
      <w:r>
        <w:br w:type="page"/>
      </w:r>
    </w:p>
    <w:p w14:paraId="3E648638" w14:textId="55B144BB" w:rsidR="00300666" w:rsidRDefault="00B40821" w:rsidP="00644C71">
      <w:r>
        <w:lastRenderedPageBreak/>
        <w:t>Q3 - Sensing</w:t>
      </w:r>
    </w:p>
    <w:p w14:paraId="7198E331" w14:textId="0CA6A649" w:rsidR="00B40821" w:rsidRDefault="00B40821" w:rsidP="00644C71"/>
    <w:p w14:paraId="7045E4A8" w14:textId="79132073" w:rsidR="00B40821" w:rsidRDefault="00B40821" w:rsidP="00644C71">
      <w:r>
        <w:tab/>
        <w:t>Q3.1 – Specification</w:t>
      </w:r>
    </w:p>
    <w:p w14:paraId="6C6FD4BD" w14:textId="7D4A2FA5" w:rsidR="00B40821" w:rsidRDefault="00B40821" w:rsidP="00644C71">
      <w:r>
        <w:tab/>
      </w:r>
      <w:r>
        <w:tab/>
        <w:t>Q3.1.1 – Digital Sensor Specification</w:t>
      </w:r>
    </w:p>
    <w:p w14:paraId="2212C44E" w14:textId="77777777" w:rsidR="00DA1E9B" w:rsidRDefault="00DA1E9B" w:rsidP="00644C71"/>
    <w:p w14:paraId="3A6DB1F4" w14:textId="17BAE288" w:rsidR="00B40821" w:rsidRDefault="00B40821" w:rsidP="00644C71">
      <w:r>
        <w:t>The submodule contains an ambient light sensor, it should receive +3.3V power and GND connections and will provide a I2C interface with an SCL input clock and SDA return both at 3.3V high.</w:t>
      </w:r>
    </w:p>
    <w:p w14:paraId="3483EBB7" w14:textId="1127E9AD" w:rsidR="00B40821" w:rsidRDefault="00B40821" w:rsidP="00644C71">
      <w:r>
        <w:tab/>
      </w:r>
      <w:r>
        <w:tab/>
        <w:t>Q3.1.2 – Analogue Sensor Specification</w:t>
      </w:r>
    </w:p>
    <w:p w14:paraId="433C59B4" w14:textId="77777777" w:rsidR="00DA1E9B" w:rsidRDefault="00DA1E9B" w:rsidP="00644C71"/>
    <w:p w14:paraId="212900DE" w14:textId="56697B2D" w:rsidR="00B40821" w:rsidRDefault="00B40821" w:rsidP="00644C71">
      <w:r>
        <w:t>The submodule contains 2 light dependant resistors forming a voltage divider, it should receive +3.3V power and GND connections and will provide one analogue voltage return between 0 and +3.3V.</w:t>
      </w:r>
    </w:p>
    <w:p w14:paraId="702F6B34" w14:textId="663097A9" w:rsidR="00B40821" w:rsidRDefault="00B40821" w:rsidP="00644C71"/>
    <w:p w14:paraId="71370C47" w14:textId="77777777" w:rsidR="00B40821" w:rsidRDefault="00B40821" w:rsidP="00644C71"/>
    <w:p w14:paraId="6325367D" w14:textId="6C4FD93D" w:rsidR="00B40821" w:rsidRDefault="00B40821" w:rsidP="00644C71">
      <w:r>
        <w:tab/>
        <w:t>Q3.2 – Draft Bill of Materials</w:t>
      </w:r>
    </w:p>
    <w:p w14:paraId="4E4DE01C" w14:textId="5FD88416" w:rsidR="00B40821" w:rsidRDefault="00B40821" w:rsidP="00644C71">
      <w:r>
        <w:tab/>
      </w:r>
    </w:p>
    <w:p w14:paraId="10503269" w14:textId="71E8BF02" w:rsidR="00B40821" w:rsidRDefault="00B40821" w:rsidP="00644C71">
      <w:r>
        <w:tab/>
        <w:t>Q3.3 – Interface</w:t>
      </w:r>
    </w:p>
    <w:p w14:paraId="45B3E109" w14:textId="61F0C5B6" w:rsidR="00B40821" w:rsidRDefault="00B40821" w:rsidP="00644C71">
      <w:r>
        <w:tab/>
      </w:r>
      <w:r>
        <w:tab/>
        <w:t>Q3.3.1 – Digital Sensor Interface</w:t>
      </w:r>
    </w:p>
    <w:p w14:paraId="6CDDB9A5" w14:textId="77777777" w:rsidR="00DA1E9B" w:rsidRDefault="00DA1E9B" w:rsidP="00644C71"/>
    <w:p w14:paraId="426F007E" w14:textId="38C8DBAA" w:rsidR="00B40821" w:rsidRDefault="00B40821" w:rsidP="00644C71">
      <w:r>
        <w:t xml:space="preserve">The digital sensor will measure the ambient light levels of the surroundings and return the value as a 16 bit integer in lumens through the SDA_ALS line </w:t>
      </w:r>
      <w:r w:rsidR="00DA1E9B">
        <w:t xml:space="preserve">connected to pin 6 </w:t>
      </w:r>
      <w:r>
        <w:t>to the microcontroller unit</w:t>
      </w:r>
      <w:r w:rsidR="00DA1E9B">
        <w:t xml:space="preserve"> (I2C Communication)</w:t>
      </w:r>
      <w:r>
        <w:t>.</w:t>
      </w:r>
      <w:r w:rsidR="00DA1E9B">
        <w:t xml:space="preserve"> The microcontroller will provide the SCL_ALS through pin 4 to the sensor.</w:t>
      </w:r>
    </w:p>
    <w:p w14:paraId="6B3500B2" w14:textId="77777777" w:rsidR="00DA1E9B" w:rsidRDefault="00DA1E9B" w:rsidP="00644C71"/>
    <w:p w14:paraId="2D3D6EE9" w14:textId="759D0DA6" w:rsidR="00B40821" w:rsidRDefault="00B40821" w:rsidP="00644C71">
      <w:r>
        <w:tab/>
      </w:r>
      <w:r>
        <w:tab/>
        <w:t>Q3.3.2 – Analogue Sensor Interface</w:t>
      </w:r>
    </w:p>
    <w:p w14:paraId="2521873A" w14:textId="0C9FECDE" w:rsidR="00B40821" w:rsidRDefault="00B40821" w:rsidP="00644C71"/>
    <w:p w14:paraId="6E4EA789" w14:textId="0ADAE6B7" w:rsidR="00DA1E9B" w:rsidRPr="00644C71" w:rsidRDefault="00DA1E9B" w:rsidP="00644C71">
      <w:r>
        <w:t>The analogue sensor will interface with the microcontroller through the LDR_Vout line connected to the ADC of the microcontroller.</w:t>
      </w:r>
    </w:p>
    <w:sectPr w:rsidR="00DA1E9B" w:rsidRPr="00644C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529D0"/>
    <w:multiLevelType w:val="hybridMultilevel"/>
    <w:tmpl w:val="A83474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457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3F"/>
    <w:rsid w:val="00007D1A"/>
    <w:rsid w:val="000E561F"/>
    <w:rsid w:val="00300666"/>
    <w:rsid w:val="0039011F"/>
    <w:rsid w:val="00543D04"/>
    <w:rsid w:val="00594256"/>
    <w:rsid w:val="00597362"/>
    <w:rsid w:val="005B380A"/>
    <w:rsid w:val="005D6089"/>
    <w:rsid w:val="00644C71"/>
    <w:rsid w:val="006A38E5"/>
    <w:rsid w:val="007345E5"/>
    <w:rsid w:val="008C2A70"/>
    <w:rsid w:val="009A7B11"/>
    <w:rsid w:val="00AC77FA"/>
    <w:rsid w:val="00B21E4B"/>
    <w:rsid w:val="00B40821"/>
    <w:rsid w:val="00BA700A"/>
    <w:rsid w:val="00BB7225"/>
    <w:rsid w:val="00D800DB"/>
    <w:rsid w:val="00DA1E9B"/>
    <w:rsid w:val="00DA20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B0FC"/>
  <w15:docId w15:val="{2649A6C4-4EE4-4E03-8E2D-CA923434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380A"/>
    <w:pPr>
      <w:spacing w:after="160" w:line="259" w:lineRule="auto"/>
      <w:ind w:left="720"/>
      <w:contextualSpacing/>
    </w:pPr>
    <w:rPr>
      <w:rFonts w:asciiTheme="minorHAnsi" w:eastAsiaTheme="minorHAnsi" w:hAnsiTheme="minorHAnsi" w:cstheme="minorBidi"/>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Portman</cp:lastModifiedBy>
  <cp:revision>20</cp:revision>
  <dcterms:created xsi:type="dcterms:W3CDTF">2023-03-05T15:00:00Z</dcterms:created>
  <dcterms:modified xsi:type="dcterms:W3CDTF">2023-03-05T19:13:00Z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0a0344ff134735c0016e4b332c4b8fb378cfcdfa64b79f15f8dcd3d10986c7a6</vt:lpwstr>
  </property>
</Properties>
</file>