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875C9" w14:textId="32562198" w:rsidR="00890C71" w:rsidRDefault="00042FDF">
      <w:pPr>
        <w:rPr>
          <w:b/>
          <w:bCs/>
          <w:sz w:val="24"/>
          <w:szCs w:val="24"/>
        </w:rPr>
      </w:pPr>
      <w:r w:rsidRPr="00042FDF">
        <w:rPr>
          <w:b/>
          <w:bCs/>
          <w:sz w:val="24"/>
          <w:szCs w:val="24"/>
        </w:rPr>
        <w:t xml:space="preserve">Password Generator with </w:t>
      </w:r>
      <w:r>
        <w:rPr>
          <w:b/>
          <w:bCs/>
          <w:sz w:val="24"/>
          <w:szCs w:val="24"/>
        </w:rPr>
        <w:t>A</w:t>
      </w:r>
      <w:r w:rsidRPr="00042FDF">
        <w:rPr>
          <w:b/>
          <w:bCs/>
          <w:sz w:val="24"/>
          <w:szCs w:val="24"/>
        </w:rPr>
        <w:t xml:space="preserve">ccount </w:t>
      </w:r>
      <w:r>
        <w:rPr>
          <w:b/>
          <w:bCs/>
          <w:sz w:val="24"/>
          <w:szCs w:val="24"/>
        </w:rPr>
        <w:t>P</w:t>
      </w:r>
      <w:r w:rsidRPr="00042FDF">
        <w:rPr>
          <w:b/>
          <w:bCs/>
          <w:sz w:val="24"/>
          <w:szCs w:val="24"/>
        </w:rPr>
        <w:t xml:space="preserve">assword </w:t>
      </w:r>
      <w:r>
        <w:rPr>
          <w:b/>
          <w:bCs/>
          <w:sz w:val="24"/>
          <w:szCs w:val="24"/>
        </w:rPr>
        <w:t>M</w:t>
      </w:r>
      <w:r w:rsidRPr="00042FDF">
        <w:rPr>
          <w:b/>
          <w:bCs/>
          <w:sz w:val="24"/>
          <w:szCs w:val="24"/>
        </w:rPr>
        <w:t>anager</w:t>
      </w:r>
    </w:p>
    <w:p w14:paraId="59CFB6EA" w14:textId="77777777" w:rsidR="00042FDF" w:rsidRDefault="00042FDF" w:rsidP="00042FDF">
      <w:pPr>
        <w:jc w:val="both"/>
        <w:rPr>
          <w:sz w:val="24"/>
          <w:szCs w:val="24"/>
        </w:rPr>
      </w:pPr>
      <w:r>
        <w:rPr>
          <w:sz w:val="24"/>
          <w:szCs w:val="24"/>
        </w:rPr>
        <w:t>With “Password Generator with Account Password Manager”, u</w:t>
      </w:r>
      <w:r w:rsidRPr="00042FDF">
        <w:rPr>
          <w:sz w:val="24"/>
          <w:szCs w:val="24"/>
        </w:rPr>
        <w:t xml:space="preserve">sers </w:t>
      </w:r>
      <w:r>
        <w:rPr>
          <w:sz w:val="24"/>
          <w:szCs w:val="24"/>
        </w:rPr>
        <w:t>will be able to</w:t>
      </w:r>
      <w:r w:rsidRPr="00042FDF">
        <w:rPr>
          <w:sz w:val="24"/>
          <w:szCs w:val="24"/>
        </w:rPr>
        <w:t xml:space="preserve"> generate random passwords and may store it in lists so that it is easier for the user to find. </w:t>
      </w:r>
    </w:p>
    <w:p w14:paraId="409CD4CE" w14:textId="77777777" w:rsidR="00042FDF" w:rsidRDefault="00042FDF" w:rsidP="00042FDF">
      <w:pPr>
        <w:jc w:val="both"/>
        <w:rPr>
          <w:sz w:val="24"/>
          <w:szCs w:val="24"/>
        </w:rPr>
      </w:pPr>
      <w:r w:rsidRPr="00042FDF">
        <w:rPr>
          <w:sz w:val="24"/>
          <w:szCs w:val="24"/>
        </w:rPr>
        <w:t xml:space="preserve">Features: </w:t>
      </w:r>
    </w:p>
    <w:p w14:paraId="269A6F0C" w14:textId="0140FA4E" w:rsidR="00042FDF" w:rsidRPr="00042FDF" w:rsidRDefault="00042FDF" w:rsidP="00042FD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42FDF">
        <w:rPr>
          <w:sz w:val="24"/>
          <w:szCs w:val="24"/>
        </w:rPr>
        <w:t xml:space="preserve">Users can choose how long the password would be and it will contain letters, numbers, and special characters. </w:t>
      </w:r>
    </w:p>
    <w:p w14:paraId="2D538FE6" w14:textId="060D0413" w:rsidR="00042FDF" w:rsidRDefault="00042FDF" w:rsidP="00042FD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42FDF">
        <w:rPr>
          <w:sz w:val="24"/>
          <w:szCs w:val="24"/>
        </w:rPr>
        <w:t>User will have to generate another password periodically for more security. Users can also manage their account passwords.</w:t>
      </w:r>
    </w:p>
    <w:p w14:paraId="3C61F849" w14:textId="4357D109" w:rsidR="00042FDF" w:rsidRDefault="00042FDF" w:rsidP="00042FDF">
      <w:pPr>
        <w:jc w:val="both"/>
        <w:rPr>
          <w:sz w:val="24"/>
          <w:szCs w:val="24"/>
        </w:rPr>
      </w:pPr>
    </w:p>
    <w:p w14:paraId="1AFB30AC" w14:textId="5E9C167B" w:rsidR="00042FDF" w:rsidRDefault="00042FDF" w:rsidP="00042FD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Use?</w:t>
      </w:r>
    </w:p>
    <w:p w14:paraId="39AA9D4D" w14:textId="5AD55BE0" w:rsidR="00042FDF" w:rsidRPr="00042FDF" w:rsidRDefault="00042FDF" w:rsidP="00042FD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the program is asking what to do, you will have to enter one of the following commands</w:t>
      </w:r>
      <w:r w:rsidR="00A14EAF">
        <w:rPr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  <w:gridCol w:w="5485"/>
      </w:tblGrid>
      <w:tr w:rsidR="00042FDF" w14:paraId="3356126D" w14:textId="77777777" w:rsidTr="00042FDF">
        <w:trPr>
          <w:trHeight w:val="413"/>
        </w:trPr>
        <w:tc>
          <w:tcPr>
            <w:tcW w:w="3145" w:type="dxa"/>
          </w:tcPr>
          <w:p w14:paraId="779A51F8" w14:textId="39BFEA79" w:rsidR="00042FDF" w:rsidRDefault="00042FDF" w:rsidP="00042FD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5485" w:type="dxa"/>
          </w:tcPr>
          <w:p w14:paraId="76479618" w14:textId="395E0D2F" w:rsidR="00042FDF" w:rsidRDefault="00042FDF" w:rsidP="00042FD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does it do?</w:t>
            </w:r>
          </w:p>
        </w:tc>
      </w:tr>
      <w:tr w:rsidR="00042FDF" w14:paraId="35ABABEF" w14:textId="77777777" w:rsidTr="00A14EAF">
        <w:trPr>
          <w:trHeight w:val="710"/>
        </w:trPr>
        <w:tc>
          <w:tcPr>
            <w:tcW w:w="3145" w:type="dxa"/>
          </w:tcPr>
          <w:p w14:paraId="080DB53F" w14:textId="078790F4" w:rsidR="00042FDF" w:rsidRDefault="00042FDF" w:rsidP="00042FD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“display”</w:t>
            </w:r>
          </w:p>
        </w:tc>
        <w:tc>
          <w:tcPr>
            <w:tcW w:w="5485" w:type="dxa"/>
          </w:tcPr>
          <w:p w14:paraId="10EED69B" w14:textId="2C02A3F3" w:rsidR="00042FDF" w:rsidRDefault="00042FDF" w:rsidP="00042FD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42FDF">
              <w:rPr>
                <w:sz w:val="24"/>
                <w:szCs w:val="24"/>
              </w:rPr>
              <w:t>To display your accounts and passwords in your library</w:t>
            </w:r>
            <w:r>
              <w:rPr>
                <w:sz w:val="24"/>
                <w:szCs w:val="24"/>
              </w:rPr>
              <w:t>.</w:t>
            </w:r>
          </w:p>
        </w:tc>
      </w:tr>
      <w:tr w:rsidR="00042FDF" w14:paraId="0A003EEF" w14:textId="77777777" w:rsidTr="00042FDF">
        <w:trPr>
          <w:trHeight w:val="440"/>
        </w:trPr>
        <w:tc>
          <w:tcPr>
            <w:tcW w:w="3145" w:type="dxa"/>
          </w:tcPr>
          <w:p w14:paraId="15EFCF70" w14:textId="64239D7F" w:rsidR="00042FDF" w:rsidRDefault="00042FDF" w:rsidP="00042FD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“add”</w:t>
            </w:r>
          </w:p>
        </w:tc>
        <w:tc>
          <w:tcPr>
            <w:tcW w:w="5485" w:type="dxa"/>
          </w:tcPr>
          <w:p w14:paraId="2BF5A679" w14:textId="6FB6584C" w:rsidR="00042FDF" w:rsidRDefault="00042FDF" w:rsidP="00042FD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42FDF">
              <w:rPr>
                <w:sz w:val="24"/>
                <w:szCs w:val="24"/>
              </w:rPr>
              <w:t>To add usernames/emails to your library.</w:t>
            </w:r>
          </w:p>
        </w:tc>
      </w:tr>
      <w:tr w:rsidR="00042FDF" w14:paraId="46C09F2F" w14:textId="77777777" w:rsidTr="00A14EAF">
        <w:trPr>
          <w:trHeight w:val="710"/>
        </w:trPr>
        <w:tc>
          <w:tcPr>
            <w:tcW w:w="3145" w:type="dxa"/>
          </w:tcPr>
          <w:p w14:paraId="467B1B89" w14:textId="16DFB454" w:rsidR="00042FDF" w:rsidRDefault="00042FDF" w:rsidP="00042FD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“change password”</w:t>
            </w:r>
          </w:p>
        </w:tc>
        <w:tc>
          <w:tcPr>
            <w:tcW w:w="5485" w:type="dxa"/>
          </w:tcPr>
          <w:p w14:paraId="7BDC1FE5" w14:textId="3200FBF9" w:rsidR="00042FDF" w:rsidRDefault="00042FDF" w:rsidP="00042FD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42FDF">
              <w:rPr>
                <w:sz w:val="24"/>
                <w:szCs w:val="24"/>
              </w:rPr>
              <w:t>To change the password of your usernames/emails in your library.</w:t>
            </w:r>
          </w:p>
        </w:tc>
      </w:tr>
      <w:tr w:rsidR="00042FDF" w14:paraId="005190AB" w14:textId="77777777" w:rsidTr="00042FDF">
        <w:trPr>
          <w:trHeight w:val="440"/>
        </w:trPr>
        <w:tc>
          <w:tcPr>
            <w:tcW w:w="3145" w:type="dxa"/>
          </w:tcPr>
          <w:p w14:paraId="66A7A5D0" w14:textId="5A8B0B25" w:rsidR="00042FDF" w:rsidRDefault="00042FDF" w:rsidP="00042FD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“delete”</w:t>
            </w:r>
          </w:p>
        </w:tc>
        <w:tc>
          <w:tcPr>
            <w:tcW w:w="5485" w:type="dxa"/>
          </w:tcPr>
          <w:p w14:paraId="4891114D" w14:textId="779A69DD" w:rsidR="00042FDF" w:rsidRDefault="00042FDF" w:rsidP="00042FD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42FDF">
              <w:rPr>
                <w:sz w:val="24"/>
                <w:szCs w:val="24"/>
              </w:rPr>
              <w:t>To delete usernames/emails from the library.</w:t>
            </w:r>
          </w:p>
        </w:tc>
      </w:tr>
      <w:tr w:rsidR="00042FDF" w14:paraId="25BEFDA5" w14:textId="77777777" w:rsidTr="00042FDF">
        <w:trPr>
          <w:trHeight w:val="440"/>
        </w:trPr>
        <w:tc>
          <w:tcPr>
            <w:tcW w:w="3145" w:type="dxa"/>
          </w:tcPr>
          <w:p w14:paraId="54278D7E" w14:textId="09CCAB68" w:rsidR="00042FDF" w:rsidRDefault="00042FDF" w:rsidP="00042FD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“exit program”</w:t>
            </w:r>
          </w:p>
        </w:tc>
        <w:tc>
          <w:tcPr>
            <w:tcW w:w="5485" w:type="dxa"/>
          </w:tcPr>
          <w:p w14:paraId="0C6BFC69" w14:textId="66138860" w:rsidR="00042FDF" w:rsidRDefault="00042FDF" w:rsidP="00042FD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42FDF">
              <w:rPr>
                <w:sz w:val="24"/>
                <w:szCs w:val="24"/>
              </w:rPr>
              <w:t>To exit the program.</w:t>
            </w:r>
          </w:p>
        </w:tc>
      </w:tr>
    </w:tbl>
    <w:p w14:paraId="2517664B" w14:textId="5C8882A4" w:rsidR="00042FDF" w:rsidRDefault="00042FDF" w:rsidP="00042FDF">
      <w:pPr>
        <w:pStyle w:val="ListParagraph"/>
        <w:jc w:val="both"/>
      </w:pPr>
      <w:r>
        <w:t>Note, do not include quotation marks.</w:t>
      </w:r>
    </w:p>
    <w:p w14:paraId="7C08A6D0" w14:textId="72F48693" w:rsidR="00A14EAF" w:rsidRDefault="00A14EAF" w:rsidP="00042FDF">
      <w:pPr>
        <w:pStyle w:val="ListParagraph"/>
        <w:jc w:val="both"/>
      </w:pPr>
    </w:p>
    <w:p w14:paraId="29DBAFE9" w14:textId="0D4BB99C" w:rsidR="00A14EAF" w:rsidRPr="00A14EAF" w:rsidRDefault="00A14EAF" w:rsidP="00A14E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A14EAF">
        <w:rPr>
          <w:sz w:val="24"/>
          <w:szCs w:val="24"/>
        </w:rPr>
        <w:t xml:space="preserve">f the program asks “Please choose what to include”, </w:t>
      </w:r>
      <w:r>
        <w:rPr>
          <w:sz w:val="24"/>
          <w:szCs w:val="24"/>
        </w:rPr>
        <w:t xml:space="preserve">it means that you will be asked on what you want to include in your password. </w:t>
      </w:r>
      <w:r w:rsidRPr="00A14EAF">
        <w:rPr>
          <w:sz w:val="24"/>
          <w:szCs w:val="24"/>
        </w:rPr>
        <w:t>you will have to enter one of the following commands: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0"/>
        <w:gridCol w:w="4260"/>
      </w:tblGrid>
      <w:tr w:rsidR="00A14EAF" w14:paraId="2DDBB6FF" w14:textId="77777777" w:rsidTr="00A14EAF">
        <w:trPr>
          <w:trHeight w:val="512"/>
        </w:trPr>
        <w:tc>
          <w:tcPr>
            <w:tcW w:w="4370" w:type="dxa"/>
          </w:tcPr>
          <w:p w14:paraId="3A5DB366" w14:textId="038ACBEB" w:rsidR="00A14EAF" w:rsidRDefault="00A14EAF" w:rsidP="00A14EAF">
            <w:pPr>
              <w:pStyle w:val="ListParagraph"/>
              <w:ind w:left="0"/>
              <w:jc w:val="center"/>
            </w:pPr>
            <w:r w:rsidRPr="00A14EAF">
              <w:rPr>
                <w:sz w:val="24"/>
                <w:szCs w:val="24"/>
              </w:rPr>
              <w:t>Command</w:t>
            </w:r>
          </w:p>
        </w:tc>
        <w:tc>
          <w:tcPr>
            <w:tcW w:w="4260" w:type="dxa"/>
          </w:tcPr>
          <w:p w14:paraId="37B82121" w14:textId="601F5911" w:rsidR="00A14EAF" w:rsidRPr="00A14EAF" w:rsidRDefault="00A14EAF" w:rsidP="00A14EA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A14EAF" w14:paraId="5627377B" w14:textId="77777777" w:rsidTr="00A14EAF">
        <w:trPr>
          <w:trHeight w:val="440"/>
        </w:trPr>
        <w:tc>
          <w:tcPr>
            <w:tcW w:w="4370" w:type="dxa"/>
          </w:tcPr>
          <w:p w14:paraId="61081D77" w14:textId="6B4106D5" w:rsidR="00A14EAF" w:rsidRDefault="00A14EAF" w:rsidP="00A14EA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“letters”</w:t>
            </w:r>
          </w:p>
        </w:tc>
        <w:tc>
          <w:tcPr>
            <w:tcW w:w="4260" w:type="dxa"/>
          </w:tcPr>
          <w:p w14:paraId="0F5F4D5A" w14:textId="4EE86A51" w:rsidR="00A14EAF" w:rsidRDefault="00A14EAF" w:rsidP="00A14EAF">
            <w:pPr>
              <w:pStyle w:val="ListParagraph"/>
              <w:ind w:left="0"/>
              <w:jc w:val="both"/>
            </w:pPr>
            <w:r>
              <w:t>Your password will only include letters.</w:t>
            </w:r>
          </w:p>
        </w:tc>
      </w:tr>
      <w:tr w:rsidR="00A14EAF" w14:paraId="124F4031" w14:textId="77777777" w:rsidTr="00A14EAF">
        <w:trPr>
          <w:trHeight w:val="710"/>
        </w:trPr>
        <w:tc>
          <w:tcPr>
            <w:tcW w:w="4370" w:type="dxa"/>
          </w:tcPr>
          <w:p w14:paraId="398855F5" w14:textId="6C16477D" w:rsidR="00A14EAF" w:rsidRDefault="00A14EAF" w:rsidP="00A14EA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“numbers”</w:t>
            </w:r>
          </w:p>
        </w:tc>
        <w:tc>
          <w:tcPr>
            <w:tcW w:w="4260" w:type="dxa"/>
          </w:tcPr>
          <w:p w14:paraId="3E565D8A" w14:textId="45437573" w:rsidR="00A14EAF" w:rsidRDefault="00A14EAF" w:rsidP="00A14EAF">
            <w:pPr>
              <w:pStyle w:val="ListParagraph"/>
              <w:ind w:left="0"/>
              <w:jc w:val="both"/>
            </w:pPr>
            <w:r>
              <w:t>Your password will include letters and numbers.</w:t>
            </w:r>
          </w:p>
        </w:tc>
      </w:tr>
      <w:tr w:rsidR="00A14EAF" w14:paraId="2F712B0C" w14:textId="77777777" w:rsidTr="00A14EAF">
        <w:trPr>
          <w:trHeight w:val="710"/>
        </w:trPr>
        <w:tc>
          <w:tcPr>
            <w:tcW w:w="4370" w:type="dxa"/>
          </w:tcPr>
          <w:p w14:paraId="055E4F1A" w14:textId="7130A80E" w:rsidR="00A14EAF" w:rsidRDefault="00A14EAF" w:rsidP="00A14EA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“punctuations”</w:t>
            </w:r>
          </w:p>
        </w:tc>
        <w:tc>
          <w:tcPr>
            <w:tcW w:w="4260" w:type="dxa"/>
          </w:tcPr>
          <w:p w14:paraId="0E0D4DDF" w14:textId="47FD9651" w:rsidR="00A14EAF" w:rsidRDefault="00A14EAF" w:rsidP="00A14EAF">
            <w:pPr>
              <w:pStyle w:val="ListParagraph"/>
              <w:ind w:left="0"/>
              <w:jc w:val="both"/>
            </w:pPr>
            <w:r>
              <w:t>Your password will include letters, numbers, and punctuations.</w:t>
            </w:r>
          </w:p>
        </w:tc>
      </w:tr>
    </w:tbl>
    <w:p w14:paraId="34202698" w14:textId="77777777" w:rsidR="00A14EAF" w:rsidRDefault="00A14EAF" w:rsidP="00A14EAF">
      <w:pPr>
        <w:pStyle w:val="ListParagraph"/>
        <w:jc w:val="both"/>
      </w:pPr>
      <w:r>
        <w:t>Note, do not include quotation marks.</w:t>
      </w:r>
    </w:p>
    <w:p w14:paraId="69D512D2" w14:textId="667C7D96" w:rsidR="00A14EAF" w:rsidRDefault="00A14EAF" w:rsidP="00A14EAF">
      <w:pPr>
        <w:pStyle w:val="ListParagraph"/>
        <w:jc w:val="both"/>
      </w:pPr>
    </w:p>
    <w:p w14:paraId="50EACD5D" w14:textId="77777777" w:rsidR="00A14EAF" w:rsidRPr="00042FDF" w:rsidRDefault="00A14EAF" w:rsidP="00A14EAF">
      <w:pPr>
        <w:pStyle w:val="ListParagraph"/>
        <w:jc w:val="both"/>
      </w:pPr>
    </w:p>
    <w:sectPr w:rsidR="00A14EAF" w:rsidRPr="00042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A2BF3"/>
    <w:multiLevelType w:val="hybridMultilevel"/>
    <w:tmpl w:val="4FBEA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F3D89"/>
    <w:multiLevelType w:val="hybridMultilevel"/>
    <w:tmpl w:val="4FCE1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65327"/>
    <w:multiLevelType w:val="hybridMultilevel"/>
    <w:tmpl w:val="38C8D860"/>
    <w:lvl w:ilvl="0" w:tplc="C8AC23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DF"/>
    <w:rsid w:val="00042FDF"/>
    <w:rsid w:val="00635F59"/>
    <w:rsid w:val="00890C71"/>
    <w:rsid w:val="00A1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011C"/>
  <w15:chartTrackingRefBased/>
  <w15:docId w15:val="{9F912D4D-AF94-4AFA-BB1D-0F37DB8D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DF"/>
    <w:pPr>
      <w:ind w:left="720"/>
      <w:contextualSpacing/>
    </w:pPr>
  </w:style>
  <w:style w:type="table" w:styleId="TableGrid">
    <w:name w:val="Table Grid"/>
    <w:basedOn w:val="TableNormal"/>
    <w:uiPriority w:val="39"/>
    <w:rsid w:val="00042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Secretario</dc:creator>
  <cp:keywords/>
  <dc:description/>
  <cp:lastModifiedBy>Charles Secretario</cp:lastModifiedBy>
  <cp:revision>2</cp:revision>
  <dcterms:created xsi:type="dcterms:W3CDTF">2020-12-14T10:13:00Z</dcterms:created>
  <dcterms:modified xsi:type="dcterms:W3CDTF">2020-12-14T10:13:00Z</dcterms:modified>
</cp:coreProperties>
</file>