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368" w:rsidRDefault="00051368" w:rsidP="00051368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四川大学期末考试试题（闭卷）</w:t>
      </w:r>
    </w:p>
    <w:p w:rsidR="00051368" w:rsidRDefault="00051368" w:rsidP="00051368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>
        <w:rPr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——</w:t>
      </w:r>
      <w:r>
        <w:rPr>
          <w:b/>
          <w:sz w:val="36"/>
          <w:szCs w:val="36"/>
        </w:rPr>
        <w:t>2021</w:t>
      </w:r>
      <w:r>
        <w:rPr>
          <w:rFonts w:hint="eastAsia"/>
          <w:b/>
          <w:sz w:val="36"/>
          <w:szCs w:val="36"/>
        </w:rPr>
        <w:t>学年第</w:t>
      </w:r>
      <w:r>
        <w:rPr>
          <w:b/>
          <w:sz w:val="36"/>
          <w:szCs w:val="36"/>
        </w:rPr>
        <w:t xml:space="preserve"> 2 </w:t>
      </w:r>
      <w:r>
        <w:rPr>
          <w:rFonts w:hint="eastAsia"/>
          <w:b/>
          <w:sz w:val="36"/>
          <w:szCs w:val="36"/>
        </w:rPr>
        <w:t>学期）</w:t>
      </w:r>
      <w:r>
        <w:rPr>
          <w:b/>
          <w:sz w:val="36"/>
          <w:szCs w:val="36"/>
        </w:rPr>
        <w:t>A</w:t>
      </w:r>
      <w:r>
        <w:rPr>
          <w:rFonts w:hint="eastAsia"/>
          <w:b/>
          <w:sz w:val="36"/>
          <w:szCs w:val="36"/>
        </w:rPr>
        <w:t>卷</w:t>
      </w:r>
      <w:r w:rsidR="00E26874">
        <w:rPr>
          <w:rFonts w:hint="eastAsia"/>
          <w:b/>
          <w:sz w:val="36"/>
          <w:szCs w:val="36"/>
        </w:rPr>
        <w:t>参考答案</w:t>
      </w:r>
    </w:p>
    <w:p w:rsidR="00051368" w:rsidRDefault="00051368" w:rsidP="00051368">
      <w:pPr>
        <w:jc w:val="center"/>
        <w:rPr>
          <w:b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051368" w:rsidTr="00E26874">
        <w:trPr>
          <w:trHeight w:val="3879"/>
          <w:jc w:val="center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368" w:rsidRDefault="00051368" w:rsidP="00EF48C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 w:hint="eastAsia"/>
                <w:szCs w:val="21"/>
              </w:rPr>
            </w:pPr>
            <w:r w:rsidRPr="00EC59B0">
              <w:rPr>
                <w:rFonts w:asciiTheme="majorEastAsia" w:eastAsiaTheme="majorEastAsia" w:hAnsiTheme="majorEastAsia" w:hint="eastAsia"/>
                <w:szCs w:val="21"/>
              </w:rPr>
              <w:t>单选</w:t>
            </w:r>
            <w:r w:rsidRPr="00EC59B0">
              <w:rPr>
                <w:rFonts w:asciiTheme="majorEastAsia" w:eastAsiaTheme="majorEastAsia" w:hAnsiTheme="majorEastAsia"/>
                <w:szCs w:val="21"/>
              </w:rPr>
              <w:t>题（</w:t>
            </w:r>
            <w:r w:rsidRPr="00EC59B0">
              <w:rPr>
                <w:rFonts w:asciiTheme="majorEastAsia" w:eastAsiaTheme="majorEastAsia" w:hAnsiTheme="majorEastAsia" w:hint="eastAsia"/>
                <w:szCs w:val="21"/>
              </w:rPr>
              <w:t>20分,每小题2分</w:t>
            </w:r>
            <w:r w:rsidRPr="00EC59B0">
              <w:rPr>
                <w:rFonts w:asciiTheme="majorEastAsia" w:eastAsiaTheme="majorEastAsia" w:hAnsiTheme="majorEastAsia"/>
                <w:szCs w:val="21"/>
              </w:rPr>
              <w:t>）</w:t>
            </w:r>
          </w:p>
          <w:p w:rsidR="00E26874" w:rsidRPr="00EC59B0" w:rsidRDefault="00E26874" w:rsidP="00E26874">
            <w:pPr>
              <w:pStyle w:val="a4"/>
              <w:ind w:left="420"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1-5：B B A D A          6-10：A A D B C</w:t>
            </w:r>
          </w:p>
          <w:p w:rsidR="00051368" w:rsidRPr="00EC59B0" w:rsidRDefault="00051368" w:rsidP="00EF48C6">
            <w:pPr>
              <w:rPr>
                <w:rFonts w:asciiTheme="majorEastAsia" w:eastAsiaTheme="majorEastAsia" w:hAnsiTheme="majorEastAsia"/>
                <w:szCs w:val="21"/>
              </w:rPr>
            </w:pPr>
            <w:r w:rsidRPr="00EC59B0">
              <w:rPr>
                <w:rFonts w:asciiTheme="majorEastAsia" w:eastAsiaTheme="majorEastAsia" w:hAnsiTheme="majorEastAsia" w:hint="eastAsia"/>
                <w:szCs w:val="21"/>
              </w:rPr>
              <w:t>二.填空（10分,每小题1分）</w:t>
            </w:r>
          </w:p>
          <w:p w:rsidR="00051368" w:rsidRPr="00EC59B0" w:rsidRDefault="00051368" w:rsidP="00EF48C6">
            <w:pPr>
              <w:rPr>
                <w:rFonts w:asciiTheme="majorEastAsia" w:eastAsiaTheme="majorEastAsia" w:hAnsiTheme="majorEastAsia"/>
                <w:szCs w:val="21"/>
              </w:rPr>
            </w:pPr>
            <w:r w:rsidRPr="00EC59B0">
              <w:rPr>
                <w:rFonts w:asciiTheme="majorEastAsia" w:eastAsiaTheme="majorEastAsia" w:hAnsiTheme="majorEastAsia" w:hint="eastAsia"/>
                <w:szCs w:val="21"/>
              </w:rPr>
              <w:t>1.</w:t>
            </w:r>
            <w:r w:rsidR="00272CBE">
              <w:rPr>
                <w:rFonts w:asciiTheme="majorEastAsia" w:eastAsiaTheme="majorEastAsia" w:hAnsiTheme="majorEastAsia" w:hint="eastAsia"/>
                <w:szCs w:val="21"/>
              </w:rPr>
              <w:t>循环等待</w:t>
            </w:r>
            <w:r w:rsidR="00466010">
              <w:rPr>
                <w:rFonts w:asciiTheme="majorEastAsia" w:eastAsiaTheme="majorEastAsia" w:hAnsiTheme="majorEastAsia" w:hint="eastAsia"/>
                <w:szCs w:val="21"/>
              </w:rPr>
              <w:t xml:space="preserve">      </w:t>
            </w:r>
            <w:r w:rsidRPr="00EC59B0">
              <w:rPr>
                <w:rFonts w:asciiTheme="majorEastAsia" w:eastAsiaTheme="majorEastAsia" w:hAnsiTheme="majorEastAsia" w:hint="eastAsia"/>
                <w:szCs w:val="21"/>
              </w:rPr>
              <w:t>2.SPOOLing。</w:t>
            </w:r>
            <w:r w:rsidR="00466010">
              <w:rPr>
                <w:rFonts w:asciiTheme="majorEastAsia" w:eastAsiaTheme="majorEastAsia" w:hAnsiTheme="majorEastAsia" w:hint="eastAsia"/>
                <w:szCs w:val="21"/>
              </w:rPr>
              <w:t xml:space="preserve">   </w:t>
            </w:r>
            <w:r w:rsidRPr="00EC59B0">
              <w:rPr>
                <w:rFonts w:asciiTheme="majorEastAsia" w:eastAsiaTheme="majorEastAsia" w:hAnsiTheme="majorEastAsia" w:hint="eastAsia"/>
                <w:szCs w:val="21"/>
              </w:rPr>
              <w:t>3.分页</w:t>
            </w:r>
            <w:r w:rsidR="00AC62A9">
              <w:rPr>
                <w:rFonts w:asciiTheme="majorEastAsia" w:eastAsiaTheme="majorEastAsia" w:hAnsiTheme="majorEastAsia" w:hint="eastAsia"/>
                <w:szCs w:val="21"/>
              </w:rPr>
              <w:t>（</w:t>
            </w:r>
            <w:r w:rsidR="00AC62A9">
              <w:rPr>
                <w:rFonts w:asciiTheme="majorEastAsia" w:eastAsiaTheme="majorEastAsia" w:hAnsiTheme="majorEastAsia"/>
                <w:szCs w:val="21"/>
              </w:rPr>
              <w:t>段页</w:t>
            </w:r>
            <w:r w:rsidR="0041237D">
              <w:rPr>
                <w:rFonts w:asciiTheme="majorEastAsia" w:eastAsiaTheme="majorEastAsia" w:hAnsiTheme="majorEastAsia" w:hint="eastAsia"/>
                <w:szCs w:val="21"/>
              </w:rPr>
              <w:t>式</w:t>
            </w:r>
            <w:r w:rsidR="00AC62A9">
              <w:rPr>
                <w:rFonts w:asciiTheme="majorEastAsia" w:eastAsiaTheme="majorEastAsia" w:hAnsiTheme="majorEastAsia" w:hint="eastAsia"/>
                <w:szCs w:val="21"/>
              </w:rPr>
              <w:t>）</w:t>
            </w:r>
            <w:r w:rsidR="00466010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Pr="00EC59B0">
              <w:rPr>
                <w:rFonts w:asciiTheme="majorEastAsia" w:eastAsiaTheme="majorEastAsia" w:hAnsiTheme="majorEastAsia" w:hint="eastAsia"/>
                <w:szCs w:val="21"/>
              </w:rPr>
              <w:t>4.作业调度，进程调度，中级调度。</w:t>
            </w:r>
          </w:p>
          <w:p w:rsidR="00051368" w:rsidRPr="00EC59B0" w:rsidRDefault="00051368" w:rsidP="00466010">
            <w:pPr>
              <w:rPr>
                <w:rFonts w:asciiTheme="majorEastAsia" w:eastAsiaTheme="majorEastAsia" w:hAnsiTheme="majorEastAsia"/>
                <w:szCs w:val="21"/>
              </w:rPr>
            </w:pPr>
            <w:r w:rsidRPr="00EC59B0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5.控制器、通道</w:t>
            </w:r>
            <w:r w:rsidR="00466010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  </w:t>
            </w:r>
            <w:r w:rsidRPr="00EC59B0">
              <w:rPr>
                <w:rFonts w:asciiTheme="majorEastAsia" w:eastAsiaTheme="majorEastAsia" w:hAnsiTheme="majorEastAsia" w:hint="eastAsia"/>
                <w:szCs w:val="21"/>
              </w:rPr>
              <w:t>6.打开，关闭</w:t>
            </w:r>
            <w:r w:rsidR="00466010">
              <w:rPr>
                <w:rFonts w:asciiTheme="majorEastAsia" w:eastAsiaTheme="majorEastAsia" w:hAnsiTheme="majorEastAsia" w:hint="eastAsia"/>
                <w:szCs w:val="21"/>
              </w:rPr>
              <w:t xml:space="preserve">   </w:t>
            </w:r>
            <w:r w:rsidRPr="00EC59B0">
              <w:rPr>
                <w:rFonts w:asciiTheme="majorEastAsia" w:eastAsiaTheme="majorEastAsia" w:hAnsiTheme="majorEastAsia" w:hint="eastAsia"/>
                <w:szCs w:val="21"/>
              </w:rPr>
              <w:t>7.请求调入，置换</w:t>
            </w:r>
            <w:r w:rsidR="00466010">
              <w:rPr>
                <w:rFonts w:asciiTheme="majorEastAsia" w:eastAsiaTheme="majorEastAsia" w:hAnsiTheme="majorEastAsia" w:hint="eastAsia"/>
                <w:szCs w:val="21"/>
              </w:rPr>
              <w:t xml:space="preserve">  </w:t>
            </w:r>
            <w:r w:rsidRPr="00EC59B0">
              <w:rPr>
                <w:rFonts w:asciiTheme="majorEastAsia" w:eastAsiaTheme="majorEastAsia" w:hAnsiTheme="majorEastAsia" w:hint="eastAsia"/>
                <w:szCs w:val="21"/>
              </w:rPr>
              <w:t>8.轮询，中断控制，DMA控制，通道控制</w:t>
            </w:r>
            <w:r w:rsidR="00466010">
              <w:rPr>
                <w:rFonts w:asciiTheme="majorEastAsia" w:eastAsiaTheme="majorEastAsia" w:hAnsiTheme="majorEastAsia" w:hint="eastAsia"/>
                <w:szCs w:val="21"/>
              </w:rPr>
              <w:t xml:space="preserve">           </w:t>
            </w:r>
            <w:r w:rsidRPr="00EC59B0">
              <w:rPr>
                <w:rFonts w:asciiTheme="majorEastAsia" w:eastAsiaTheme="majorEastAsia" w:hAnsiTheme="majorEastAsia" w:hint="eastAsia"/>
                <w:szCs w:val="21"/>
              </w:rPr>
              <w:t>9.寻道时间，旋转延迟，传输时间</w:t>
            </w:r>
            <w:r w:rsidR="00466010">
              <w:rPr>
                <w:rFonts w:asciiTheme="majorEastAsia" w:eastAsiaTheme="majorEastAsia" w:hAnsiTheme="majorEastAsia" w:hint="eastAsia"/>
                <w:szCs w:val="21"/>
              </w:rPr>
              <w:t xml:space="preserve">   </w:t>
            </w:r>
            <w:r w:rsidR="00A47B8C">
              <w:rPr>
                <w:rFonts w:asciiTheme="majorEastAsia" w:eastAsiaTheme="majorEastAsia" w:hAnsiTheme="majorEastAsia" w:hint="eastAsia"/>
                <w:szCs w:val="21"/>
              </w:rPr>
              <w:t xml:space="preserve">10. </w:t>
            </w:r>
            <w:r w:rsidR="00A47B8C" w:rsidRPr="00013C0A">
              <w:rPr>
                <w:rFonts w:asciiTheme="majorEastAsia" w:eastAsiaTheme="majorEastAsia" w:hAnsiTheme="majorEastAsia" w:hint="eastAsia"/>
                <w:szCs w:val="21"/>
              </w:rPr>
              <w:t>竞争资源</w:t>
            </w:r>
            <w:r w:rsidRPr="00EC59B0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A47B8C" w:rsidRPr="00013C0A">
              <w:rPr>
                <w:rFonts w:asciiTheme="majorEastAsia" w:eastAsiaTheme="majorEastAsia" w:hAnsiTheme="majorEastAsia" w:hint="eastAsia"/>
                <w:szCs w:val="21"/>
              </w:rPr>
              <w:t>进程推进顺序不当</w:t>
            </w:r>
          </w:p>
          <w:p w:rsidR="00051368" w:rsidRPr="00EC59B0" w:rsidRDefault="00051368" w:rsidP="00EF48C6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051368" w:rsidRPr="00EC59B0" w:rsidRDefault="00051368" w:rsidP="00EF48C6">
            <w:pPr>
              <w:rPr>
                <w:rFonts w:asciiTheme="majorEastAsia" w:eastAsiaTheme="majorEastAsia" w:hAnsiTheme="majorEastAsia"/>
                <w:szCs w:val="21"/>
              </w:rPr>
            </w:pPr>
            <w:r w:rsidRPr="00EC59B0">
              <w:rPr>
                <w:rFonts w:asciiTheme="majorEastAsia" w:eastAsiaTheme="majorEastAsia" w:hAnsiTheme="majorEastAsia" w:hint="eastAsia"/>
                <w:szCs w:val="21"/>
              </w:rPr>
              <w:t>三.简述</w:t>
            </w:r>
            <w:r w:rsidRPr="00EC59B0">
              <w:rPr>
                <w:rFonts w:asciiTheme="majorEastAsia" w:eastAsiaTheme="majorEastAsia" w:hAnsiTheme="majorEastAsia"/>
                <w:szCs w:val="21"/>
              </w:rPr>
              <w:t>题</w:t>
            </w:r>
            <w:r w:rsidRPr="00EC59B0">
              <w:rPr>
                <w:rFonts w:asciiTheme="majorEastAsia" w:eastAsiaTheme="majorEastAsia" w:hAnsiTheme="majorEastAsia" w:hint="eastAsia"/>
                <w:szCs w:val="21"/>
              </w:rPr>
              <w:t>（20分,每小题5分</w:t>
            </w:r>
            <w:r w:rsidRPr="00EC59B0">
              <w:rPr>
                <w:rFonts w:asciiTheme="majorEastAsia" w:eastAsiaTheme="majorEastAsia" w:hAnsiTheme="majorEastAsia"/>
                <w:szCs w:val="21"/>
              </w:rPr>
              <w:t>）</w:t>
            </w:r>
          </w:p>
          <w:p w:rsidR="00051368" w:rsidRPr="00EC59B0" w:rsidRDefault="00051368" w:rsidP="00EF48C6">
            <w:pPr>
              <w:rPr>
                <w:rFonts w:asciiTheme="majorEastAsia" w:eastAsiaTheme="majorEastAsia" w:hAnsiTheme="majorEastAsia" w:cs="Consolas"/>
                <w:szCs w:val="21"/>
              </w:rPr>
            </w:pPr>
            <w:r w:rsidRPr="00EC59B0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Pr="00EC59B0">
              <w:rPr>
                <w:rFonts w:asciiTheme="majorEastAsia" w:eastAsiaTheme="majorEastAsia" w:hAnsiTheme="majorEastAsia" w:cs="Consolas" w:hint="eastAsia"/>
                <w:szCs w:val="21"/>
              </w:rPr>
              <w:t>．记录型信号量的wait和single函数是怎么定义的？</w:t>
            </w:r>
          </w:p>
          <w:p w:rsidR="00051368" w:rsidRPr="00EC59B0" w:rsidRDefault="00051368" w:rsidP="00EF48C6">
            <w:pPr>
              <w:rPr>
                <w:rFonts w:asciiTheme="majorEastAsia" w:eastAsiaTheme="majorEastAsia" w:hAnsiTheme="majorEastAsia" w:cs="Consolas"/>
                <w:szCs w:val="21"/>
              </w:rPr>
            </w:pPr>
            <w:r w:rsidRPr="00EC59B0">
              <w:rPr>
                <w:rFonts w:asciiTheme="majorEastAsia" w:eastAsiaTheme="majorEastAsia" w:hAnsiTheme="majorEastAsia" w:cs="Consolas"/>
                <w:szCs w:val="21"/>
              </w:rPr>
              <w:t>答案：见教材</w:t>
            </w:r>
          </w:p>
          <w:p w:rsidR="00051368" w:rsidRPr="00EC59B0" w:rsidRDefault="00051368" w:rsidP="00EF48C6">
            <w:pPr>
              <w:rPr>
                <w:rFonts w:asciiTheme="majorEastAsia" w:eastAsiaTheme="majorEastAsia" w:hAnsiTheme="majorEastAsia" w:cs="Consolas"/>
                <w:szCs w:val="21"/>
              </w:rPr>
            </w:pPr>
          </w:p>
          <w:p w:rsidR="00051368" w:rsidRPr="00EC59B0" w:rsidRDefault="00051368" w:rsidP="00EF48C6">
            <w:pPr>
              <w:rPr>
                <w:rFonts w:asciiTheme="majorEastAsia" w:eastAsiaTheme="majorEastAsia" w:hAnsiTheme="majorEastAsia"/>
                <w:szCs w:val="21"/>
              </w:rPr>
            </w:pPr>
            <w:r w:rsidRPr="00EC59B0">
              <w:rPr>
                <w:rFonts w:asciiTheme="majorEastAsia" w:eastAsiaTheme="majorEastAsia" w:hAnsiTheme="majorEastAsia" w:hint="eastAsia"/>
                <w:szCs w:val="21"/>
              </w:rPr>
              <w:t>2</w:t>
            </w:r>
            <w:r w:rsidR="000E2260">
              <w:rPr>
                <w:rFonts w:asciiTheme="majorEastAsia" w:eastAsiaTheme="majorEastAsia" w:hAnsiTheme="majorEastAsia" w:hint="eastAsia"/>
                <w:szCs w:val="21"/>
              </w:rPr>
              <w:t>．</w:t>
            </w:r>
            <w:r w:rsidR="00C20706">
              <w:rPr>
                <w:rFonts w:asciiTheme="majorEastAsia" w:eastAsiaTheme="majorEastAsia" w:hAnsiTheme="majorEastAsia" w:hint="eastAsia"/>
                <w:szCs w:val="21"/>
              </w:rPr>
              <w:t>什么是系统的安全状态？</w:t>
            </w:r>
            <w:r w:rsidR="000E2260">
              <w:rPr>
                <w:rFonts w:asciiTheme="majorEastAsia" w:eastAsiaTheme="majorEastAsia" w:hAnsiTheme="majorEastAsia" w:hint="eastAsia"/>
                <w:szCs w:val="21"/>
              </w:rPr>
              <w:t>为</w:t>
            </w:r>
            <w:r w:rsidR="000E2260" w:rsidRPr="00EC59B0">
              <w:rPr>
                <w:rFonts w:asciiTheme="majorEastAsia" w:eastAsiaTheme="majorEastAsia" w:hAnsiTheme="majorEastAsia" w:hint="eastAsia"/>
                <w:szCs w:val="21"/>
              </w:rPr>
              <w:t>什么</w:t>
            </w:r>
            <w:r w:rsidR="000E2260">
              <w:rPr>
                <w:rFonts w:asciiTheme="majorEastAsia" w:eastAsiaTheme="majorEastAsia" w:hAnsiTheme="majorEastAsia" w:hint="eastAsia"/>
                <w:szCs w:val="21"/>
              </w:rPr>
              <w:t>说银行家算法是避免死锁</w:t>
            </w:r>
            <w:r w:rsidR="00C20706">
              <w:rPr>
                <w:rFonts w:asciiTheme="majorEastAsia" w:eastAsiaTheme="majorEastAsia" w:hAnsiTheme="majorEastAsia" w:hint="eastAsia"/>
                <w:szCs w:val="21"/>
              </w:rPr>
              <w:t>的方法</w:t>
            </w:r>
            <w:r w:rsidR="000E2260">
              <w:rPr>
                <w:rFonts w:asciiTheme="majorEastAsia" w:eastAsiaTheme="majorEastAsia" w:hAnsiTheme="majorEastAsia" w:hint="eastAsia"/>
                <w:szCs w:val="21"/>
              </w:rPr>
              <w:t>而不是预防死锁</w:t>
            </w:r>
            <w:r w:rsidR="00C20706">
              <w:rPr>
                <w:rFonts w:asciiTheme="majorEastAsia" w:eastAsiaTheme="majorEastAsia" w:hAnsiTheme="majorEastAsia" w:hint="eastAsia"/>
                <w:szCs w:val="21"/>
              </w:rPr>
              <w:t>的方法？</w:t>
            </w:r>
          </w:p>
          <w:p w:rsidR="00C20706" w:rsidRDefault="004559FA" w:rsidP="00EF48C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答案</w:t>
            </w:r>
            <w:r w:rsidR="00051368" w:rsidRPr="00EC59B0"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="00C20706">
              <w:rPr>
                <w:rFonts w:asciiTheme="majorEastAsia" w:eastAsiaTheme="majorEastAsia" w:hAnsiTheme="majorEastAsia" w:hint="eastAsia"/>
                <w:szCs w:val="21"/>
              </w:rPr>
              <w:t>系统的安全状态是进程在推进过程中能够找到一种合理的分配资源，有序推进直到进程能够满足资源需求。见教材。</w:t>
            </w:r>
          </w:p>
          <w:p w:rsidR="00051368" w:rsidRPr="00EC59B0" w:rsidRDefault="000E2260" w:rsidP="00EF48C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因为银行家算法是进程在运行过程中寻找一种安全的资源分配方法。</w:t>
            </w:r>
          </w:p>
          <w:p w:rsidR="00051368" w:rsidRPr="00EC59B0" w:rsidRDefault="00051368" w:rsidP="00EF48C6">
            <w:pPr>
              <w:tabs>
                <w:tab w:val="left" w:pos="312"/>
              </w:tabs>
              <w:rPr>
                <w:rFonts w:asciiTheme="majorEastAsia" w:eastAsiaTheme="majorEastAsia" w:hAnsiTheme="majorEastAsia"/>
                <w:szCs w:val="21"/>
              </w:rPr>
            </w:pPr>
          </w:p>
          <w:p w:rsidR="00051368" w:rsidRPr="00EC59B0" w:rsidRDefault="00051368" w:rsidP="00EF48C6">
            <w:pPr>
              <w:tabs>
                <w:tab w:val="left" w:pos="312"/>
              </w:tabs>
              <w:rPr>
                <w:rFonts w:asciiTheme="majorEastAsia" w:eastAsiaTheme="majorEastAsia" w:hAnsiTheme="majorEastAsia"/>
                <w:szCs w:val="21"/>
              </w:rPr>
            </w:pPr>
            <w:r w:rsidRPr="00EC59B0">
              <w:rPr>
                <w:rFonts w:asciiTheme="majorEastAsia" w:eastAsiaTheme="majorEastAsia" w:hAnsiTheme="majorEastAsia"/>
                <w:szCs w:val="21"/>
              </w:rPr>
              <w:t>3</w:t>
            </w:r>
            <w:r w:rsidRPr="00EC59B0">
              <w:rPr>
                <w:rFonts w:asciiTheme="majorEastAsia" w:eastAsiaTheme="majorEastAsia" w:hAnsiTheme="majorEastAsia" w:hint="eastAsia"/>
                <w:szCs w:val="21"/>
              </w:rPr>
              <w:t>．说明UNIX操作系统的文件物理结构形式和特点？</w:t>
            </w:r>
          </w:p>
          <w:p w:rsidR="00051368" w:rsidRPr="00EC59B0" w:rsidRDefault="00051368" w:rsidP="00EF48C6">
            <w:pPr>
              <w:tabs>
                <w:tab w:val="left" w:pos="312"/>
              </w:tabs>
              <w:rPr>
                <w:rFonts w:asciiTheme="majorEastAsia" w:eastAsiaTheme="majorEastAsia" w:hAnsiTheme="majorEastAsia"/>
                <w:szCs w:val="21"/>
              </w:rPr>
            </w:pPr>
            <w:r w:rsidRPr="00EC59B0">
              <w:rPr>
                <w:rFonts w:asciiTheme="majorEastAsia" w:eastAsiaTheme="majorEastAsia" w:hAnsiTheme="majorEastAsia"/>
                <w:szCs w:val="21"/>
              </w:rPr>
              <w:t>答案：UNIX操作系统文件采用了基于索引节点的文件物理结构形式。在文件的索引节点中包括了10个直接寻址磁盘块和1个1级间址，1个2间址，1个3间址的磁盘块方式。</w:t>
            </w:r>
          </w:p>
          <w:p w:rsidR="00051368" w:rsidRPr="00EC59B0" w:rsidRDefault="00051368" w:rsidP="00EF48C6">
            <w:pPr>
              <w:tabs>
                <w:tab w:val="left" w:pos="312"/>
              </w:tabs>
              <w:rPr>
                <w:rFonts w:asciiTheme="majorEastAsia" w:eastAsiaTheme="majorEastAsia" w:hAnsiTheme="majorEastAsia"/>
                <w:szCs w:val="21"/>
              </w:rPr>
            </w:pPr>
          </w:p>
          <w:p w:rsidR="00051368" w:rsidRPr="00EC59B0" w:rsidRDefault="00051368" w:rsidP="00EF48C6">
            <w:pPr>
              <w:tabs>
                <w:tab w:val="left" w:pos="312"/>
              </w:tabs>
              <w:rPr>
                <w:rFonts w:asciiTheme="majorEastAsia" w:eastAsiaTheme="majorEastAsia" w:hAnsiTheme="majorEastAsia"/>
                <w:szCs w:val="21"/>
              </w:rPr>
            </w:pPr>
            <w:r w:rsidRPr="00EC59B0">
              <w:rPr>
                <w:rFonts w:asciiTheme="majorEastAsia" w:eastAsiaTheme="majorEastAsia" w:hAnsiTheme="majorEastAsia" w:hint="eastAsia"/>
                <w:szCs w:val="21"/>
              </w:rPr>
              <w:t>4．什么是Spooling技术？简述实现关键？</w:t>
            </w:r>
          </w:p>
          <w:p w:rsidR="00051368" w:rsidRPr="00EC59B0" w:rsidRDefault="00051368" w:rsidP="00EF48C6">
            <w:pPr>
              <w:tabs>
                <w:tab w:val="left" w:pos="312"/>
              </w:tabs>
              <w:rPr>
                <w:rFonts w:asciiTheme="majorEastAsia" w:eastAsiaTheme="majorEastAsia" w:hAnsiTheme="majorEastAsia"/>
                <w:szCs w:val="21"/>
              </w:rPr>
            </w:pPr>
            <w:r w:rsidRPr="00EC59B0">
              <w:rPr>
                <w:rFonts w:asciiTheme="majorEastAsia" w:eastAsiaTheme="majorEastAsia" w:hAnsiTheme="majorEastAsia" w:hint="eastAsia"/>
                <w:szCs w:val="21"/>
              </w:rPr>
              <w:t>答案：Spooling技术是模拟的外围的联机操作，又称为假脱机。通过磁盘虚拟空间，输入进程和输出进程的管理下，实现了一台物理设备映射成多台逻辑设备的功能。</w:t>
            </w:r>
          </w:p>
          <w:p w:rsidR="00051368" w:rsidRPr="00EC59B0" w:rsidRDefault="00051368" w:rsidP="00EF48C6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</w:p>
          <w:p w:rsidR="00051368" w:rsidRPr="00EC59B0" w:rsidRDefault="00051368" w:rsidP="00EF48C6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EC59B0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四．综合题（50分）</w:t>
            </w:r>
          </w:p>
          <w:p w:rsidR="00037C80" w:rsidRDefault="00051368" w:rsidP="00E26874">
            <w:r w:rsidRPr="00EC59B0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1．（15分）</w:t>
            </w:r>
            <w:r w:rsidR="00037C80">
              <w:rPr>
                <w:rFonts w:hint="eastAsia"/>
              </w:rPr>
              <w:t>答案：</w:t>
            </w:r>
          </w:p>
          <w:p w:rsidR="00037C80" w:rsidRDefault="00037C80" w:rsidP="00037C80">
            <w:r>
              <w:rPr>
                <w:rFonts w:hint="eastAsia"/>
              </w:rPr>
              <w:t>互斥资源：取号机（一次只有一位顾客领号），因此设置互斥信号量</w:t>
            </w:r>
            <w:r>
              <w:t>mutex</w:t>
            </w:r>
            <w:r>
              <w:rPr>
                <w:rFonts w:hint="eastAsia"/>
              </w:rPr>
              <w:t>。</w:t>
            </w:r>
          </w:p>
          <w:p w:rsidR="00037C80" w:rsidRDefault="00037C80" w:rsidP="00037C80">
            <w:r>
              <w:rPr>
                <w:rFonts w:hint="eastAsia"/>
              </w:rPr>
              <w:t>同步问题：顾客需要获得空座位等待叫号。营业员空闲时，将选取一位顾客并为其服务。空座位的有无会影响等待顾客的数量，顾客的有无决定了营业员是否能开始服务，因此分别设置信号量</w:t>
            </w:r>
            <w:r>
              <w:t xml:space="preserve">empty </w:t>
            </w:r>
            <w:r>
              <w:rPr>
                <w:rFonts w:hint="eastAsia"/>
              </w:rPr>
              <w:t>和</w:t>
            </w:r>
            <w:r>
              <w:t xml:space="preserve"> full</w:t>
            </w:r>
            <w:r>
              <w:rPr>
                <w:rFonts w:hint="eastAsia"/>
              </w:rPr>
              <w:t>来实现这一同步关系。另外，顾客获得空座位后，需要等待叫号和被服务。这样，顾客与营业员就服务何时开始又构成了一个同步关系，定义信号量</w:t>
            </w:r>
            <w:r>
              <w:t>service</w:t>
            </w:r>
            <w:r>
              <w:rPr>
                <w:rFonts w:hint="eastAsia"/>
              </w:rPr>
              <w:t>来完成这一同步过程。</w:t>
            </w:r>
          </w:p>
          <w:p w:rsidR="00037C80" w:rsidRDefault="00037C80" w:rsidP="00037C80"/>
          <w:p w:rsidR="00037C80" w:rsidRDefault="00037C80" w:rsidP="00037C80">
            <w:r>
              <w:t>semaphore empty=15;</w:t>
            </w: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空座位的数量，初值为</w:t>
            </w:r>
            <w:r>
              <w:t>15</w:t>
            </w:r>
          </w:p>
          <w:p w:rsidR="00037C80" w:rsidRDefault="00037C80" w:rsidP="00037C80">
            <w:r>
              <w:t>semaphore mutex=1;</w:t>
            </w:r>
            <w:r>
              <w:tab/>
            </w: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互斥使用取号机</w:t>
            </w:r>
          </w:p>
          <w:p w:rsidR="00037C80" w:rsidRDefault="00037C80" w:rsidP="00037C80">
            <w:r>
              <w:t>semaphore full=0;</w:t>
            </w:r>
            <w:r>
              <w:tab/>
            </w: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已占座位的</w:t>
            </w:r>
            <w:r w:rsidR="0041237D">
              <w:rPr>
                <w:rFonts w:hint="eastAsia"/>
              </w:rPr>
              <w:t>顾客</w:t>
            </w:r>
            <w:r>
              <w:rPr>
                <w:rFonts w:hint="eastAsia"/>
              </w:rPr>
              <w:t>数量，初值</w:t>
            </w:r>
            <w:r>
              <w:t>0</w:t>
            </w:r>
          </w:p>
          <w:p w:rsidR="00037C80" w:rsidRDefault="00037C80" w:rsidP="00037C80">
            <w:r>
              <w:t>semaphore service=0;</w:t>
            </w: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等待叫号</w:t>
            </w:r>
          </w:p>
          <w:p w:rsidR="00037C80" w:rsidRDefault="00037C80" w:rsidP="00037C80">
            <w:r>
              <w:t>cobegin</w:t>
            </w:r>
          </w:p>
          <w:p w:rsidR="00037C80" w:rsidRDefault="00037C80" w:rsidP="00037C80">
            <w:r>
              <w:lastRenderedPageBreak/>
              <w:t>{</w:t>
            </w:r>
          </w:p>
          <w:p w:rsidR="00037C80" w:rsidRDefault="00037C80" w:rsidP="00037C80">
            <w:pPr>
              <w:ind w:firstLine="420"/>
            </w:pPr>
            <w:r>
              <w:t xml:space="preserve">process </w:t>
            </w:r>
            <w:r>
              <w:rPr>
                <w:rFonts w:hint="eastAsia"/>
              </w:rPr>
              <w:t>顾客</w:t>
            </w:r>
            <w:r>
              <w:t>i</w:t>
            </w:r>
          </w:p>
          <w:p w:rsidR="00037C80" w:rsidRDefault="00037C80" w:rsidP="00037C80">
            <w:pPr>
              <w:ind w:firstLine="420"/>
            </w:pPr>
            <w:r>
              <w:t>{</w:t>
            </w:r>
          </w:p>
          <w:p w:rsidR="00037C80" w:rsidRDefault="00037C80" w:rsidP="00037C80">
            <w:pPr>
              <w:ind w:firstLine="420"/>
            </w:pPr>
            <w:r>
              <w:tab/>
            </w:r>
          </w:p>
          <w:p w:rsidR="00037C80" w:rsidRDefault="00037C80" w:rsidP="00037C80">
            <w:r>
              <w:tab/>
            </w:r>
            <w:r>
              <w:tab/>
              <w:t>P(mutex);</w:t>
            </w:r>
            <w:r>
              <w:tab/>
            </w: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申请使用取号机</w:t>
            </w:r>
          </w:p>
          <w:p w:rsidR="00037C80" w:rsidRDefault="00037C80" w:rsidP="00037C80">
            <w:pPr>
              <w:ind w:left="420" w:firstLine="420"/>
            </w:pPr>
            <w:r>
              <w:rPr>
                <w:rFonts w:hint="eastAsia"/>
              </w:rPr>
              <w:t>从取号机上取号</w:t>
            </w:r>
            <w:r>
              <w:t>;</w:t>
            </w:r>
          </w:p>
          <w:p w:rsidR="00037C80" w:rsidRDefault="00037C80" w:rsidP="00037C80">
            <w:pPr>
              <w:ind w:left="420" w:firstLine="420"/>
            </w:pPr>
            <w:r>
              <w:t>V(mutex);</w:t>
            </w:r>
            <w:r>
              <w:tab/>
            </w: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取号完毕</w:t>
            </w:r>
          </w:p>
          <w:p w:rsidR="00E22166" w:rsidRDefault="00E22166" w:rsidP="00037C80">
            <w:pPr>
              <w:ind w:left="420" w:firstLine="420"/>
            </w:pPr>
            <w:r>
              <w:t>P(empty) ;</w:t>
            </w:r>
            <w:r>
              <w:tab/>
            </w:r>
            <w:bookmarkStart w:id="0" w:name="_GoBack"/>
            <w:bookmarkEnd w:id="0"/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等空座位</w:t>
            </w:r>
          </w:p>
          <w:p w:rsidR="00037C80" w:rsidRDefault="00037C80" w:rsidP="00037C80">
            <w:pPr>
              <w:ind w:left="420" w:firstLine="420"/>
            </w:pPr>
            <w:r>
              <w:t>V(full);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通知营业员有新顾客</w:t>
            </w:r>
          </w:p>
          <w:p w:rsidR="00037C80" w:rsidRDefault="00037C80" w:rsidP="00037C80">
            <w:pPr>
              <w:ind w:left="420" w:firstLine="420"/>
            </w:pPr>
            <w:r>
              <w:t>P(service);</w:t>
            </w:r>
            <w:r>
              <w:tab/>
            </w: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等待营业员叫号</w:t>
            </w:r>
          </w:p>
          <w:p w:rsidR="00037C80" w:rsidRDefault="00037C80" w:rsidP="00037C80">
            <w:pPr>
              <w:ind w:left="420" w:firstLine="420"/>
            </w:pPr>
            <w:r>
              <w:rPr>
                <w:rFonts w:hint="eastAsia"/>
              </w:rPr>
              <w:t>接受服务</w:t>
            </w:r>
            <w:r>
              <w:t>;</w:t>
            </w:r>
          </w:p>
          <w:p w:rsidR="00037C80" w:rsidRDefault="00037C80" w:rsidP="00037C80">
            <w:pPr>
              <w:ind w:firstLine="420"/>
            </w:pPr>
            <w:r>
              <w:t>}</w:t>
            </w:r>
          </w:p>
          <w:p w:rsidR="00E222C1" w:rsidRDefault="00E222C1" w:rsidP="00E222C1">
            <w:pPr>
              <w:ind w:firstLine="420"/>
              <w:rPr>
                <w:szCs w:val="22"/>
              </w:rPr>
            </w:pPr>
            <w:r>
              <w:t xml:space="preserve">process </w:t>
            </w:r>
            <w:r>
              <w:rPr>
                <w:rFonts w:hint="eastAsia"/>
              </w:rPr>
              <w:t>营业员</w:t>
            </w:r>
          </w:p>
          <w:p w:rsidR="00E222C1" w:rsidRDefault="00E222C1" w:rsidP="00E222C1">
            <w:pPr>
              <w:ind w:firstLine="420"/>
            </w:pPr>
            <w:r>
              <w:t>{</w:t>
            </w:r>
          </w:p>
          <w:p w:rsidR="00E222C1" w:rsidRDefault="00E222C1" w:rsidP="00E222C1">
            <w:pPr>
              <w:ind w:firstLine="420"/>
            </w:pPr>
            <w:r>
              <w:tab/>
              <w:t>while(TRUE)</w:t>
            </w:r>
          </w:p>
          <w:p w:rsidR="00E222C1" w:rsidRDefault="00E222C1" w:rsidP="00E222C1">
            <w:pPr>
              <w:ind w:left="420" w:firstLine="420"/>
            </w:pPr>
            <w:r>
              <w:t>{</w:t>
            </w:r>
          </w:p>
          <w:p w:rsidR="00E222C1" w:rsidRDefault="00E222C1" w:rsidP="00E222C1">
            <w:pPr>
              <w:ind w:left="420" w:firstLine="420"/>
            </w:pPr>
            <w:r>
              <w:tab/>
              <w:t>P(full);</w:t>
            </w:r>
            <w:r>
              <w:tab/>
            </w: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没有顾客则休息</w:t>
            </w:r>
          </w:p>
          <w:p w:rsidR="00E222C1" w:rsidRDefault="00E222C1" w:rsidP="00E222C1">
            <w:pPr>
              <w:ind w:left="420" w:firstLine="420"/>
            </w:pPr>
            <w:r>
              <w:tab/>
              <w:t>V(empty);</w:t>
            </w: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顾客离开座位</w:t>
            </w:r>
          </w:p>
          <w:p w:rsidR="00E222C1" w:rsidRDefault="00E222C1" w:rsidP="00E222C1">
            <w:pPr>
              <w:ind w:firstLine="420"/>
            </w:pPr>
            <w:r>
              <w:tab/>
            </w:r>
            <w:r>
              <w:tab/>
              <w:t>V(service);</w:t>
            </w: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叫号</w:t>
            </w:r>
          </w:p>
          <w:p w:rsidR="00E222C1" w:rsidRDefault="00E222C1" w:rsidP="00E222C1">
            <w:pPr>
              <w:ind w:firstLine="420"/>
            </w:pPr>
            <w:r>
              <w:tab/>
            </w:r>
            <w:r>
              <w:tab/>
            </w:r>
            <w:r>
              <w:rPr>
                <w:rFonts w:hint="eastAsia"/>
              </w:rPr>
              <w:t>为客户服务</w:t>
            </w:r>
            <w:r>
              <w:t>;</w:t>
            </w:r>
          </w:p>
          <w:p w:rsidR="00E222C1" w:rsidRDefault="00E222C1" w:rsidP="00E222C1">
            <w:pPr>
              <w:ind w:left="420" w:firstLine="420"/>
            </w:pPr>
            <w:r>
              <w:t>}</w:t>
            </w:r>
          </w:p>
          <w:p w:rsidR="00E222C1" w:rsidRDefault="00E222C1" w:rsidP="00E222C1">
            <w:r>
              <w:tab/>
              <w:t>}</w:t>
            </w:r>
          </w:p>
          <w:p w:rsidR="00E222C1" w:rsidRDefault="00E222C1" w:rsidP="00E222C1">
            <w:r>
              <w:t>}coend</w:t>
            </w:r>
          </w:p>
          <w:p w:rsidR="00037C80" w:rsidRPr="00EC59B0" w:rsidRDefault="00037C80" w:rsidP="00037C80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</w:p>
          <w:p w:rsidR="00900832" w:rsidRDefault="00051368" w:rsidP="00E26874">
            <w:r w:rsidRPr="00EC59B0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2．（15分）</w:t>
            </w:r>
            <w:r w:rsidR="00900832">
              <w:rPr>
                <w:rFonts w:hint="eastAsia"/>
              </w:rPr>
              <w:t>答案</w:t>
            </w:r>
          </w:p>
          <w:p w:rsidR="00900832" w:rsidRDefault="00900832" w:rsidP="00900832">
            <w:r>
              <w:rPr>
                <w:rFonts w:hint="eastAsia"/>
              </w:rPr>
              <w:t>由于块长为</w:t>
            </w:r>
            <w:r>
              <w:t>512B</w:t>
            </w:r>
            <w:r>
              <w:rPr>
                <w:rFonts w:hint="eastAsia"/>
              </w:rPr>
              <w:t>，每个块号长</w:t>
            </w:r>
            <w:r>
              <w:t>2B</w:t>
            </w:r>
            <w:r>
              <w:rPr>
                <w:rFonts w:hint="eastAsia"/>
              </w:rPr>
              <w:t>，因此一个一级索引表可容纳</w:t>
            </w:r>
            <w:r>
              <w:t>256</w:t>
            </w:r>
            <w:r>
              <w:rPr>
                <w:rFonts w:hint="eastAsia"/>
              </w:rPr>
              <w:t>个磁盘块地址。同样，一个二级索引表可容纳</w:t>
            </w:r>
            <w:r>
              <w:t>256</w:t>
            </w:r>
            <w:r w:rsidR="0041237D">
              <w:t>×</w:t>
            </w:r>
            <w:r w:rsidR="0041237D">
              <w:rPr>
                <w:rFonts w:hint="eastAsia"/>
              </w:rPr>
              <w:t>256</w:t>
            </w:r>
            <w:r>
              <w:rPr>
                <w:rFonts w:hint="eastAsia"/>
              </w:rPr>
              <w:t>个磁盘块地址，一个三级索引表也可容纳</w:t>
            </w:r>
            <w:r>
              <w:t>256</w:t>
            </w:r>
            <w:r w:rsidR="0041237D">
              <w:t>×</w:t>
            </w:r>
            <w:r w:rsidR="0041237D">
              <w:rPr>
                <w:rFonts w:hint="eastAsia"/>
              </w:rPr>
              <w:t>256</w:t>
            </w:r>
            <w:r w:rsidR="0041237D">
              <w:t>×</w:t>
            </w:r>
            <w:r w:rsidR="0041237D">
              <w:rPr>
                <w:rFonts w:hint="eastAsia"/>
              </w:rPr>
              <w:t>256</w:t>
            </w:r>
            <w:r>
              <w:rPr>
                <w:rFonts w:hint="eastAsia"/>
              </w:rPr>
              <w:t>个磁盘块地址。</w:t>
            </w:r>
          </w:p>
          <w:p w:rsidR="00900832" w:rsidRDefault="00900832" w:rsidP="00900832">
            <w:r>
              <w:rPr>
                <w:rFonts w:hint="eastAsia"/>
              </w:rPr>
              <w:t>所以采用二级索引时，可寻址的文件最大长度是：</w:t>
            </w:r>
          </w:p>
          <w:p w:rsidR="00900832" w:rsidRDefault="00900832" w:rsidP="00900832">
            <w:r>
              <w:t>256×256×512 =32MB</w:t>
            </w:r>
          </w:p>
          <w:p w:rsidR="00900832" w:rsidRDefault="00900832" w:rsidP="00900832">
            <w:r>
              <w:rPr>
                <w:rFonts w:hint="eastAsia"/>
              </w:rPr>
              <w:t>采用三级索引时，可寻址的文件最大长度是：</w:t>
            </w:r>
          </w:p>
          <w:p w:rsidR="00900832" w:rsidRDefault="00900832" w:rsidP="00900832">
            <w:r>
              <w:t>256×256×256×512=8GB</w:t>
            </w:r>
          </w:p>
          <w:p w:rsidR="00037C80" w:rsidRPr="00EC59B0" w:rsidRDefault="00037C80" w:rsidP="00EF48C6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</w:p>
          <w:p w:rsidR="00360FF6" w:rsidRPr="00433C60" w:rsidRDefault="00051368" w:rsidP="00E26874">
            <w:pPr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EC59B0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3．（20分）</w:t>
            </w:r>
            <w:r w:rsidR="00362FEF" w:rsidRPr="00433C60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解答：</w:t>
            </w:r>
          </w:p>
          <w:p w:rsidR="00360FF6" w:rsidRPr="00433C60" w:rsidRDefault="00360FF6" w:rsidP="00362FEF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433C60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（ 1）根据页式管理的工作原理，应先考虑页面大小，以便将页号和页内位移分解出来。</w:t>
            </w:r>
            <w:r w:rsidRPr="00433C60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br/>
              <w:t>页面大小为 4KB，即 12位，则得到页内位移占虚地址的低 12 位，页号占剩余高位。可得三个虚地址的页号 P 如下（十六进制的一位数字转换成 4 位二进制，因此，十六进制的低三位正好为页内位移，最高位为页号）：</w:t>
            </w:r>
          </w:p>
          <w:p w:rsidR="00051368" w:rsidRPr="00433C60" w:rsidRDefault="00360FF6" w:rsidP="00360FF6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433C60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2362H： P=2，访问快表 10ns，因初始为空，访问页表 100ns 得到页框号，合成物理地址后访问主存 100ns，共计10ns+100ns+100ns=210ns。</w:t>
            </w:r>
            <w:r w:rsidRPr="00433C60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br/>
              <w:t>1565H： P=1，访问快表 10ns，落空，访问页表 100ns 落空，进行缺页中断处理 108ns，合成物理地址后访问主存 100ns，共计 10ns+100ns+108ns+100ns≈</w:t>
            </w:r>
            <w:r w:rsidR="00C17A32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3</w:t>
            </w:r>
            <w:r w:rsidR="00FC6BA8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</w:t>
            </w:r>
            <w:r w:rsidRPr="00433C60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8ns。</w:t>
            </w:r>
            <w:r w:rsidRPr="00433C60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br/>
              <w:t>25A5H： P=2，访问快表，因第一次访问已将该页号放入快表，因此花费 10ns 便可合成物理地址，访问主存 100ns，共计 10ns+100ns=110ns。</w:t>
            </w:r>
            <w:r w:rsidRPr="00433C60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br/>
            </w:r>
            <w:r w:rsidRPr="00433C60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lastRenderedPageBreak/>
              <w:t>（ 2）当访问虚地址 1565H 时，产生缺页中断，合法驻留集为 2，必须从页表中淘汰一个页。根据题目的置换算法，应淘汰 0 号页面，因此 1565H 的对应页框号为 101H。由此可得1565H 的物理地址为 101565H。</w:t>
            </w:r>
          </w:p>
          <w:p w:rsidR="00360FF6" w:rsidRPr="00360FF6" w:rsidRDefault="00360FF6" w:rsidP="00360FF6">
            <w:pPr>
              <w:autoSpaceDE w:val="0"/>
              <w:autoSpaceDN w:val="0"/>
              <w:adjustRightInd w:val="0"/>
              <w:jc w:val="left"/>
              <w:rPr>
                <w:color w:val="000000"/>
                <w:sz w:val="20"/>
                <w:szCs w:val="20"/>
              </w:rPr>
            </w:pPr>
          </w:p>
        </w:tc>
      </w:tr>
    </w:tbl>
    <w:p w:rsidR="005C00F5" w:rsidRPr="00051368" w:rsidRDefault="005C00F5"/>
    <w:sectPr w:rsidR="005C00F5" w:rsidRPr="00051368" w:rsidSect="008A7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DD2" w:rsidRDefault="00D96DD2" w:rsidP="00037C80">
      <w:r>
        <w:separator/>
      </w:r>
    </w:p>
  </w:endnote>
  <w:endnote w:type="continuationSeparator" w:id="1">
    <w:p w:rsidR="00D96DD2" w:rsidRDefault="00D96DD2" w:rsidP="00037C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PEF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Times New Roman+FPEF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DD2" w:rsidRDefault="00D96DD2" w:rsidP="00037C80">
      <w:r>
        <w:separator/>
      </w:r>
    </w:p>
  </w:footnote>
  <w:footnote w:type="continuationSeparator" w:id="1">
    <w:p w:rsidR="00D96DD2" w:rsidRDefault="00D96DD2" w:rsidP="00037C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D6616"/>
    <w:multiLevelType w:val="hybridMultilevel"/>
    <w:tmpl w:val="CAC210FA"/>
    <w:lvl w:ilvl="0" w:tplc="2B70CC86">
      <w:start w:val="2"/>
      <w:numFmt w:val="decimal"/>
      <w:lvlText w:val="%1．"/>
      <w:lvlJc w:val="left"/>
      <w:pPr>
        <w:tabs>
          <w:tab w:val="num" w:pos="615"/>
        </w:tabs>
        <w:ind w:left="6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35"/>
        </w:tabs>
        <w:ind w:left="73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155"/>
        </w:tabs>
        <w:ind w:left="1155" w:hanging="420"/>
      </w:pPr>
    </w:lvl>
    <w:lvl w:ilvl="3" w:tplc="0409000F">
      <w:start w:val="1"/>
      <w:numFmt w:val="decimal"/>
      <w:lvlText w:val="%4."/>
      <w:lvlJc w:val="left"/>
      <w:pPr>
        <w:tabs>
          <w:tab w:val="num" w:pos="1575"/>
        </w:tabs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95"/>
        </w:tabs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5"/>
        </w:tabs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5"/>
        </w:tabs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55"/>
        </w:tabs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75"/>
        </w:tabs>
        <w:ind w:left="3675" w:hanging="420"/>
      </w:pPr>
    </w:lvl>
  </w:abstractNum>
  <w:abstractNum w:abstractNumId="1">
    <w:nsid w:val="332D0643"/>
    <w:multiLevelType w:val="multilevel"/>
    <w:tmpl w:val="332D0643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left" w:pos="1335"/>
        </w:tabs>
        <w:ind w:left="1335" w:hanging="495"/>
      </w:pPr>
      <w:rPr>
        <w:rFonts w:ascii="宋体" w:eastAsia="宋体" w:hAnsi="宋体" w:hint="eastAsia"/>
        <w:b w:val="0"/>
        <w:color w:val="auto"/>
        <w:sz w:val="24"/>
      </w:rPr>
    </w:lvl>
    <w:lvl w:ilvl="3">
      <w:start w:val="1"/>
      <w:numFmt w:val="decimalFullWidth"/>
      <w:lvlText w:val="（%4）"/>
      <w:lvlJc w:val="left"/>
      <w:pPr>
        <w:tabs>
          <w:tab w:val="left" w:pos="2040"/>
        </w:tabs>
        <w:ind w:left="2040" w:hanging="78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BC06DDF"/>
    <w:multiLevelType w:val="multilevel"/>
    <w:tmpl w:val="3BC06DDF"/>
    <w:lvl w:ilvl="0">
      <w:start w:val="1"/>
      <w:numFmt w:val="japaneseCounting"/>
      <w:lvlText w:val="%1、"/>
      <w:lvlJc w:val="left"/>
      <w:pPr>
        <w:ind w:left="420" w:hanging="42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F669A"/>
    <w:multiLevelType w:val="hybridMultilevel"/>
    <w:tmpl w:val="8C787AB0"/>
    <w:lvl w:ilvl="0" w:tplc="52E2178A">
      <w:start w:val="2"/>
      <w:numFmt w:val="decimalEnclosedCircle"/>
      <w:lvlText w:val="%1"/>
      <w:lvlJc w:val="left"/>
      <w:pPr>
        <w:ind w:left="360" w:hanging="360"/>
      </w:pPr>
      <w:rPr>
        <w:rFonts w:cs="FPEF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020510"/>
    <w:multiLevelType w:val="multilevel"/>
    <w:tmpl w:val="46020510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7F8697D"/>
    <w:multiLevelType w:val="hybridMultilevel"/>
    <w:tmpl w:val="2578E386"/>
    <w:lvl w:ilvl="0" w:tplc="3092AEBE">
      <w:start w:val="1"/>
      <w:numFmt w:val="upperLetter"/>
      <w:lvlText w:val="%1．"/>
      <w:lvlJc w:val="left"/>
      <w:pPr>
        <w:ind w:left="360" w:hanging="360"/>
      </w:pPr>
      <w:rPr>
        <w:rFonts w:cs="Times New Roman+FPEF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368"/>
    <w:rsid w:val="00037C80"/>
    <w:rsid w:val="00051368"/>
    <w:rsid w:val="000D0E13"/>
    <w:rsid w:val="000E2260"/>
    <w:rsid w:val="00101CA3"/>
    <w:rsid w:val="00140C85"/>
    <w:rsid w:val="001C626C"/>
    <w:rsid w:val="00215FFE"/>
    <w:rsid w:val="00226045"/>
    <w:rsid w:val="00272CBE"/>
    <w:rsid w:val="00360FF6"/>
    <w:rsid w:val="00361F62"/>
    <w:rsid w:val="00362FEF"/>
    <w:rsid w:val="003D2AC8"/>
    <w:rsid w:val="003D4137"/>
    <w:rsid w:val="0041237D"/>
    <w:rsid w:val="00433C60"/>
    <w:rsid w:val="004350ED"/>
    <w:rsid w:val="004559FA"/>
    <w:rsid w:val="00466010"/>
    <w:rsid w:val="00503F2D"/>
    <w:rsid w:val="005B1EBB"/>
    <w:rsid w:val="005C00F5"/>
    <w:rsid w:val="0063111E"/>
    <w:rsid w:val="008A7DF5"/>
    <w:rsid w:val="008D2703"/>
    <w:rsid w:val="00900832"/>
    <w:rsid w:val="009B1461"/>
    <w:rsid w:val="00A47B8C"/>
    <w:rsid w:val="00AC62A9"/>
    <w:rsid w:val="00B7557F"/>
    <w:rsid w:val="00C16858"/>
    <w:rsid w:val="00C17A32"/>
    <w:rsid w:val="00C20706"/>
    <w:rsid w:val="00D656D1"/>
    <w:rsid w:val="00D96DD2"/>
    <w:rsid w:val="00DC205C"/>
    <w:rsid w:val="00E22166"/>
    <w:rsid w:val="00E222C1"/>
    <w:rsid w:val="00E26874"/>
    <w:rsid w:val="00E430BB"/>
    <w:rsid w:val="00E57E88"/>
    <w:rsid w:val="00EB2804"/>
    <w:rsid w:val="00FC6BA8"/>
    <w:rsid w:val="00FD36C0"/>
    <w:rsid w:val="00FE3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3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7C80"/>
    <w:pPr>
      <w:keepNext/>
      <w:keepLines/>
      <w:spacing w:line="400" w:lineRule="exact"/>
      <w:outlineLvl w:val="1"/>
    </w:pPr>
    <w:rPr>
      <w:rFonts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136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5136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37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37C8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37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7C80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037C80"/>
    <w:rPr>
      <w:rFonts w:ascii="Times New Roman" w:eastAsia="宋体" w:hAnsi="Times New Roman" w:cstheme="majorBidi"/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3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7C80"/>
    <w:pPr>
      <w:keepNext/>
      <w:keepLines/>
      <w:spacing w:line="400" w:lineRule="exact"/>
      <w:outlineLvl w:val="1"/>
    </w:pPr>
    <w:rPr>
      <w:rFonts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136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5136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37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37C8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37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7C80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037C80"/>
    <w:rPr>
      <w:rFonts w:ascii="Times New Roman" w:eastAsia="宋体" w:hAnsi="Times New Roman" w:cstheme="majorBidi"/>
      <w:b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306</Words>
  <Characters>1748</Characters>
  <Application>Microsoft Office Word</Application>
  <DocSecurity>0</DocSecurity>
  <Lines>14</Lines>
  <Paragraphs>4</Paragraphs>
  <ScaleCrop>false</ScaleCrop>
  <Company>P R C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wy</cp:lastModifiedBy>
  <cp:revision>38</cp:revision>
  <dcterms:created xsi:type="dcterms:W3CDTF">2021-06-07T07:00:00Z</dcterms:created>
  <dcterms:modified xsi:type="dcterms:W3CDTF">2021-06-10T13:31:00Z</dcterms:modified>
</cp:coreProperties>
</file>