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63CD1">
      <w:pPr>
        <w:ind w:firstLine="720"/>
        <w:jc w:val="center"/>
        <w:rPr>
          <w:rFonts w:ascii="Times New Roman" w:hAnsi="Times New Roman" w:cs="Times New Roman"/>
          <w:b/>
          <w:bCs/>
        </w:rPr>
      </w:pPr>
      <w:r>
        <w:rPr>
          <w:rFonts w:ascii="Times New Roman" w:hAnsi="Times New Roman" w:cs="Times New Roman"/>
          <w:b/>
          <w:bCs/>
        </w:rPr>
        <w:t>Project Sprint #1</w:t>
      </w:r>
    </w:p>
    <w:p w14:paraId="669ADA73">
      <w:pPr>
        <w:ind w:firstLine="720"/>
        <w:jc w:val="center"/>
        <w:rPr>
          <w:rFonts w:ascii="Times New Roman" w:hAnsi="Times New Roman" w:cs="Times New Roman"/>
          <w:b/>
          <w:bCs/>
        </w:rPr>
      </w:pPr>
      <w:bookmarkStart w:id="0" w:name="_GoBack"/>
      <w:bookmarkEnd w:id="0"/>
    </w:p>
    <w:p w14:paraId="457218E3">
      <w:pPr>
        <w:rPr>
          <w:rFonts w:hint="eastAsia"/>
          <w:b/>
          <w:bCs/>
          <w:sz w:val="24"/>
          <w:szCs w:val="32"/>
        </w:rPr>
      </w:pPr>
      <w:r>
        <w:rPr>
          <w:rFonts w:hint="eastAsia"/>
          <w:b/>
          <w:bCs/>
          <w:sz w:val="24"/>
          <w:szCs w:val="32"/>
        </w:rPr>
        <w:t>GitHub Repository:</w:t>
      </w:r>
    </w:p>
    <w:p w14:paraId="0E2533A6">
      <w:pPr>
        <w:rPr>
          <w:rFonts w:hint="eastAsia"/>
        </w:rPr>
      </w:pPr>
      <w:r>
        <w:rPr>
          <w:rFonts w:hint="eastAsia"/>
        </w:rPr>
        <w:fldChar w:fldCharType="begin"/>
      </w:r>
      <w:r>
        <w:rPr>
          <w:rFonts w:hint="eastAsia"/>
        </w:rPr>
        <w:instrText xml:space="preserve"> HYPERLINK "https://github.com/Charles-oak/cs449-peg-solitaire" </w:instrText>
      </w:r>
      <w:r>
        <w:rPr>
          <w:rFonts w:hint="eastAsia"/>
        </w:rPr>
        <w:fldChar w:fldCharType="separate"/>
      </w:r>
      <w:r>
        <w:rPr>
          <w:rStyle w:val="9"/>
          <w:rFonts w:hint="eastAsia"/>
        </w:rPr>
        <w:t>https://github.com/Charles-oak/cs449-peg-solitaire</w:t>
      </w:r>
      <w:r>
        <w:rPr>
          <w:rFonts w:hint="eastAsia"/>
        </w:rPr>
        <w:fldChar w:fldCharType="end"/>
      </w:r>
    </w:p>
    <w:p w14:paraId="05D8FD16">
      <w:pPr>
        <w:ind w:firstLine="720"/>
        <w:jc w:val="center"/>
        <w:rPr>
          <w:rFonts w:ascii="Times New Roman" w:hAnsi="Times New Roman" w:cs="Times New Roman"/>
          <w:b/>
          <w:bCs/>
        </w:rPr>
      </w:pPr>
    </w:p>
    <w:p w14:paraId="2C406294">
      <w:pPr>
        <w:ind w:left="720" w:right="720"/>
        <w:rPr>
          <w:rFonts w:ascii="Times New Roman" w:hAnsi="Times New Roman" w:cs="Times New Roman"/>
        </w:rPr>
      </w:pPr>
    </w:p>
    <w:p w14:paraId="084A72CC">
      <w:pPr>
        <w:ind w:left="720" w:right="720"/>
        <w:rPr>
          <w:rFonts w:ascii="Times New Roman" w:hAnsi="Times New Roman" w:cs="Times New Roman"/>
          <w:color w:val="C00000"/>
        </w:rPr>
      </w:pPr>
      <w:r>
        <w:rPr>
          <w:rFonts w:ascii="Times New Roman" w:hAnsi="Times New Roman" w:cs="Times New Roman"/>
          <w:color w:val="C00000"/>
        </w:rPr>
        <w:t xml:space="preserve">The Solitaire game is described in CS449HomeworkOverview. You should read the description very carefully. </w:t>
      </w:r>
    </w:p>
    <w:p w14:paraId="33EE1B58">
      <w:pPr>
        <w:rPr>
          <w:rFonts w:ascii="Times New Roman" w:hAnsi="Times New Roman" w:cs="Times New Roman"/>
        </w:rPr>
      </w:pPr>
    </w:p>
    <w:p w14:paraId="370647FC">
      <w:pPr>
        <w:jc w:val="both"/>
        <w:rPr>
          <w:rFonts w:ascii="Times New Roman" w:hAnsi="Times New Roman" w:cs="Times New Roman"/>
          <w:szCs w:val="22"/>
        </w:rPr>
      </w:pPr>
      <w:r>
        <w:rPr>
          <w:rFonts w:ascii="Times New Roman" w:hAnsi="Times New Roman" w:cs="Times New Roman"/>
        </w:rPr>
        <w:t>In this assignment, you aim to specify the requirements (</w:t>
      </w:r>
      <w:r>
        <w:rPr>
          <w:rFonts w:ascii="Times New Roman" w:hAnsi="Times New Roman" w:cs="Times New Roman"/>
          <w:szCs w:val="22"/>
        </w:rPr>
        <w:t>i.e., user stories and acceptance criteria)</w:t>
      </w:r>
      <w:r>
        <w:rPr>
          <w:rFonts w:ascii="Times New Roman" w:hAnsi="Times New Roman" w:cs="Times New Roman"/>
        </w:rPr>
        <w:t xml:space="preserve"> of the target software </w:t>
      </w:r>
      <w:r>
        <w:rPr>
          <w:rFonts w:ascii="Times New Roman" w:hAnsi="Times New Roman" w:cs="Times New Roman"/>
          <w:szCs w:val="22"/>
        </w:rPr>
        <w:t xml:space="preserve">that allows </w:t>
      </w:r>
      <w:r>
        <w:rPr>
          <w:rFonts w:ascii="Times New Roman" w:hAnsi="Times New Roman" w:cs="Times New Roman"/>
        </w:rPr>
        <w:t xml:space="preserve">a human player to play a Solitaire game. </w:t>
      </w:r>
      <w:r>
        <w:rPr>
          <w:rFonts w:ascii="Times New Roman" w:hAnsi="Times New Roman" w:cs="Times New Roman"/>
          <w:szCs w:val="22"/>
        </w:rPr>
        <w:t xml:space="preserve">These requirements will be fully implemented by the end of sprint 3. </w:t>
      </w:r>
      <w:r>
        <w:rPr>
          <w:rFonts w:ascii="Times New Roman" w:hAnsi="Times New Roman" w:cs="Times New Roman"/>
        </w:rPr>
        <w:t xml:space="preserve">The minimum features include </w:t>
      </w:r>
      <w:r>
        <w:rPr>
          <w:rFonts w:ascii="Times New Roman" w:hAnsi="Times New Roman" w:cs="Times New Roman"/>
          <w:b/>
          <w:bCs/>
        </w:rPr>
        <w:t>choosing the board size and type,</w:t>
      </w:r>
      <w:r>
        <w:rPr>
          <w:rFonts w:ascii="Times New Roman" w:hAnsi="Times New Roman" w:cs="Times New Roman"/>
        </w:rPr>
        <w:t xml:space="preserve"> </w:t>
      </w:r>
      <w:r>
        <w:rPr>
          <w:rFonts w:ascii="Times New Roman" w:hAnsi="Times New Roman" w:cs="Times New Roman"/>
          <w:b/>
          <w:bCs/>
        </w:rPr>
        <w:t>starting a new game</w:t>
      </w:r>
      <w:r>
        <w:rPr>
          <w:rFonts w:ascii="Times New Roman" w:hAnsi="Times New Roman" w:cs="Times New Roman"/>
        </w:rPr>
        <w:t xml:space="preserve">, </w:t>
      </w:r>
      <w:r>
        <w:rPr>
          <w:rFonts w:ascii="Times New Roman" w:hAnsi="Times New Roman" w:cs="Times New Roman"/>
          <w:b/>
          <w:bCs/>
        </w:rPr>
        <w:t>making a move,</w:t>
      </w:r>
      <w:r>
        <w:rPr>
          <w:rFonts w:ascii="Times New Roman" w:hAnsi="Times New Roman" w:cs="Times New Roman"/>
        </w:rPr>
        <w:t xml:space="preserve"> </w:t>
      </w:r>
      <w:r>
        <w:rPr>
          <w:rFonts w:ascii="Times New Roman" w:hAnsi="Times New Roman" w:cs="Times New Roman"/>
          <w:b/>
          <w:bCs/>
        </w:rPr>
        <w:t>determining if a game is over</w:t>
      </w:r>
      <w:r>
        <w:rPr>
          <w:rFonts w:ascii="Times New Roman" w:hAnsi="Times New Roman" w:cs="Times New Roman"/>
        </w:rPr>
        <w:t xml:space="preserve">. </w:t>
      </w:r>
      <w:r>
        <w:rPr>
          <w:rFonts w:ascii="Times New Roman" w:hAnsi="Times New Roman" w:cs="Times New Roman"/>
          <w:szCs w:val="22"/>
        </w:rPr>
        <w:t xml:space="preserve">The following is a sample GUI layout. </w:t>
      </w:r>
    </w:p>
    <w:p w14:paraId="4A5353E9">
      <w:pPr>
        <w:rPr>
          <w:rFonts w:ascii="Times New Roman" w:hAnsi="Times New Roman" w:cs="Times New Roman"/>
          <w:szCs w:val="22"/>
        </w:rPr>
      </w:pPr>
    </w:p>
    <w:p w14:paraId="23B8FC2E">
      <w:pPr>
        <w:rPr>
          <w:szCs w:val="22"/>
        </w:rPr>
      </w:pPr>
    </w:p>
    <w:tbl>
      <w:tblPr>
        <w:tblStyle w:val="6"/>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912"/>
        <w:gridCol w:w="3401"/>
        <w:gridCol w:w="1980"/>
      </w:tblGrid>
      <w:tr w14:paraId="6C91B5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7200" w:type="dxa"/>
            <w:gridSpan w:val="3"/>
          </w:tcPr>
          <w:p w14:paraId="25E8BC6F">
            <w:pPr>
              <w:spacing w:before="120" w:after="240"/>
              <w:rPr>
                <w:rFonts w:ascii="Arial" w:hAnsi="Arial" w:cs="Arial"/>
              </w:rPr>
            </w:pPr>
            <w:r>
              <w:rPr>
                <w:rFonts w:ascii="Arial" w:hAnsi="Arial" w:cs="Arial"/>
              </w:rPr>
              <mc:AlternateContent>
                <mc:Choice Requires="wps">
                  <w:drawing>
                    <wp:anchor distT="0" distB="0" distL="114300" distR="114300" simplePos="0" relativeHeight="251660288" behindDoc="0" locked="0" layoutInCell="1" allowOverlap="1">
                      <wp:simplePos x="0" y="0"/>
                      <wp:positionH relativeFrom="column">
                        <wp:posOffset>3968750</wp:posOffset>
                      </wp:positionH>
                      <wp:positionV relativeFrom="paragraph">
                        <wp:posOffset>87630</wp:posOffset>
                      </wp:positionV>
                      <wp:extent cx="266700" cy="186690"/>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noFill/>
                              <a:ln w="6350">
                                <a:solidFill>
                                  <a:prstClr val="black"/>
                                </a:solidFill>
                              </a:ln>
                            </wps:spPr>
                            <wps:txbx>
                              <w:txbxContent>
                                <w:p w14:paraId="49F98B82">
                                  <w:pPr>
                                    <w:jc w:val="center"/>
                                  </w:pPr>
                                  <w: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left:312.5pt;margin-top:6.9pt;height:14.7pt;width:21pt;z-index:251660288;mso-width-relative:page;mso-height-relative:page;" filled="f" stroked="t" coordsize="21600,21600" o:gfxdata="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mUVW3aAAAACQEAAA8AAAAAAAAAAQAgAAAAIgAAAGRycy9kb3du&#10;cmV2LnhtbFBLAQIUABQAAAAIAIdO4kAmK413NgIAAHwEAAAOAAAAAAAAAAEAIAAAACkBAABkcnMv&#10;ZTJvRG9jLnhtbFBLBQYAAAAABgAGAFkBAADRBQAAAAA=&#10;">
                      <v:fill on="f" focussize="0,0"/>
                      <v:stroke weight="0.5pt" color="#000000" joinstyle="round"/>
                      <v:imagedata o:title=""/>
                      <o:lock v:ext="edit" aspectratio="f"/>
                      <v:textbox inset="0mm,0mm,0mm,0mm">
                        <w:txbxContent>
                          <w:p w14:paraId="49F98B82">
                            <w:pPr>
                              <w:jc w:val="center"/>
                            </w:pPr>
                            <w:r>
                              <w:t>7</w:t>
                            </w:r>
                          </w:p>
                        </w:txbxContent>
                      </v:textbox>
                    </v:shape>
                  </w:pict>
                </mc:Fallback>
              </mc:AlternateContent>
            </w:r>
            <w:r>
              <w:rPr>
                <w:rFonts w:ascii="Arial" w:hAnsi="Arial" w:cs="Arial"/>
              </w:rPr>
              <w:t xml:space="preserve">                                                                            Board size </w:t>
            </w:r>
          </w:p>
        </w:tc>
      </w:tr>
      <w:tr w14:paraId="6AB1F9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1912" w:type="dxa"/>
          </w:tcPr>
          <w:p w14:paraId="2CF2C4E0">
            <w:pPr>
              <w:jc w:val="center"/>
              <w:rPr>
                <w:rFonts w:ascii="Arial" w:hAnsi="Arial" w:cs="Arial"/>
              </w:rPr>
            </w:pPr>
          </w:p>
          <w:p w14:paraId="78778CEE">
            <w:pPr>
              <w:rPr>
                <w:rFonts w:ascii="Arial" w:hAnsi="Arial" w:cs="Arial"/>
              </w:rPr>
            </w:pPr>
            <w:r>
              <w:rPr>
                <w:rFonts w:ascii="Arial" w:hAnsi="Arial" w:cs="Arial"/>
              </w:rPr>
              <w:t>Board Type</w:t>
            </w:r>
          </w:p>
          <w:p w14:paraId="1D667236">
            <w:pPr>
              <w:pStyle w:val="11"/>
              <w:numPr>
                <w:ilvl w:val="0"/>
                <w:numId w:val="1"/>
              </w:numPr>
              <w:rPr>
                <w:rFonts w:ascii="Arial" w:hAnsi="Arial" w:cs="Arial"/>
              </w:rPr>
            </w:pPr>
            <w:r>
              <w:rPr>
                <w:rFonts w:ascii="Arial" w:hAnsi="Arial" w:cs="Arial"/>
              </w:rPr>
              <w:t>English</w:t>
            </w:r>
          </w:p>
          <w:p w14:paraId="7E383CBB">
            <w:pPr>
              <w:pStyle w:val="11"/>
              <w:numPr>
                <w:ilvl w:val="0"/>
                <w:numId w:val="2"/>
              </w:numPr>
              <w:rPr>
                <w:rFonts w:ascii="Arial" w:hAnsi="Arial" w:cs="Arial"/>
              </w:rPr>
            </w:pPr>
            <w:r>
              <w:rPr>
                <w:rFonts w:ascii="Arial" w:hAnsi="Arial" w:cs="Arial"/>
              </w:rPr>
              <w:t>Hexagon</w:t>
            </w:r>
          </w:p>
          <w:p w14:paraId="4E7EDE33">
            <w:pPr>
              <w:pStyle w:val="11"/>
              <w:numPr>
                <w:ilvl w:val="0"/>
                <w:numId w:val="3"/>
              </w:numPr>
              <w:rPr>
                <w:rFonts w:ascii="Arial" w:hAnsi="Arial" w:cs="Arial"/>
              </w:rPr>
            </w:pPr>
            <w:r>
              <w:rPr>
                <w:rFonts w:ascii="Arial" w:hAnsi="Arial" w:cs="Arial"/>
              </w:rPr>
              <w:t>Diamond</w:t>
            </w:r>
          </w:p>
          <w:p w14:paraId="741F2590">
            <w:pPr>
              <w:rPr>
                <w:rFonts w:ascii="Arial" w:hAnsi="Arial" w:cs="Arial"/>
              </w:rPr>
            </w:pPr>
          </w:p>
          <w:p w14:paraId="69F0F9C0">
            <w:pPr>
              <w:jc w:val="center"/>
              <w:rPr>
                <w:rFonts w:ascii="Arial" w:hAnsi="Arial" w:cs="Arial"/>
              </w:rPr>
            </w:pPr>
          </w:p>
          <w:p w14:paraId="5CAA1EED">
            <w:pPr>
              <w:rPr>
                <w:rFonts w:ascii="Arial" w:hAnsi="Arial" w:cs="Arial"/>
              </w:rPr>
            </w:pPr>
          </w:p>
        </w:tc>
        <w:tc>
          <w:tcPr>
            <w:tcW w:w="3308" w:type="dxa"/>
          </w:tcPr>
          <w:p w14:paraId="057164AF">
            <w:pPr>
              <w:rPr>
                <w:rFonts w:ascii="Arial" w:hAnsi="Arial" w:cs="Arial"/>
              </w:rPr>
            </w:pPr>
            <w:r>
              <w:rPr>
                <w:rFonts w:ascii="Arial" w:hAnsi="Arial" w:cs="Arial"/>
              </w:rPr>
              <w:drawing>
                <wp:inline distT="0" distB="0" distL="0" distR="0">
                  <wp:extent cx="2022475" cy="2132330"/>
                  <wp:effectExtent l="0" t="0" r="0" b="1270"/>
                  <wp:docPr id="1784727431" name="Picture 4" descr="Simple UI of the Solitair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7431" name="Picture 4" descr="Simple UI of the Solitaire game"/>
                          <pic:cNvPicPr>
                            <a:picLocks noChangeAspect="1"/>
                          </pic:cNvPicPr>
                        </pic:nvPicPr>
                        <pic:blipFill>
                          <a:blip r:embed="rId4"/>
                          <a:stretch>
                            <a:fillRect/>
                          </a:stretch>
                        </pic:blipFill>
                        <pic:spPr>
                          <a:xfrm>
                            <a:off x="0" y="0"/>
                            <a:ext cx="2035119" cy="2145324"/>
                          </a:xfrm>
                          <a:prstGeom prst="rect">
                            <a:avLst/>
                          </a:prstGeom>
                        </pic:spPr>
                      </pic:pic>
                    </a:graphicData>
                  </a:graphic>
                </wp:inline>
              </w:drawing>
            </w:r>
          </w:p>
        </w:tc>
        <w:tc>
          <w:tcPr>
            <w:tcW w:w="1980" w:type="dxa"/>
          </w:tcPr>
          <w:p w14:paraId="6A304757">
            <w:pPr>
              <w:jc w:val="center"/>
              <w:rPr>
                <w:rFonts w:ascii="Arial" w:hAnsi="Arial" w:cs="Arial"/>
              </w:rPr>
            </w:pPr>
          </w:p>
          <w:p w14:paraId="592DD688">
            <w:pPr>
              <w:ind w:left="288"/>
              <w:rPr>
                <w:rFonts w:ascii="Arial" w:hAnsi="Arial" w:cs="Arial"/>
              </w:rPr>
            </w:pPr>
          </w:p>
          <w:p w14:paraId="4E8BF7E5">
            <w:pPr>
              <w:ind w:left="288"/>
              <w:rPr>
                <w:rFonts w:ascii="Arial" w:hAnsi="Arial" w:cs="Arial"/>
              </w:rPr>
            </w:pPr>
            <w:r>
              <w:rPr>
                <w:rFonts w:ascii="Arial" w:hAnsi="Arial" w:cs="Arial"/>
              </w:rPr>
              <mc:AlternateContent>
                <mc:Choice Requires="wps">
                  <w:drawing>
                    <wp:anchor distT="0" distB="0" distL="114300" distR="114300" simplePos="0" relativeHeight="251659264" behindDoc="0" locked="0" layoutInCell="1" allowOverlap="1">
                      <wp:simplePos x="0" y="0"/>
                      <wp:positionH relativeFrom="column">
                        <wp:posOffset>182880</wp:posOffset>
                      </wp:positionH>
                      <wp:positionV relativeFrom="paragraph">
                        <wp:posOffset>436880</wp:posOffset>
                      </wp:positionV>
                      <wp:extent cx="737235" cy="205740"/>
                      <wp:effectExtent l="0" t="0" r="12065" b="10160"/>
                      <wp:wrapNone/>
                      <wp:docPr id="15" name="Text Box 1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46361627">
                                  <w:pPr>
                                    <w:jc w:val="center"/>
                                    <w:rPr>
                                      <w:sz w:val="22"/>
                                      <w:szCs w:val="22"/>
                                    </w:rPr>
                                  </w:pPr>
                                  <w:r>
                                    <w:rPr>
                                      <w:sz w:val="22"/>
                                      <w:szCs w:val="22"/>
                                    </w:rPr>
                                    <w:t>New Game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5" o:spid="_x0000_s1026" o:spt="202" type="#_x0000_t202" style="position:absolute;left:0pt;margin-left:14.4pt;margin-top:34.4pt;height:16.2pt;width:58.05pt;z-index:251659264;mso-width-relative:page;mso-height-relative:page;" fillcolor="#D9D9D9 [2732]" filled="t" stroked="t" coordsize="21600,21600" o:gfxdata="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7F8Xq2AAAAAkBAAAP&#10;AAAAAAAAAAEAIAAAACIAAABkcnMvZG93bnJldi54bWxQSwECFAAUAAAACACHTuJAqEHH7lECAADK&#10;BAAADgAAAAAAAAABACAAAAAnAQAAZHJzL2Uyb0RvYy54bWxQSwUGAAAAAAYABgBZAQAA6gUAAAAA&#10;">
                      <v:fill on="t" focussize="0,0"/>
                      <v:stroke weight="1pt" color="#000000" joinstyle="round"/>
                      <v:imagedata o:title=""/>
                      <o:lock v:ext="edit" aspectratio="f"/>
                      <v:textbox inset="0mm,0mm,0mm,0mm">
                        <w:txbxContent>
                          <w:p w14:paraId="46361627">
                            <w:pPr>
                              <w:jc w:val="center"/>
                              <w:rPr>
                                <w:sz w:val="22"/>
                                <w:szCs w:val="22"/>
                              </w:rPr>
                            </w:pPr>
                            <w:r>
                              <w:rPr>
                                <w:sz w:val="22"/>
                                <w:szCs w:val="22"/>
                              </w:rPr>
                              <w:t>New Game</w:t>
                            </w:r>
                          </w:p>
                        </w:txbxContent>
                      </v:textbox>
                    </v:shape>
                  </w:pict>
                </mc:Fallback>
              </mc:AlternateContent>
            </w:r>
          </w:p>
        </w:tc>
      </w:tr>
      <w:tr w14:paraId="309D44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1912" w:type="dxa"/>
          </w:tcPr>
          <w:p w14:paraId="48CC504E">
            <w:pPr>
              <w:spacing w:before="120" w:after="120"/>
              <w:rPr>
                <w:rFonts w:ascii="Arial" w:hAnsi="Arial" w:cs="Arial"/>
              </w:rPr>
            </w:pPr>
          </w:p>
        </w:tc>
        <w:tc>
          <w:tcPr>
            <w:tcW w:w="3308" w:type="dxa"/>
          </w:tcPr>
          <w:p w14:paraId="6131AE2E">
            <w:pPr>
              <w:spacing w:before="120" w:after="120"/>
              <w:jc w:val="center"/>
              <w:rPr>
                <w:rFonts w:ascii="Arial" w:hAnsi="Arial" w:cs="Arial"/>
              </w:rPr>
            </w:pPr>
          </w:p>
        </w:tc>
        <w:tc>
          <w:tcPr>
            <w:tcW w:w="1980" w:type="dxa"/>
          </w:tcPr>
          <w:p w14:paraId="49F3FF7D">
            <w:pPr>
              <w:spacing w:before="120" w:after="120"/>
              <w:rPr>
                <w:rFonts w:ascii="Arial" w:hAnsi="Arial" w:cs="Arial"/>
              </w:rPr>
            </w:pPr>
          </w:p>
        </w:tc>
      </w:tr>
    </w:tbl>
    <w:p w14:paraId="2756BEA2">
      <w:pPr>
        <w:snapToGrid w:val="0"/>
        <w:spacing w:before="120"/>
        <w:jc w:val="center"/>
        <w:rPr>
          <w:szCs w:val="22"/>
        </w:rPr>
      </w:pPr>
      <w:r>
        <w:rPr>
          <w:szCs w:val="22"/>
        </w:rPr>
        <w:br w:type="textWrapping" w:clear="all"/>
      </w:r>
      <w:r>
        <w:rPr>
          <w:szCs w:val="22"/>
        </w:rPr>
        <w:t xml:space="preserve">Figure 1. Sample GUI layout of the </w:t>
      </w:r>
      <w:r>
        <w:rPr>
          <w:rFonts w:ascii="Times New Roman" w:hAnsi="Times New Roman" w:cs="Times New Roman"/>
          <w:szCs w:val="22"/>
        </w:rPr>
        <w:t>first working program by the end of Sprint 3</w:t>
      </w:r>
    </w:p>
    <w:p w14:paraId="5BA1F820">
      <w:pPr>
        <w:rPr>
          <w:rFonts w:ascii="Times New Roman" w:hAnsi="Times New Roman" w:cs="Times New Roman"/>
        </w:rPr>
      </w:pPr>
    </w:p>
    <w:p w14:paraId="06A8FEF9">
      <w:pPr>
        <w:rPr>
          <w:rFonts w:ascii="Times New Roman" w:hAnsi="Times New Roman" w:cs="Times New Roman"/>
        </w:rPr>
      </w:pPr>
      <w:r>
        <w:rPr>
          <w:rFonts w:ascii="Times New Roman" w:hAnsi="Times New Roman" w:cs="Times New Roman"/>
          <w:b/>
          <w:bCs/>
        </w:rPr>
        <w:t>Use the following tables to document your user stories and acceptance criteria</w:t>
      </w:r>
      <w:r>
        <w:rPr>
          <w:rFonts w:ascii="Times New Roman" w:hAnsi="Times New Roman" w:cs="Times New Roman"/>
        </w:rPr>
        <w:t xml:space="preserve">. </w:t>
      </w:r>
    </w:p>
    <w:p w14:paraId="3B555203">
      <w:pPr>
        <w:rPr>
          <w:rFonts w:ascii="Times New Roman" w:hAnsi="Times New Roman" w:cs="Times New Roman"/>
        </w:rPr>
      </w:pPr>
    </w:p>
    <w:p w14:paraId="5FFF0AF6">
      <w:pPr>
        <w:jc w:val="both"/>
        <w:rPr>
          <w:rFonts w:ascii="Times New Roman" w:hAnsi="Times New Roman" w:cs="Times New Roman"/>
          <w:color w:val="C00000"/>
        </w:rPr>
      </w:pPr>
      <w:r>
        <w:rPr>
          <w:rFonts w:ascii="Times New Roman" w:hAnsi="Times New Roman" w:cs="Times New Roman"/>
          <w:color w:val="C00000"/>
        </w:rPr>
        <w:t>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14:paraId="271159F3">
      <w:pPr>
        <w:jc w:val="both"/>
        <w:rPr>
          <w:rFonts w:ascii="Times New Roman" w:hAnsi="Times New Roman" w:cs="Times New Roman"/>
          <w:color w:val="C00000"/>
        </w:rPr>
      </w:pPr>
    </w:p>
    <w:p w14:paraId="2B048C5F">
      <w:pPr>
        <w:jc w:val="both"/>
        <w:rPr>
          <w:rFonts w:ascii="Times New Roman" w:hAnsi="Times New Roman" w:cs="Times New Roman"/>
          <w:color w:val="C00000"/>
        </w:rPr>
      </w:pPr>
      <w:r>
        <w:rPr>
          <w:rFonts w:ascii="Times New Roman" w:hAnsi="Times New Roman" w:cs="Times New Roman"/>
          <w:color w:val="C00000"/>
        </w:rPr>
        <w:t xml:space="preserve">For the other user stories and acceptance criteria, you are not </w:t>
      </w:r>
      <w:r>
        <w:rPr>
          <w:rFonts w:ascii="Times New Roman" w:hAnsi="Times New Roman" w:cs="Times New Roman"/>
          <w:color w:val="C00000"/>
          <w:u w:val="single"/>
        </w:rPr>
        <w:t>required</w:t>
      </w:r>
      <w:r>
        <w:rPr>
          <w:rFonts w:ascii="Times New Roman" w:hAnsi="Times New Roman" w:cs="Times New Roman"/>
          <w:color w:val="C00000"/>
        </w:rPr>
        <w:t xml:space="preserve"> to use LLM.</w:t>
      </w:r>
    </w:p>
    <w:p w14:paraId="2E391C4A">
      <w:pPr>
        <w:rPr>
          <w:rFonts w:ascii="Times New Roman" w:hAnsi="Times New Roman" w:cs="Times New Roman"/>
          <w:color w:val="C00000"/>
        </w:rPr>
      </w:pPr>
    </w:p>
    <w:p w14:paraId="324A9FC0">
      <w:pPr>
        <w:rPr>
          <w:rFonts w:ascii="Times New Roman" w:hAnsi="Times New Roman" w:cs="Times New Roman"/>
        </w:rPr>
      </w:pPr>
    </w:p>
    <w:p w14:paraId="70C47B28">
      <w:pPr>
        <w:pStyle w:val="11"/>
        <w:numPr>
          <w:ilvl w:val="0"/>
          <w:numId w:val="4"/>
        </w:numPr>
        <w:rPr>
          <w:rFonts w:ascii="Times New Roman" w:hAnsi="Times New Roman" w:cs="Times New Roman"/>
          <w:b/>
        </w:rPr>
      </w:pPr>
      <w:r>
        <w:rPr>
          <w:rFonts w:ascii="Times New Roman" w:hAnsi="Times New Roman" w:cs="Times New Roman"/>
          <w:b/>
        </w:rPr>
        <w:t>User Stories (3 points)</w:t>
      </w:r>
    </w:p>
    <w:p w14:paraId="3CB59E00">
      <w:pPr>
        <w:rPr>
          <w:rFonts w:ascii="Times New Roman" w:hAnsi="Times New Roman" w:cs="Times New Roman"/>
        </w:rPr>
      </w:pPr>
    </w:p>
    <w:p w14:paraId="3F1E3645">
      <w:pPr>
        <w:numPr>
          <w:ilvl w:val="0"/>
          <w:numId w:val="5"/>
        </w:numPr>
        <w:rPr>
          <w:rFonts w:ascii="Times New Roman" w:hAnsi="Times New Roman" w:cs="Times New Roman"/>
        </w:rPr>
      </w:pPr>
      <w:r>
        <w:rPr>
          <w:rFonts w:ascii="Times New Roman" w:hAnsi="Times New Roman" w:cs="Times New Roman"/>
          <w:b/>
          <w:bCs/>
        </w:rPr>
        <w:t>User Story Template</w:t>
      </w:r>
      <w:r>
        <w:rPr>
          <w:rFonts w:ascii="Times New Roman" w:hAnsi="Times New Roman" w:cs="Times New Roman"/>
        </w:rPr>
        <w:t>: As a &lt;role&gt;, I want &lt;goal&gt; [so that &lt;benefit&gt;]</w:t>
      </w:r>
    </w:p>
    <w:p w14:paraId="01378BAE">
      <w:pPr>
        <w:rPr>
          <w:rFonts w:ascii="Times New Roman" w:hAnsi="Times New Roman" w:cs="Times New Roman"/>
        </w:rPr>
      </w:pPr>
    </w:p>
    <w:tbl>
      <w:tblPr>
        <w:tblStyle w:val="6"/>
        <w:tblW w:w="102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1956"/>
        <w:gridCol w:w="5492"/>
        <w:gridCol w:w="928"/>
        <w:gridCol w:w="1434"/>
      </w:tblGrid>
      <w:tr w14:paraId="36CB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0" w:type="dxa"/>
          </w:tcPr>
          <w:p w14:paraId="1E7B3234">
            <w:pPr>
              <w:rPr>
                <w:rFonts w:ascii="Times New Roman" w:hAnsi="Times New Roman" w:cs="Times New Roman"/>
                <w:b/>
                <w:sz w:val="21"/>
                <w:szCs w:val="21"/>
              </w:rPr>
            </w:pPr>
            <w:r>
              <w:rPr>
                <w:rFonts w:ascii="Times New Roman" w:hAnsi="Times New Roman" w:cs="Times New Roman"/>
                <w:b/>
                <w:sz w:val="21"/>
                <w:szCs w:val="21"/>
              </w:rPr>
              <w:t>ID</w:t>
            </w:r>
          </w:p>
        </w:tc>
        <w:tc>
          <w:tcPr>
            <w:tcW w:w="1956" w:type="dxa"/>
          </w:tcPr>
          <w:p w14:paraId="7741C450">
            <w:pPr>
              <w:rPr>
                <w:rFonts w:ascii="Times New Roman" w:hAnsi="Times New Roman" w:cs="Times New Roman"/>
                <w:b/>
                <w:sz w:val="21"/>
                <w:szCs w:val="21"/>
              </w:rPr>
            </w:pPr>
            <w:r>
              <w:rPr>
                <w:rFonts w:ascii="Times New Roman" w:hAnsi="Times New Roman" w:cs="Times New Roman"/>
                <w:b/>
                <w:sz w:val="21"/>
                <w:szCs w:val="21"/>
              </w:rPr>
              <w:t>User Story Name</w:t>
            </w:r>
          </w:p>
        </w:tc>
        <w:tc>
          <w:tcPr>
            <w:tcW w:w="5492" w:type="dxa"/>
          </w:tcPr>
          <w:p w14:paraId="31151F95">
            <w:pPr>
              <w:rPr>
                <w:rFonts w:ascii="Times New Roman" w:hAnsi="Times New Roman" w:cs="Times New Roman"/>
                <w:b/>
                <w:sz w:val="21"/>
                <w:szCs w:val="21"/>
              </w:rPr>
            </w:pPr>
            <w:r>
              <w:rPr>
                <w:rFonts w:ascii="Times New Roman" w:hAnsi="Times New Roman" w:cs="Times New Roman"/>
                <w:b/>
                <w:sz w:val="21"/>
                <w:szCs w:val="21"/>
              </w:rPr>
              <w:t>User Story Description</w:t>
            </w:r>
          </w:p>
        </w:tc>
        <w:tc>
          <w:tcPr>
            <w:tcW w:w="928" w:type="dxa"/>
          </w:tcPr>
          <w:p w14:paraId="12696DF9">
            <w:pPr>
              <w:rPr>
                <w:rFonts w:ascii="Times New Roman" w:hAnsi="Times New Roman" w:cs="Times New Roman"/>
                <w:b/>
                <w:sz w:val="21"/>
                <w:szCs w:val="21"/>
              </w:rPr>
            </w:pPr>
            <w:r>
              <w:rPr>
                <w:rFonts w:ascii="Times New Roman" w:hAnsi="Times New Roman" w:cs="Times New Roman"/>
                <w:b/>
                <w:sz w:val="21"/>
                <w:szCs w:val="21"/>
              </w:rPr>
              <w:t>Priority</w:t>
            </w:r>
          </w:p>
        </w:tc>
        <w:tc>
          <w:tcPr>
            <w:tcW w:w="1434" w:type="dxa"/>
          </w:tcPr>
          <w:p w14:paraId="71ACB0F0">
            <w:pPr>
              <w:rPr>
                <w:rFonts w:ascii="Times New Roman" w:hAnsi="Times New Roman" w:cs="Times New Roman"/>
                <w:b/>
                <w:sz w:val="21"/>
                <w:szCs w:val="21"/>
              </w:rPr>
            </w:pPr>
            <w:r>
              <w:rPr>
                <w:rFonts w:ascii="Times New Roman" w:hAnsi="Times New Roman" w:cs="Times New Roman"/>
                <w:b/>
                <w:sz w:val="21"/>
                <w:szCs w:val="21"/>
              </w:rPr>
              <w:t>Estimated effort (hours)</w:t>
            </w:r>
          </w:p>
        </w:tc>
      </w:tr>
      <w:tr w14:paraId="2340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3CCEDA7D">
            <w:pPr>
              <w:jc w:val="center"/>
              <w:rPr>
                <w:rFonts w:ascii="Times New Roman" w:hAnsi="Times New Roman" w:cs="Times New Roman"/>
                <w:sz w:val="21"/>
                <w:szCs w:val="21"/>
              </w:rPr>
            </w:pPr>
            <w:r>
              <w:rPr>
                <w:rFonts w:ascii="Times New Roman" w:hAnsi="Times New Roman" w:cs="Times New Roman"/>
                <w:sz w:val="21"/>
                <w:szCs w:val="21"/>
              </w:rPr>
              <w:t>1</w:t>
            </w:r>
          </w:p>
        </w:tc>
        <w:tc>
          <w:tcPr>
            <w:tcW w:w="1956" w:type="dxa"/>
          </w:tcPr>
          <w:p w14:paraId="66A0CC31">
            <w:pPr>
              <w:rPr>
                <w:rFonts w:ascii="Times New Roman" w:hAnsi="Times New Roman" w:cs="Times New Roman"/>
                <w:sz w:val="21"/>
                <w:szCs w:val="21"/>
              </w:rPr>
            </w:pPr>
            <w:r>
              <w:rPr>
                <w:rFonts w:ascii="Times New Roman" w:hAnsi="Times New Roman" w:cs="Times New Roman"/>
                <w:sz w:val="21"/>
                <w:szCs w:val="21"/>
              </w:rPr>
              <w:t>Choose a board size</w:t>
            </w:r>
          </w:p>
        </w:tc>
        <w:tc>
          <w:tcPr>
            <w:tcW w:w="5492" w:type="dxa"/>
          </w:tcPr>
          <w:p w14:paraId="41C66B63">
            <w:pPr>
              <w:rPr>
                <w:rFonts w:ascii="Times New Roman" w:hAnsi="Times New Roman" w:cs="Times New Roman"/>
                <w:sz w:val="21"/>
                <w:szCs w:val="21"/>
              </w:rPr>
            </w:pPr>
            <w:r>
              <w:rPr>
                <w:rFonts w:hint="eastAsia" w:ascii="Times New Roman" w:hAnsi="Times New Roman" w:cs="Times New Roman"/>
                <w:sz w:val="21"/>
                <w:szCs w:val="21"/>
              </w:rPr>
              <w:t>As a human player, I want to choose the board size so that I can adjust the complexity of the game to my preference.</w:t>
            </w:r>
          </w:p>
        </w:tc>
        <w:tc>
          <w:tcPr>
            <w:tcW w:w="928" w:type="dxa"/>
          </w:tcPr>
          <w:p w14:paraId="74128AE8">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Medium</w:t>
            </w:r>
          </w:p>
        </w:tc>
        <w:tc>
          <w:tcPr>
            <w:tcW w:w="1434" w:type="dxa"/>
          </w:tcPr>
          <w:p w14:paraId="0667CD3D">
            <w:pPr>
              <w:rPr>
                <w:rFonts w:hint="eastAsia"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2</w:t>
            </w:r>
          </w:p>
        </w:tc>
      </w:tr>
      <w:tr w14:paraId="1ACF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7BBB0111">
            <w:pPr>
              <w:jc w:val="center"/>
              <w:rPr>
                <w:rFonts w:ascii="Times New Roman" w:hAnsi="Times New Roman" w:cs="Times New Roman"/>
                <w:sz w:val="21"/>
                <w:szCs w:val="21"/>
              </w:rPr>
            </w:pPr>
            <w:r>
              <w:rPr>
                <w:rFonts w:ascii="Times New Roman" w:hAnsi="Times New Roman" w:cs="Times New Roman"/>
                <w:sz w:val="21"/>
                <w:szCs w:val="21"/>
              </w:rPr>
              <w:t>2</w:t>
            </w:r>
          </w:p>
        </w:tc>
        <w:tc>
          <w:tcPr>
            <w:tcW w:w="1956" w:type="dxa"/>
          </w:tcPr>
          <w:p w14:paraId="5024DC1D">
            <w:pPr>
              <w:rPr>
                <w:rFonts w:ascii="Times New Roman" w:hAnsi="Times New Roman" w:cs="Times New Roman"/>
                <w:sz w:val="21"/>
                <w:szCs w:val="21"/>
              </w:rPr>
            </w:pPr>
            <w:r>
              <w:rPr>
                <w:rFonts w:ascii="Times New Roman" w:hAnsi="Times New Roman" w:cs="Times New Roman"/>
                <w:sz w:val="21"/>
                <w:szCs w:val="21"/>
              </w:rPr>
              <w:t>Choose the board type</w:t>
            </w:r>
          </w:p>
        </w:tc>
        <w:tc>
          <w:tcPr>
            <w:tcW w:w="5492" w:type="dxa"/>
          </w:tcPr>
          <w:p w14:paraId="311D36F4">
            <w:pPr>
              <w:rPr>
                <w:rFonts w:ascii="Times New Roman" w:hAnsi="Times New Roman" w:cs="Times New Roman"/>
                <w:sz w:val="21"/>
                <w:szCs w:val="21"/>
              </w:rPr>
            </w:pPr>
            <w:r>
              <w:rPr>
                <w:rFonts w:ascii="Times New Roman" w:hAnsi="Times New Roman" w:cs="Times New Roman"/>
                <w:sz w:val="21"/>
                <w:szCs w:val="21"/>
              </w:rPr>
              <w:t>As a human player, I want to choose a board type so that I can play Solitaire using the board layout I prefer.</w:t>
            </w:r>
          </w:p>
        </w:tc>
        <w:tc>
          <w:tcPr>
            <w:tcW w:w="928" w:type="dxa"/>
          </w:tcPr>
          <w:p w14:paraId="48D1F021">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Medium</w:t>
            </w:r>
          </w:p>
        </w:tc>
        <w:tc>
          <w:tcPr>
            <w:tcW w:w="1434" w:type="dxa"/>
          </w:tcPr>
          <w:p w14:paraId="38F5F263">
            <w:pPr>
              <w:rPr>
                <w:rFonts w:hint="eastAsia"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2</w:t>
            </w:r>
          </w:p>
        </w:tc>
      </w:tr>
      <w:tr w14:paraId="7C93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19C8DA23">
            <w:pPr>
              <w:jc w:val="center"/>
              <w:rPr>
                <w:rFonts w:ascii="Times New Roman" w:hAnsi="Times New Roman" w:cs="Times New Roman"/>
                <w:sz w:val="21"/>
                <w:szCs w:val="21"/>
              </w:rPr>
            </w:pPr>
            <w:r>
              <w:rPr>
                <w:rFonts w:ascii="Times New Roman" w:hAnsi="Times New Roman" w:cs="Times New Roman"/>
                <w:sz w:val="21"/>
                <w:szCs w:val="21"/>
              </w:rPr>
              <w:t>3</w:t>
            </w:r>
          </w:p>
        </w:tc>
        <w:tc>
          <w:tcPr>
            <w:tcW w:w="1956" w:type="dxa"/>
          </w:tcPr>
          <w:p w14:paraId="49652C5C">
            <w:pPr>
              <w:rPr>
                <w:rFonts w:ascii="Times New Roman" w:hAnsi="Times New Roman" w:cs="Times New Roman"/>
                <w:sz w:val="21"/>
                <w:szCs w:val="21"/>
              </w:rPr>
            </w:pPr>
            <w:r>
              <w:rPr>
                <w:rFonts w:ascii="Times New Roman" w:hAnsi="Times New Roman" w:cs="Times New Roman"/>
                <w:sz w:val="21"/>
                <w:szCs w:val="21"/>
              </w:rPr>
              <w:t>Start a new game of the chosen board size and type</w:t>
            </w:r>
          </w:p>
        </w:tc>
        <w:tc>
          <w:tcPr>
            <w:tcW w:w="5492" w:type="dxa"/>
          </w:tcPr>
          <w:p w14:paraId="49638F60">
            <w:pPr>
              <w:rPr>
                <w:rFonts w:ascii="Times New Roman" w:hAnsi="Times New Roman" w:cs="Times New Roman"/>
                <w:sz w:val="21"/>
                <w:szCs w:val="21"/>
              </w:rPr>
            </w:pPr>
            <w:r>
              <w:rPr>
                <w:rFonts w:ascii="Times New Roman" w:hAnsi="Times New Roman" w:cs="Times New Roman"/>
                <w:sz w:val="21"/>
                <w:szCs w:val="21"/>
              </w:rPr>
              <w:t>As a human player, I want to start a new game using the selected board size and board type so that I can begin playing with my chosen settings.</w:t>
            </w:r>
          </w:p>
        </w:tc>
        <w:tc>
          <w:tcPr>
            <w:tcW w:w="928" w:type="dxa"/>
          </w:tcPr>
          <w:p w14:paraId="0B803A6F">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High</w:t>
            </w:r>
          </w:p>
        </w:tc>
        <w:tc>
          <w:tcPr>
            <w:tcW w:w="1434" w:type="dxa"/>
          </w:tcPr>
          <w:p w14:paraId="514E5EA8">
            <w:pPr>
              <w:rPr>
                <w:rFonts w:hint="eastAsia"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4</w:t>
            </w:r>
          </w:p>
        </w:tc>
      </w:tr>
      <w:tr w14:paraId="2D65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31FB4A15">
            <w:pPr>
              <w:rPr>
                <w:rFonts w:ascii="Times New Roman" w:hAnsi="Times New Roman" w:cs="Times New Roman"/>
                <w:sz w:val="21"/>
                <w:szCs w:val="21"/>
              </w:rPr>
            </w:pPr>
            <w:r>
              <w:rPr>
                <w:rFonts w:ascii="Times New Roman" w:hAnsi="Times New Roman" w:cs="Times New Roman"/>
                <w:sz w:val="21"/>
                <w:szCs w:val="21"/>
              </w:rPr>
              <w:t>4</w:t>
            </w:r>
          </w:p>
        </w:tc>
        <w:tc>
          <w:tcPr>
            <w:tcW w:w="1956" w:type="dxa"/>
          </w:tcPr>
          <w:p w14:paraId="1055D016">
            <w:pPr>
              <w:rPr>
                <w:rFonts w:ascii="Times New Roman" w:hAnsi="Times New Roman" w:cs="Times New Roman"/>
                <w:sz w:val="21"/>
                <w:szCs w:val="21"/>
              </w:rPr>
            </w:pPr>
            <w:r>
              <w:rPr>
                <w:rFonts w:ascii="Times New Roman" w:hAnsi="Times New Roman" w:cs="Times New Roman"/>
                <w:sz w:val="21"/>
                <w:szCs w:val="21"/>
              </w:rPr>
              <w:t>Make a move in a game</w:t>
            </w:r>
          </w:p>
        </w:tc>
        <w:tc>
          <w:tcPr>
            <w:tcW w:w="5492" w:type="dxa"/>
          </w:tcPr>
          <w:p w14:paraId="471CA845">
            <w:pPr>
              <w:rPr>
                <w:rFonts w:ascii="Times New Roman" w:hAnsi="Times New Roman" w:cs="Times New Roman"/>
                <w:sz w:val="21"/>
                <w:szCs w:val="21"/>
              </w:rPr>
            </w:pPr>
            <w:r>
              <w:rPr>
                <w:rFonts w:hint="eastAsia" w:ascii="Times New Roman" w:hAnsi="Times New Roman" w:cs="Times New Roman"/>
                <w:sz w:val="21"/>
                <w:szCs w:val="21"/>
              </w:rPr>
              <w:t>As a human player, I want to make a valid move so that I can progress toward completing the game.</w:t>
            </w:r>
          </w:p>
        </w:tc>
        <w:tc>
          <w:tcPr>
            <w:tcW w:w="928" w:type="dxa"/>
          </w:tcPr>
          <w:p w14:paraId="31703576">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High</w:t>
            </w:r>
          </w:p>
        </w:tc>
        <w:tc>
          <w:tcPr>
            <w:tcW w:w="1434" w:type="dxa"/>
          </w:tcPr>
          <w:p w14:paraId="38BFB3E7">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5</w:t>
            </w:r>
          </w:p>
        </w:tc>
      </w:tr>
      <w:tr w14:paraId="6EC6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27413B69">
            <w:pPr>
              <w:rPr>
                <w:rFonts w:hint="eastAsia" w:ascii="Times New Roman" w:hAnsi="Times New Roman" w:cs="Times New Roman"/>
                <w:sz w:val="21"/>
                <w:szCs w:val="21"/>
              </w:rPr>
            </w:pPr>
            <w:r>
              <w:rPr>
                <w:rFonts w:hint="eastAsia" w:ascii="Times New Roman" w:hAnsi="Times New Roman" w:cs="Times New Roman"/>
                <w:sz w:val="21"/>
                <w:szCs w:val="21"/>
              </w:rPr>
              <w:t>5</w:t>
            </w:r>
          </w:p>
        </w:tc>
        <w:tc>
          <w:tcPr>
            <w:tcW w:w="1956" w:type="dxa"/>
          </w:tcPr>
          <w:p w14:paraId="0C90F4F4">
            <w:pPr>
              <w:rPr>
                <w:rFonts w:hint="eastAsia" w:ascii="Times New Roman" w:hAnsi="Times New Roman" w:cs="Times New Roman"/>
                <w:sz w:val="21"/>
                <w:szCs w:val="21"/>
              </w:rPr>
            </w:pPr>
            <w:r>
              <w:rPr>
                <w:rFonts w:hint="eastAsia" w:ascii="Times New Roman" w:hAnsi="Times New Roman" w:cs="Times New Roman"/>
                <w:sz w:val="21"/>
                <w:szCs w:val="21"/>
              </w:rPr>
              <w:t>A game is over</w:t>
            </w:r>
          </w:p>
        </w:tc>
        <w:tc>
          <w:tcPr>
            <w:tcW w:w="5492" w:type="dxa"/>
          </w:tcPr>
          <w:p w14:paraId="3011E4E5">
            <w:pPr>
              <w:rPr>
                <w:rFonts w:hint="eastAsia" w:ascii="Times New Roman" w:hAnsi="Times New Roman" w:cs="Times New Roman"/>
                <w:sz w:val="21"/>
                <w:szCs w:val="21"/>
              </w:rPr>
            </w:pPr>
            <w:r>
              <w:rPr>
                <w:rFonts w:hint="eastAsia" w:ascii="Times New Roman" w:hAnsi="Times New Roman" w:cs="Times New Roman"/>
                <w:sz w:val="21"/>
                <w:szCs w:val="21"/>
              </w:rPr>
              <w:t>As a human player, I want the system to determine when the game is over so that I know when play has ended and can see my result.</w:t>
            </w:r>
          </w:p>
        </w:tc>
        <w:tc>
          <w:tcPr>
            <w:tcW w:w="928" w:type="dxa"/>
          </w:tcPr>
          <w:p w14:paraId="3986FE22">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High</w:t>
            </w:r>
          </w:p>
        </w:tc>
        <w:tc>
          <w:tcPr>
            <w:tcW w:w="1434" w:type="dxa"/>
          </w:tcPr>
          <w:p w14:paraId="0AD02922">
            <w:pPr>
              <w:rPr>
                <w:rFonts w:hint="eastAsia"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4</w:t>
            </w:r>
          </w:p>
        </w:tc>
      </w:tr>
    </w:tbl>
    <w:p w14:paraId="05F6771C">
      <w:pPr>
        <w:rPr>
          <w:rFonts w:ascii="Times New Roman" w:hAnsi="Times New Roman" w:cs="Times New Roman"/>
        </w:rPr>
      </w:pPr>
    </w:p>
    <w:p w14:paraId="7E4D911A">
      <w:pPr>
        <w:keepNext/>
        <w:spacing w:after="240"/>
        <w:rPr>
          <w:rFonts w:ascii="Times New Roman" w:hAnsi="Times New Roman" w:cs="Times New Roman"/>
          <w:b/>
        </w:rPr>
      </w:pPr>
      <w:r>
        <w:rPr>
          <w:rFonts w:ascii="Times New Roman" w:hAnsi="Times New Roman"/>
          <w:b/>
          <w:sz w:val="24"/>
        </w:rPr>
        <w:t>II.     Acceptance Criteria (AC) (12 points): Add/delete rows as needed.</w:t>
      </w:r>
    </w:p>
    <w:tbl>
      <w:tblPr>
        <w:tblStyle w:val="6"/>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540"/>
        <w:gridCol w:w="5997"/>
        <w:gridCol w:w="2023"/>
      </w:tblGrid>
      <w:tr w14:paraId="3144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95" w:type="dxa"/>
          </w:tcPr>
          <w:p w14:paraId="64912249">
            <w:pPr>
              <w:rPr>
                <w:rFonts w:ascii="Times New Roman" w:hAnsi="Times New Roman" w:cs="Times New Roman"/>
                <w:b/>
                <w:sz w:val="21"/>
                <w:szCs w:val="21"/>
              </w:rPr>
            </w:pPr>
            <w:r>
              <w:rPr>
                <w:rFonts w:ascii="Times New Roman" w:hAnsi="Times New Roman" w:cs="Times New Roman"/>
                <w:b/>
                <w:sz w:val="21"/>
                <w:szCs w:val="21"/>
              </w:rPr>
              <w:t>User Story ID and Name</w:t>
            </w:r>
          </w:p>
        </w:tc>
        <w:tc>
          <w:tcPr>
            <w:tcW w:w="540" w:type="dxa"/>
          </w:tcPr>
          <w:p w14:paraId="3578EABE">
            <w:pPr>
              <w:rPr>
                <w:rFonts w:ascii="Times New Roman" w:hAnsi="Times New Roman" w:cs="Times New Roman"/>
                <w:b/>
                <w:sz w:val="21"/>
                <w:szCs w:val="21"/>
              </w:rPr>
            </w:pPr>
            <w:r>
              <w:rPr>
                <w:rFonts w:ascii="Times New Roman" w:hAnsi="Times New Roman" w:cs="Times New Roman"/>
                <w:b/>
                <w:sz w:val="21"/>
                <w:szCs w:val="21"/>
              </w:rPr>
              <w:t xml:space="preserve">AC </w:t>
            </w:r>
          </w:p>
          <w:p w14:paraId="36869888">
            <w:pPr>
              <w:rPr>
                <w:rFonts w:ascii="Times New Roman" w:hAnsi="Times New Roman" w:cs="Times New Roman"/>
                <w:b/>
                <w:sz w:val="21"/>
                <w:szCs w:val="21"/>
              </w:rPr>
            </w:pPr>
            <w:r>
              <w:rPr>
                <w:rFonts w:ascii="Times New Roman" w:hAnsi="Times New Roman" w:cs="Times New Roman"/>
                <w:b/>
                <w:sz w:val="21"/>
                <w:szCs w:val="21"/>
              </w:rPr>
              <w:t>ID</w:t>
            </w:r>
          </w:p>
        </w:tc>
        <w:tc>
          <w:tcPr>
            <w:tcW w:w="5997" w:type="dxa"/>
          </w:tcPr>
          <w:p w14:paraId="05753021">
            <w:pPr>
              <w:rPr>
                <w:rFonts w:ascii="Times New Roman" w:hAnsi="Times New Roman" w:cs="Times New Roman"/>
                <w:b/>
                <w:sz w:val="21"/>
                <w:szCs w:val="21"/>
              </w:rPr>
            </w:pPr>
            <w:r>
              <w:rPr>
                <w:rFonts w:ascii="Times New Roman" w:hAnsi="Times New Roman" w:cs="Times New Roman"/>
                <w:b/>
                <w:sz w:val="21"/>
                <w:szCs w:val="21"/>
              </w:rPr>
              <w:t>Description of Acceptance Criterion</w:t>
            </w:r>
          </w:p>
        </w:tc>
        <w:tc>
          <w:tcPr>
            <w:tcW w:w="2023" w:type="dxa"/>
          </w:tcPr>
          <w:p w14:paraId="5BD9B8A4">
            <w:pPr>
              <w:rPr>
                <w:rFonts w:ascii="Times New Roman" w:hAnsi="Times New Roman" w:cs="Times New Roman"/>
                <w:b/>
                <w:sz w:val="21"/>
                <w:szCs w:val="21"/>
              </w:rPr>
            </w:pPr>
            <w:r>
              <w:rPr>
                <w:rFonts w:ascii="Times New Roman" w:hAnsi="Times New Roman" w:cs="Times New Roman"/>
                <w:b/>
                <w:sz w:val="21"/>
                <w:szCs w:val="21"/>
              </w:rPr>
              <w:t>Status (completed, toDo, inPprogress)</w:t>
            </w:r>
          </w:p>
        </w:tc>
      </w:tr>
      <w:tr w14:paraId="69F9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restart"/>
            <w:vAlign w:val="top"/>
          </w:tcPr>
          <w:p w14:paraId="78F92D45">
            <w:pPr>
              <w:spacing w:before="0" w:after="0" w:line="240" w:lineRule="auto"/>
            </w:pPr>
            <w:r>
              <w:rPr>
                <w:rFonts w:ascii="Times New Roman" w:hAnsi="Times New Roman"/>
                <w:sz w:val="21"/>
              </w:rPr>
              <w:t>1. Choose a board size</w:t>
            </w:r>
          </w:p>
          <w:p w14:paraId="55247847">
            <w:pPr>
              <w:spacing w:before="0" w:after="0" w:line="240" w:lineRule="auto"/>
            </w:pPr>
          </w:p>
        </w:tc>
        <w:tc>
          <w:tcPr>
            <w:tcW w:w="540" w:type="dxa"/>
            <w:vAlign w:val="top"/>
          </w:tcPr>
          <w:p w14:paraId="44D40AC9">
            <w:pPr>
              <w:spacing w:before="0" w:after="0" w:line="240" w:lineRule="auto"/>
            </w:pPr>
            <w:r>
              <w:rPr>
                <w:rFonts w:ascii="Times New Roman" w:hAnsi="Times New Roman"/>
                <w:sz w:val="21"/>
              </w:rPr>
              <w:t>1.1</w:t>
            </w:r>
          </w:p>
        </w:tc>
        <w:tc>
          <w:tcPr>
            <w:tcW w:w="5997" w:type="dxa"/>
            <w:vAlign w:val="top"/>
          </w:tcPr>
          <w:p w14:paraId="3FE555A8">
            <w:pPr>
              <w:spacing w:before="0" w:after="0" w:line="240" w:lineRule="auto"/>
            </w:pPr>
            <w:r>
              <w:rPr>
                <w:rFonts w:ascii="Times New Roman" w:hAnsi="Times New Roman"/>
                <w:sz w:val="21"/>
              </w:rPr>
              <w:t>AC 1.1 Select a valid board size</w:t>
            </w:r>
          </w:p>
          <w:p w14:paraId="010D5D55">
            <w:pPr>
              <w:spacing w:before="0" w:after="0" w:line="240" w:lineRule="auto"/>
            </w:pPr>
            <w:r>
              <w:rPr>
                <w:rFonts w:ascii="Times New Roman" w:hAnsi="Times New Roman"/>
                <w:sz w:val="21"/>
              </w:rPr>
              <w:t>Given the player is on the game setup screen.</w:t>
            </w:r>
          </w:p>
          <w:p w14:paraId="0C3CAA55">
            <w:pPr>
              <w:spacing w:before="0" w:after="0" w:line="240" w:lineRule="auto"/>
            </w:pPr>
            <w:r>
              <w:rPr>
                <w:rFonts w:ascii="Times New Roman" w:hAnsi="Times New Roman"/>
                <w:sz w:val="21"/>
              </w:rPr>
              <w:t>When the player enters a supported board size.</w:t>
            </w:r>
          </w:p>
          <w:p w14:paraId="164176D3">
            <w:pPr>
              <w:spacing w:before="0" w:after="0" w:line="240" w:lineRule="auto"/>
            </w:pPr>
            <w:r>
              <w:rPr>
                <w:rFonts w:ascii="Times New Roman" w:hAnsi="Times New Roman"/>
                <w:sz w:val="21"/>
              </w:rPr>
              <w:t>Then the system accepts and saves the selected size for the next game.</w:t>
            </w:r>
          </w:p>
        </w:tc>
        <w:tc>
          <w:tcPr>
            <w:tcW w:w="2023" w:type="dxa"/>
            <w:vAlign w:val="top"/>
          </w:tcPr>
          <w:p w14:paraId="26461205">
            <w:pPr>
              <w:spacing w:before="0" w:after="0" w:line="240" w:lineRule="auto"/>
            </w:pPr>
            <w:r>
              <w:rPr>
                <w:rFonts w:ascii="Times New Roman" w:hAnsi="Times New Roman"/>
                <w:sz w:val="21"/>
              </w:rPr>
              <w:t>toDo</w:t>
            </w:r>
          </w:p>
        </w:tc>
      </w:tr>
      <w:tr w14:paraId="45D6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19E0D499"/>
        </w:tc>
        <w:tc>
          <w:tcPr>
            <w:tcW w:w="540" w:type="dxa"/>
            <w:vAlign w:val="top"/>
          </w:tcPr>
          <w:p w14:paraId="51F04DFE">
            <w:pPr>
              <w:spacing w:before="0" w:after="0" w:line="240" w:lineRule="auto"/>
            </w:pPr>
            <w:r>
              <w:rPr>
                <w:rFonts w:ascii="Times New Roman" w:hAnsi="Times New Roman"/>
                <w:sz w:val="21"/>
              </w:rPr>
              <w:t>1.2</w:t>
            </w:r>
          </w:p>
        </w:tc>
        <w:tc>
          <w:tcPr>
            <w:tcW w:w="5997" w:type="dxa"/>
            <w:vAlign w:val="top"/>
          </w:tcPr>
          <w:p w14:paraId="247E0816">
            <w:pPr>
              <w:spacing w:before="0" w:after="0" w:line="240" w:lineRule="auto"/>
            </w:pPr>
            <w:r>
              <w:rPr>
                <w:rFonts w:ascii="Times New Roman" w:hAnsi="Times New Roman"/>
                <w:sz w:val="21"/>
              </w:rPr>
              <w:t>AC 1.2 Reject an invalid board size</w:t>
            </w:r>
          </w:p>
          <w:p w14:paraId="2AA77697">
            <w:pPr>
              <w:spacing w:before="0" w:after="0" w:line="240" w:lineRule="auto"/>
            </w:pPr>
            <w:r>
              <w:rPr>
                <w:rFonts w:ascii="Times New Roman" w:hAnsi="Times New Roman"/>
                <w:sz w:val="21"/>
              </w:rPr>
              <w:t>Given the player has already selected a valid board size.</w:t>
            </w:r>
          </w:p>
          <w:p w14:paraId="10FD9BFE">
            <w:pPr>
              <w:spacing w:before="0" w:after="0" w:line="240" w:lineRule="auto"/>
            </w:pPr>
            <w:r>
              <w:rPr>
                <w:rFonts w:ascii="Times New Roman" w:hAnsi="Times New Roman"/>
                <w:sz w:val="21"/>
              </w:rPr>
              <w:t>When the player enters an invalid or unsupported board size.</w:t>
            </w:r>
          </w:p>
          <w:p w14:paraId="5BF1E54A">
            <w:pPr>
              <w:spacing w:before="0" w:after="0" w:line="240" w:lineRule="auto"/>
            </w:pPr>
            <w:r>
              <w:rPr>
                <w:rFonts w:ascii="Times New Roman" w:hAnsi="Times New Roman"/>
                <w:sz w:val="21"/>
              </w:rPr>
              <w:t>Then the system displays an error message, rejects the invalid input, and preserves the previously selected valid board size.</w:t>
            </w:r>
          </w:p>
        </w:tc>
        <w:tc>
          <w:tcPr>
            <w:tcW w:w="2023" w:type="dxa"/>
            <w:vAlign w:val="top"/>
          </w:tcPr>
          <w:p w14:paraId="64E575DD">
            <w:pPr>
              <w:spacing w:before="0" w:after="0" w:line="240" w:lineRule="auto"/>
            </w:pPr>
            <w:r>
              <w:rPr>
                <w:rFonts w:ascii="Times New Roman" w:hAnsi="Times New Roman"/>
                <w:sz w:val="21"/>
              </w:rPr>
              <w:t>toDo</w:t>
            </w:r>
          </w:p>
        </w:tc>
      </w:tr>
      <w:tr w14:paraId="726E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restart"/>
            <w:vAlign w:val="top"/>
          </w:tcPr>
          <w:p w14:paraId="17E29515">
            <w:pPr>
              <w:spacing w:before="0" w:after="0" w:line="240" w:lineRule="auto"/>
            </w:pPr>
            <w:r>
              <w:rPr>
                <w:rFonts w:ascii="Times New Roman" w:hAnsi="Times New Roman"/>
                <w:sz w:val="21"/>
              </w:rPr>
              <w:t>2. Choose the board type</w:t>
            </w:r>
          </w:p>
          <w:p w14:paraId="02DE3BA6">
            <w:pPr>
              <w:spacing w:before="0" w:after="0" w:line="240" w:lineRule="auto"/>
            </w:pPr>
          </w:p>
        </w:tc>
        <w:tc>
          <w:tcPr>
            <w:tcW w:w="540" w:type="dxa"/>
            <w:vAlign w:val="top"/>
          </w:tcPr>
          <w:p w14:paraId="5D43ABC3">
            <w:pPr>
              <w:spacing w:before="0" w:after="0" w:line="240" w:lineRule="auto"/>
            </w:pPr>
            <w:r>
              <w:rPr>
                <w:rFonts w:ascii="Times New Roman" w:hAnsi="Times New Roman"/>
                <w:sz w:val="21"/>
              </w:rPr>
              <w:t>2.1</w:t>
            </w:r>
          </w:p>
        </w:tc>
        <w:tc>
          <w:tcPr>
            <w:tcW w:w="5997" w:type="dxa"/>
            <w:vAlign w:val="top"/>
          </w:tcPr>
          <w:p w14:paraId="11F63CAB">
            <w:pPr>
              <w:spacing w:before="0" w:after="0" w:line="240" w:lineRule="auto"/>
            </w:pPr>
            <w:r>
              <w:rPr>
                <w:rFonts w:ascii="Times New Roman" w:hAnsi="Times New Roman"/>
                <w:sz w:val="21"/>
              </w:rPr>
              <w:t>AC 2.1 Select a board type</w:t>
            </w:r>
          </w:p>
          <w:p w14:paraId="7DA0B0E5">
            <w:pPr>
              <w:spacing w:before="0" w:after="0" w:line="240" w:lineRule="auto"/>
            </w:pPr>
            <w:r>
              <w:rPr>
                <w:rFonts w:ascii="Times New Roman" w:hAnsi="Times New Roman"/>
                <w:sz w:val="21"/>
              </w:rPr>
              <w:t>Given the player is on the game setup screen.</w:t>
            </w:r>
          </w:p>
          <w:p w14:paraId="0D40C077">
            <w:pPr>
              <w:spacing w:before="0" w:after="0" w:line="240" w:lineRule="auto"/>
            </w:pPr>
            <w:r>
              <w:rPr>
                <w:rFonts w:ascii="Times New Roman" w:hAnsi="Times New Roman"/>
                <w:sz w:val="21"/>
              </w:rPr>
              <w:t>When the player selects English, Hexagon, or Diamond.</w:t>
            </w:r>
          </w:p>
          <w:p w14:paraId="1CC987A7">
            <w:pPr>
              <w:spacing w:before="0" w:after="0" w:line="240" w:lineRule="auto"/>
            </w:pPr>
            <w:r>
              <w:rPr>
                <w:rFonts w:ascii="Times New Roman" w:hAnsi="Times New Roman"/>
                <w:sz w:val="21"/>
              </w:rPr>
              <w:t>Then the system saves the selected board type for the next game.</w:t>
            </w:r>
          </w:p>
        </w:tc>
        <w:tc>
          <w:tcPr>
            <w:tcW w:w="2023" w:type="dxa"/>
            <w:vAlign w:val="top"/>
          </w:tcPr>
          <w:p w14:paraId="0A7CE429">
            <w:pPr>
              <w:spacing w:before="0" w:after="0" w:line="240" w:lineRule="auto"/>
            </w:pPr>
            <w:r>
              <w:rPr>
                <w:rFonts w:ascii="Times New Roman" w:hAnsi="Times New Roman"/>
                <w:sz w:val="21"/>
              </w:rPr>
              <w:t>toDo</w:t>
            </w:r>
          </w:p>
        </w:tc>
      </w:tr>
      <w:tr w14:paraId="6ABD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4E0096CD"/>
        </w:tc>
        <w:tc>
          <w:tcPr>
            <w:tcW w:w="540" w:type="dxa"/>
            <w:vAlign w:val="top"/>
          </w:tcPr>
          <w:p w14:paraId="056DE895">
            <w:pPr>
              <w:spacing w:before="0" w:after="0" w:line="240" w:lineRule="auto"/>
            </w:pPr>
            <w:r>
              <w:rPr>
                <w:rFonts w:ascii="Times New Roman" w:hAnsi="Times New Roman"/>
                <w:sz w:val="21"/>
              </w:rPr>
              <w:t>2.2</w:t>
            </w:r>
          </w:p>
        </w:tc>
        <w:tc>
          <w:tcPr>
            <w:tcW w:w="5997" w:type="dxa"/>
            <w:vAlign w:val="top"/>
          </w:tcPr>
          <w:p w14:paraId="02C09E16">
            <w:pPr>
              <w:spacing w:before="0" w:after="0" w:line="240" w:lineRule="auto"/>
            </w:pPr>
            <w:r>
              <w:rPr>
                <w:rFonts w:ascii="Times New Roman" w:hAnsi="Times New Roman"/>
                <w:sz w:val="21"/>
              </w:rPr>
              <w:t>AC 2.2 Change the selected board type</w:t>
            </w:r>
          </w:p>
          <w:p w14:paraId="54CF06AF">
            <w:pPr>
              <w:spacing w:before="0" w:after="0" w:line="240" w:lineRule="auto"/>
            </w:pPr>
            <w:r>
              <w:rPr>
                <w:rFonts w:ascii="Times New Roman" w:hAnsi="Times New Roman"/>
                <w:sz w:val="21"/>
              </w:rPr>
              <w:t>Given the player has already selected a board type.</w:t>
            </w:r>
          </w:p>
          <w:p w14:paraId="16098D86">
            <w:pPr>
              <w:spacing w:before="0" w:after="0" w:line="240" w:lineRule="auto"/>
            </w:pPr>
            <w:r>
              <w:rPr>
                <w:rFonts w:ascii="Times New Roman" w:hAnsi="Times New Roman"/>
                <w:sz w:val="21"/>
              </w:rPr>
              <w:t>When the player selects a different board type.</w:t>
            </w:r>
          </w:p>
          <w:p w14:paraId="4B588469">
            <w:pPr>
              <w:spacing w:before="0" w:after="0" w:line="240" w:lineRule="auto"/>
            </w:pPr>
            <w:r>
              <w:rPr>
                <w:rFonts w:ascii="Times New Roman" w:hAnsi="Times New Roman"/>
                <w:sz w:val="21"/>
              </w:rPr>
              <w:t>Then the system updates the selection, and only the newly selected board type remains selected.</w:t>
            </w:r>
          </w:p>
        </w:tc>
        <w:tc>
          <w:tcPr>
            <w:tcW w:w="2023" w:type="dxa"/>
            <w:vAlign w:val="top"/>
          </w:tcPr>
          <w:p w14:paraId="65A44B0B">
            <w:pPr>
              <w:spacing w:before="0" w:after="0" w:line="240" w:lineRule="auto"/>
            </w:pPr>
            <w:r>
              <w:rPr>
                <w:rFonts w:ascii="Times New Roman" w:hAnsi="Times New Roman"/>
                <w:sz w:val="21"/>
              </w:rPr>
              <w:t>toDo</w:t>
            </w:r>
          </w:p>
        </w:tc>
      </w:tr>
      <w:tr w14:paraId="2101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restart"/>
            <w:vAlign w:val="top"/>
          </w:tcPr>
          <w:p w14:paraId="3ECA2C3A">
            <w:pPr>
              <w:spacing w:before="0" w:after="0" w:line="240" w:lineRule="auto"/>
            </w:pPr>
            <w:r>
              <w:rPr>
                <w:rFonts w:ascii="Times New Roman" w:hAnsi="Times New Roman"/>
                <w:sz w:val="21"/>
              </w:rPr>
              <w:t>3. Start a new game of the chosen board size and type</w:t>
            </w:r>
          </w:p>
          <w:p w14:paraId="61D4E8EB">
            <w:pPr>
              <w:spacing w:before="0" w:after="0" w:line="240" w:lineRule="auto"/>
            </w:pPr>
          </w:p>
        </w:tc>
        <w:tc>
          <w:tcPr>
            <w:tcW w:w="540" w:type="dxa"/>
            <w:vAlign w:val="top"/>
          </w:tcPr>
          <w:p w14:paraId="548964B2">
            <w:pPr>
              <w:spacing w:before="0" w:after="0" w:line="240" w:lineRule="auto"/>
            </w:pPr>
            <w:r>
              <w:rPr>
                <w:rFonts w:ascii="Times New Roman" w:hAnsi="Times New Roman"/>
                <w:sz w:val="21"/>
              </w:rPr>
              <w:t>3.1</w:t>
            </w:r>
          </w:p>
        </w:tc>
        <w:tc>
          <w:tcPr>
            <w:tcW w:w="5997" w:type="dxa"/>
            <w:vAlign w:val="top"/>
          </w:tcPr>
          <w:p w14:paraId="687ECAE4">
            <w:pPr>
              <w:spacing w:before="0" w:after="0" w:line="240" w:lineRule="auto"/>
            </w:pPr>
            <w:r>
              <w:rPr>
                <w:rFonts w:ascii="Times New Roman" w:hAnsi="Times New Roman"/>
                <w:sz w:val="21"/>
              </w:rPr>
              <w:t>AC 3.1 Initialize a new game</w:t>
            </w:r>
          </w:p>
          <w:p w14:paraId="5ADFC597">
            <w:pPr>
              <w:spacing w:before="0" w:after="0" w:line="240" w:lineRule="auto"/>
            </w:pPr>
            <w:r>
              <w:rPr>
                <w:rFonts w:ascii="Times New Roman" w:hAnsi="Times New Roman"/>
                <w:sz w:val="21"/>
              </w:rPr>
              <w:t>Given the player has selected a valid board size and board type.</w:t>
            </w:r>
          </w:p>
          <w:p w14:paraId="2CE27676">
            <w:pPr>
              <w:spacing w:before="0" w:after="0" w:line="240" w:lineRule="auto"/>
            </w:pPr>
            <w:r>
              <w:rPr>
                <w:rFonts w:ascii="Times New Roman" w:hAnsi="Times New Roman"/>
                <w:sz w:val="21"/>
              </w:rPr>
              <w:t>When the player clicks the New Game button.</w:t>
            </w:r>
          </w:p>
          <w:p w14:paraId="4CBD1BF8">
            <w:pPr>
              <w:spacing w:before="0" w:after="0" w:line="240" w:lineRule="auto"/>
            </w:pPr>
            <w:r>
              <w:rPr>
                <w:rFonts w:ascii="Times New Roman" w:hAnsi="Times New Roman"/>
                <w:sz w:val="21"/>
              </w:rPr>
              <w:t>Then the system creates and displays a board of the selected size and type, with the central hole empty and all other playable positions filled with pegs.</w:t>
            </w:r>
          </w:p>
        </w:tc>
        <w:tc>
          <w:tcPr>
            <w:tcW w:w="2023" w:type="dxa"/>
            <w:vAlign w:val="top"/>
          </w:tcPr>
          <w:p w14:paraId="51E782C6">
            <w:pPr>
              <w:spacing w:before="0" w:after="0" w:line="240" w:lineRule="auto"/>
            </w:pPr>
            <w:r>
              <w:rPr>
                <w:rFonts w:ascii="Times New Roman" w:hAnsi="Times New Roman"/>
                <w:sz w:val="21"/>
              </w:rPr>
              <w:t>toDo</w:t>
            </w:r>
          </w:p>
        </w:tc>
      </w:tr>
      <w:tr w14:paraId="4D7A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6691818E"/>
        </w:tc>
        <w:tc>
          <w:tcPr>
            <w:tcW w:w="540" w:type="dxa"/>
            <w:vAlign w:val="top"/>
          </w:tcPr>
          <w:p w14:paraId="37E90D8B">
            <w:pPr>
              <w:spacing w:before="0" w:after="0" w:line="240" w:lineRule="auto"/>
            </w:pPr>
            <w:r>
              <w:rPr>
                <w:rFonts w:ascii="Times New Roman" w:hAnsi="Times New Roman"/>
                <w:sz w:val="21"/>
              </w:rPr>
              <w:t>3.2</w:t>
            </w:r>
          </w:p>
        </w:tc>
        <w:tc>
          <w:tcPr>
            <w:tcW w:w="5997" w:type="dxa"/>
            <w:vAlign w:val="top"/>
          </w:tcPr>
          <w:p w14:paraId="0CA04648">
            <w:pPr>
              <w:spacing w:before="0" w:after="0" w:line="240" w:lineRule="auto"/>
            </w:pPr>
            <w:r>
              <w:rPr>
                <w:rFonts w:ascii="Times New Roman" w:hAnsi="Times New Roman"/>
                <w:sz w:val="21"/>
              </w:rPr>
              <w:t>AC 3.2 Restart an existing game</w:t>
            </w:r>
          </w:p>
          <w:p w14:paraId="3017EA3B">
            <w:pPr>
              <w:spacing w:before="0" w:after="0" w:line="240" w:lineRule="auto"/>
            </w:pPr>
            <w:r>
              <w:rPr>
                <w:rFonts w:ascii="Times New Roman" w:hAnsi="Times New Roman"/>
                <w:sz w:val="21"/>
              </w:rPr>
              <w:t>Given the player has already started a game.</w:t>
            </w:r>
          </w:p>
          <w:p w14:paraId="4A1031AF">
            <w:pPr>
              <w:spacing w:before="0" w:after="0" w:line="240" w:lineRule="auto"/>
            </w:pPr>
            <w:r>
              <w:rPr>
                <w:rFonts w:ascii="Times New Roman" w:hAnsi="Times New Roman"/>
                <w:sz w:val="21"/>
              </w:rPr>
              <w:t>When the player clicks the New Game button.</w:t>
            </w:r>
          </w:p>
          <w:p w14:paraId="3DC2F916">
            <w:pPr>
              <w:spacing w:before="0" w:after="0" w:line="240" w:lineRule="auto"/>
            </w:pPr>
            <w:r>
              <w:rPr>
                <w:rFonts w:ascii="Times New Roman" w:hAnsi="Times New Roman"/>
                <w:sz w:val="21"/>
              </w:rPr>
              <w:t>Then the system resets the game and initializes a new board using the currently selected size and type.</w:t>
            </w:r>
          </w:p>
        </w:tc>
        <w:tc>
          <w:tcPr>
            <w:tcW w:w="2023" w:type="dxa"/>
            <w:vAlign w:val="top"/>
          </w:tcPr>
          <w:p w14:paraId="2042D20D">
            <w:pPr>
              <w:spacing w:before="0" w:after="0" w:line="240" w:lineRule="auto"/>
            </w:pPr>
            <w:r>
              <w:rPr>
                <w:rFonts w:ascii="Times New Roman" w:hAnsi="Times New Roman"/>
                <w:sz w:val="21"/>
              </w:rPr>
              <w:t>toDo</w:t>
            </w:r>
          </w:p>
        </w:tc>
      </w:tr>
      <w:tr w14:paraId="5862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restart"/>
            <w:vAlign w:val="top"/>
          </w:tcPr>
          <w:p w14:paraId="3D3F5680">
            <w:pPr>
              <w:spacing w:before="0" w:after="0" w:line="240" w:lineRule="auto"/>
            </w:pPr>
            <w:r>
              <w:rPr>
                <w:rFonts w:ascii="Times New Roman" w:hAnsi="Times New Roman"/>
                <w:sz w:val="21"/>
              </w:rPr>
              <w:t>4. Make a move in a game</w:t>
            </w:r>
          </w:p>
          <w:p w14:paraId="68FD8944">
            <w:pPr>
              <w:spacing w:before="0" w:after="0" w:line="240" w:lineRule="auto"/>
            </w:pPr>
          </w:p>
          <w:p w14:paraId="38C88C84">
            <w:pPr>
              <w:spacing w:before="0" w:after="0" w:line="240" w:lineRule="auto"/>
            </w:pPr>
          </w:p>
          <w:p w14:paraId="7F725667">
            <w:pPr>
              <w:spacing w:before="0" w:after="0" w:line="240" w:lineRule="auto"/>
            </w:pPr>
          </w:p>
        </w:tc>
        <w:tc>
          <w:tcPr>
            <w:tcW w:w="540" w:type="dxa"/>
            <w:vAlign w:val="top"/>
          </w:tcPr>
          <w:p w14:paraId="4A5F7870">
            <w:pPr>
              <w:spacing w:before="0" w:after="0" w:line="240" w:lineRule="auto"/>
            </w:pPr>
            <w:r>
              <w:rPr>
                <w:rFonts w:ascii="Times New Roman" w:hAnsi="Times New Roman"/>
                <w:sz w:val="21"/>
              </w:rPr>
              <w:t>4.1</w:t>
            </w:r>
          </w:p>
        </w:tc>
        <w:tc>
          <w:tcPr>
            <w:tcW w:w="5997" w:type="dxa"/>
            <w:vAlign w:val="top"/>
          </w:tcPr>
          <w:p w14:paraId="65F97497">
            <w:pPr>
              <w:pageBreakBefore/>
              <w:spacing w:before="0" w:after="0" w:line="240" w:lineRule="auto"/>
            </w:pPr>
            <w:r>
              <w:rPr>
                <w:rFonts w:ascii="Times New Roman" w:hAnsi="Times New Roman"/>
                <w:sz w:val="21"/>
              </w:rPr>
              <w:t>AC 4.1 Make a valid orthogonal move</w:t>
            </w:r>
          </w:p>
          <w:p w14:paraId="2D5960AC">
            <w:pPr>
              <w:spacing w:before="0" w:after="0" w:line="240" w:lineRule="auto"/>
            </w:pPr>
            <w:r>
              <w:rPr>
                <w:rFonts w:ascii="Times New Roman" w:hAnsi="Times New Roman"/>
                <w:sz w:val="21"/>
              </w:rPr>
              <w:t>Given a peg has an adjacent peg horizontally or vertically and an empty hole two positions away.</w:t>
            </w:r>
          </w:p>
          <w:p w14:paraId="73F9E4D5">
            <w:pPr>
              <w:spacing w:before="0" w:after="0" w:line="240" w:lineRule="auto"/>
            </w:pPr>
            <w:r>
              <w:rPr>
                <w:rFonts w:ascii="Times New Roman" w:hAnsi="Times New Roman"/>
                <w:sz w:val="21"/>
              </w:rPr>
              <w:t>When the player moves the first peg into the empty hole by jumping over the adjacent peg.</w:t>
            </w:r>
          </w:p>
          <w:p w14:paraId="3FC74894">
            <w:pPr>
              <w:spacing w:before="0" w:after="0" w:line="240" w:lineRule="auto"/>
            </w:pPr>
            <w:r>
              <w:rPr>
                <w:rFonts w:ascii="Times New Roman" w:hAnsi="Times New Roman"/>
                <w:sz w:val="21"/>
              </w:rPr>
              <w:t>Then the system accepts the move, removes the jumped peg, empties the starting position, and places the moving peg in the destination hole.</w:t>
            </w:r>
          </w:p>
        </w:tc>
        <w:tc>
          <w:tcPr>
            <w:tcW w:w="2023" w:type="dxa"/>
            <w:vAlign w:val="top"/>
          </w:tcPr>
          <w:p w14:paraId="3261EA67">
            <w:pPr>
              <w:spacing w:before="0" w:after="0" w:line="240" w:lineRule="auto"/>
            </w:pPr>
            <w:r>
              <w:rPr>
                <w:rFonts w:ascii="Times New Roman" w:hAnsi="Times New Roman"/>
                <w:sz w:val="21"/>
              </w:rPr>
              <w:t>toDo</w:t>
            </w:r>
          </w:p>
        </w:tc>
      </w:tr>
      <w:tr w14:paraId="181E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27D0D9B2"/>
        </w:tc>
        <w:tc>
          <w:tcPr>
            <w:tcW w:w="540" w:type="dxa"/>
            <w:vAlign w:val="top"/>
          </w:tcPr>
          <w:p w14:paraId="317B5BDE">
            <w:pPr>
              <w:spacing w:before="0" w:after="0" w:line="240" w:lineRule="auto"/>
            </w:pPr>
            <w:r>
              <w:rPr>
                <w:rFonts w:ascii="Times New Roman" w:hAnsi="Times New Roman"/>
                <w:sz w:val="21"/>
              </w:rPr>
              <w:t>4.2</w:t>
            </w:r>
          </w:p>
        </w:tc>
        <w:tc>
          <w:tcPr>
            <w:tcW w:w="5997" w:type="dxa"/>
            <w:vAlign w:val="top"/>
          </w:tcPr>
          <w:p w14:paraId="5814CBAB">
            <w:pPr>
              <w:spacing w:before="0" w:after="0" w:line="240" w:lineRule="auto"/>
            </w:pPr>
            <w:r>
              <w:rPr>
                <w:rFonts w:ascii="Times New Roman" w:hAnsi="Times New Roman"/>
                <w:sz w:val="21"/>
              </w:rPr>
              <w:t>AC 4.2 Make a valid diagonal move</w:t>
            </w:r>
          </w:p>
          <w:p w14:paraId="1A58AD48">
            <w:pPr>
              <w:spacing w:before="0" w:after="0" w:line="240" w:lineRule="auto"/>
            </w:pPr>
            <w:r>
              <w:rPr>
                <w:rFonts w:ascii="Times New Roman" w:hAnsi="Times New Roman"/>
                <w:sz w:val="21"/>
              </w:rPr>
              <w:t>Given a peg has an adjacent peg diagonally and an empty hole two positions away in the same direction.</w:t>
            </w:r>
          </w:p>
          <w:p w14:paraId="1A32756F">
            <w:pPr>
              <w:spacing w:before="0" w:after="0" w:line="240" w:lineRule="auto"/>
            </w:pPr>
            <w:r>
              <w:rPr>
                <w:rFonts w:ascii="Times New Roman" w:hAnsi="Times New Roman"/>
                <w:sz w:val="21"/>
              </w:rPr>
              <w:t>When the player moves the first peg diagonally over the adjacent peg into the empty hole.</w:t>
            </w:r>
          </w:p>
          <w:p w14:paraId="42E6B298">
            <w:pPr>
              <w:spacing w:before="0" w:after="0" w:line="240" w:lineRule="auto"/>
            </w:pPr>
            <w:r>
              <w:rPr>
                <w:rFonts w:ascii="Times New Roman" w:hAnsi="Times New Roman"/>
                <w:sz w:val="21"/>
              </w:rPr>
              <w:t>Then the system accepts the move, removes the jumped peg, and updates the starting and destination positions.</w:t>
            </w:r>
          </w:p>
        </w:tc>
        <w:tc>
          <w:tcPr>
            <w:tcW w:w="2023" w:type="dxa"/>
            <w:vAlign w:val="top"/>
          </w:tcPr>
          <w:p w14:paraId="429C237A">
            <w:pPr>
              <w:spacing w:before="0" w:after="0" w:line="240" w:lineRule="auto"/>
            </w:pPr>
            <w:r>
              <w:rPr>
                <w:rFonts w:ascii="Times New Roman" w:hAnsi="Times New Roman"/>
                <w:sz w:val="21"/>
              </w:rPr>
              <w:t>toDo</w:t>
            </w:r>
          </w:p>
        </w:tc>
      </w:tr>
      <w:tr w14:paraId="052A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5DFBF4BA"/>
        </w:tc>
        <w:tc>
          <w:tcPr>
            <w:tcW w:w="540" w:type="dxa"/>
            <w:vAlign w:val="top"/>
          </w:tcPr>
          <w:p w14:paraId="3D8B1F4A">
            <w:pPr>
              <w:spacing w:before="0" w:after="0" w:line="240" w:lineRule="auto"/>
            </w:pPr>
            <w:r>
              <w:rPr>
                <w:rFonts w:ascii="Times New Roman" w:hAnsi="Times New Roman"/>
                <w:sz w:val="21"/>
              </w:rPr>
              <w:t>4.3</w:t>
            </w:r>
          </w:p>
        </w:tc>
        <w:tc>
          <w:tcPr>
            <w:tcW w:w="5997" w:type="dxa"/>
            <w:vAlign w:val="top"/>
          </w:tcPr>
          <w:p w14:paraId="65F422F7">
            <w:pPr>
              <w:spacing w:before="0" w:after="0" w:line="240" w:lineRule="auto"/>
            </w:pPr>
            <w:r>
              <w:rPr>
                <w:rFonts w:ascii="Times New Roman" w:hAnsi="Times New Roman"/>
                <w:sz w:val="21"/>
              </w:rPr>
              <w:t>AC 4.3 Reject a move with an invalid board state</w:t>
            </w:r>
          </w:p>
          <w:p w14:paraId="54240008">
            <w:pPr>
              <w:spacing w:before="0" w:after="0" w:line="240" w:lineRule="auto"/>
            </w:pPr>
            <w:r>
              <w:rPr>
                <w:rFonts w:ascii="Times New Roman" w:hAnsi="Times New Roman"/>
                <w:sz w:val="21"/>
              </w:rPr>
              <w:t>Given the starting position is empty, the jumped position is empty, or the destination is occupied.</w:t>
            </w:r>
          </w:p>
          <w:p w14:paraId="6D25B40B">
            <w:pPr>
              <w:spacing w:before="0" w:after="0" w:line="240" w:lineRule="auto"/>
            </w:pPr>
            <w:r>
              <w:rPr>
                <w:rFonts w:ascii="Times New Roman" w:hAnsi="Times New Roman"/>
                <w:sz w:val="21"/>
              </w:rPr>
              <w:t>When the player attempts to make the move.</w:t>
            </w:r>
          </w:p>
          <w:p w14:paraId="5881494D">
            <w:pPr>
              <w:spacing w:before="0" w:after="0" w:line="240" w:lineRule="auto"/>
            </w:pPr>
            <w:r>
              <w:rPr>
                <w:rFonts w:ascii="Times New Roman" w:hAnsi="Times New Roman"/>
                <w:sz w:val="21"/>
              </w:rPr>
              <w:t>Then the system rejects the move and leaves the board unchanged.</w:t>
            </w:r>
          </w:p>
        </w:tc>
        <w:tc>
          <w:tcPr>
            <w:tcW w:w="2023" w:type="dxa"/>
            <w:vAlign w:val="top"/>
          </w:tcPr>
          <w:p w14:paraId="2EA0FE04">
            <w:pPr>
              <w:spacing w:before="0" w:after="0" w:line="240" w:lineRule="auto"/>
            </w:pPr>
            <w:r>
              <w:rPr>
                <w:rFonts w:ascii="Times New Roman" w:hAnsi="Times New Roman"/>
                <w:sz w:val="21"/>
              </w:rPr>
              <w:t>toDo</w:t>
            </w:r>
          </w:p>
        </w:tc>
      </w:tr>
      <w:tr w14:paraId="533C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526EDCE5"/>
        </w:tc>
        <w:tc>
          <w:tcPr>
            <w:tcW w:w="540" w:type="dxa"/>
            <w:vAlign w:val="top"/>
          </w:tcPr>
          <w:p w14:paraId="67517FEB">
            <w:pPr>
              <w:spacing w:before="0" w:after="0" w:line="240" w:lineRule="auto"/>
            </w:pPr>
            <w:r>
              <w:rPr>
                <w:rFonts w:ascii="Times New Roman" w:hAnsi="Times New Roman"/>
                <w:sz w:val="21"/>
              </w:rPr>
              <w:t>4.4</w:t>
            </w:r>
          </w:p>
        </w:tc>
        <w:tc>
          <w:tcPr>
            <w:tcW w:w="5997" w:type="dxa"/>
            <w:vAlign w:val="top"/>
          </w:tcPr>
          <w:p w14:paraId="30D03F3F">
            <w:pPr>
              <w:spacing w:before="0" w:after="0" w:line="240" w:lineRule="auto"/>
            </w:pPr>
            <w:r>
              <w:rPr>
                <w:rFonts w:ascii="Times New Roman" w:hAnsi="Times New Roman"/>
                <w:sz w:val="21"/>
              </w:rPr>
              <w:t>AC 4.4 Reject an invalid movement path</w:t>
            </w:r>
          </w:p>
          <w:p w14:paraId="67E28DA3">
            <w:pPr>
              <w:spacing w:before="0" w:after="0" w:line="240" w:lineRule="auto"/>
            </w:pPr>
            <w:r>
              <w:rPr>
                <w:rFonts w:ascii="Times New Roman" w:hAnsi="Times New Roman"/>
                <w:sz w:val="21"/>
              </w:rPr>
              <w:t>Given the player attempts a move that is not a permitted two-position orthogonal or diagonal jump, or that leads outside the board.</w:t>
            </w:r>
          </w:p>
          <w:p w14:paraId="165F93C4">
            <w:pPr>
              <w:spacing w:before="0" w:after="0" w:line="240" w:lineRule="auto"/>
            </w:pPr>
            <w:r>
              <w:rPr>
                <w:rFonts w:ascii="Times New Roman" w:hAnsi="Times New Roman"/>
                <w:sz w:val="21"/>
              </w:rPr>
              <w:t>When the player attempts the move.</w:t>
            </w:r>
          </w:p>
          <w:p w14:paraId="7BCB6B31">
            <w:pPr>
              <w:spacing w:before="0" w:after="0" w:line="240" w:lineRule="auto"/>
            </w:pPr>
            <w:r>
              <w:rPr>
                <w:rFonts w:ascii="Times New Roman" w:hAnsi="Times New Roman"/>
                <w:sz w:val="21"/>
              </w:rPr>
              <w:t>Then the system rejects the move and leaves the board unchanged.</w:t>
            </w:r>
          </w:p>
        </w:tc>
        <w:tc>
          <w:tcPr>
            <w:tcW w:w="2023" w:type="dxa"/>
            <w:vAlign w:val="top"/>
          </w:tcPr>
          <w:p w14:paraId="25EE8FBD">
            <w:pPr>
              <w:spacing w:before="0" w:after="0" w:line="240" w:lineRule="auto"/>
            </w:pPr>
            <w:r>
              <w:rPr>
                <w:rFonts w:ascii="Times New Roman" w:hAnsi="Times New Roman"/>
                <w:sz w:val="21"/>
              </w:rPr>
              <w:t>toDo</w:t>
            </w:r>
          </w:p>
        </w:tc>
      </w:tr>
      <w:tr w14:paraId="243E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restart"/>
            <w:vAlign w:val="top"/>
          </w:tcPr>
          <w:p w14:paraId="678DE8F6">
            <w:pPr>
              <w:spacing w:before="0" w:after="0" w:line="240" w:lineRule="auto"/>
            </w:pPr>
            <w:r>
              <w:rPr>
                <w:rFonts w:ascii="Times New Roman" w:hAnsi="Times New Roman"/>
                <w:sz w:val="21"/>
              </w:rPr>
              <w:t>5. A game is over</w:t>
            </w:r>
          </w:p>
          <w:p w14:paraId="0B6BC107">
            <w:pPr>
              <w:spacing w:before="0" w:after="0" w:line="240" w:lineRule="auto"/>
            </w:pPr>
          </w:p>
        </w:tc>
        <w:tc>
          <w:tcPr>
            <w:tcW w:w="540" w:type="dxa"/>
            <w:vAlign w:val="top"/>
          </w:tcPr>
          <w:p w14:paraId="3ADA971F">
            <w:pPr>
              <w:spacing w:before="0" w:after="0" w:line="240" w:lineRule="auto"/>
            </w:pPr>
            <w:r>
              <w:rPr>
                <w:rFonts w:ascii="Times New Roman" w:hAnsi="Times New Roman"/>
                <w:sz w:val="21"/>
              </w:rPr>
              <w:t>5.1</w:t>
            </w:r>
          </w:p>
        </w:tc>
        <w:tc>
          <w:tcPr>
            <w:tcW w:w="5997" w:type="dxa"/>
            <w:vAlign w:val="top"/>
          </w:tcPr>
          <w:p w14:paraId="10B1B81D">
            <w:pPr>
              <w:spacing w:before="0" w:after="0" w:line="240" w:lineRule="auto"/>
            </w:pPr>
            <w:r>
              <w:rPr>
                <w:rFonts w:ascii="Times New Roman" w:hAnsi="Times New Roman"/>
                <w:sz w:val="21"/>
              </w:rPr>
              <w:t>AC 5.1 End the game with one peg remaining</w:t>
            </w:r>
          </w:p>
          <w:p w14:paraId="1AAEE8A0">
            <w:pPr>
              <w:spacing w:before="0" w:after="0" w:line="240" w:lineRule="auto"/>
            </w:pPr>
            <w:r>
              <w:rPr>
                <w:rFonts w:ascii="Times New Roman" w:hAnsi="Times New Roman"/>
                <w:sz w:val="21"/>
              </w:rPr>
              <w:t>Given the player has completed a move and only one peg remains on the board.</w:t>
            </w:r>
          </w:p>
          <w:p w14:paraId="4A23A1EB">
            <w:pPr>
              <w:spacing w:before="0" w:after="0" w:line="240" w:lineRule="auto"/>
            </w:pPr>
            <w:r>
              <w:rPr>
                <w:rFonts w:ascii="Times New Roman" w:hAnsi="Times New Roman"/>
                <w:sz w:val="21"/>
              </w:rPr>
              <w:t>When the system checks the current game state.</w:t>
            </w:r>
          </w:p>
          <w:p w14:paraId="37BB8429">
            <w:pPr>
              <w:spacing w:before="0" w:after="0" w:line="240" w:lineRule="auto"/>
            </w:pPr>
            <w:r>
              <w:rPr>
                <w:rFonts w:ascii="Times New Roman" w:hAnsi="Times New Roman"/>
                <w:sz w:val="21"/>
              </w:rPr>
              <w:t>Then the system declares the game over and displays an Outstanding rating.</w:t>
            </w:r>
          </w:p>
        </w:tc>
        <w:tc>
          <w:tcPr>
            <w:tcW w:w="2023" w:type="dxa"/>
            <w:vAlign w:val="top"/>
          </w:tcPr>
          <w:p w14:paraId="73880803">
            <w:pPr>
              <w:spacing w:before="0" w:after="0" w:line="240" w:lineRule="auto"/>
            </w:pPr>
            <w:r>
              <w:rPr>
                <w:rFonts w:ascii="Times New Roman" w:hAnsi="Times New Roman"/>
                <w:sz w:val="21"/>
              </w:rPr>
              <w:t>toDo</w:t>
            </w:r>
          </w:p>
        </w:tc>
      </w:tr>
      <w:tr w14:paraId="70BE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95" w:type="dxa"/>
            <w:vMerge w:val="continue"/>
            <w:vAlign w:val="top"/>
          </w:tcPr>
          <w:p w14:paraId="5689E070"/>
        </w:tc>
        <w:tc>
          <w:tcPr>
            <w:tcW w:w="540" w:type="dxa"/>
            <w:vAlign w:val="top"/>
          </w:tcPr>
          <w:p w14:paraId="321CDABF">
            <w:pPr>
              <w:spacing w:before="0" w:after="0" w:line="240" w:lineRule="auto"/>
            </w:pPr>
            <w:r>
              <w:rPr>
                <w:rFonts w:ascii="Times New Roman" w:hAnsi="Times New Roman"/>
                <w:sz w:val="21"/>
              </w:rPr>
              <w:t>5.2</w:t>
            </w:r>
          </w:p>
        </w:tc>
        <w:tc>
          <w:tcPr>
            <w:tcW w:w="5997" w:type="dxa"/>
            <w:vAlign w:val="top"/>
          </w:tcPr>
          <w:p w14:paraId="1F0EA69C">
            <w:pPr>
              <w:spacing w:before="0" w:after="0" w:line="240" w:lineRule="auto"/>
            </w:pPr>
            <w:r>
              <w:rPr>
                <w:rFonts w:ascii="Times New Roman" w:hAnsi="Times New Roman"/>
                <w:sz w:val="21"/>
              </w:rPr>
              <w:t>AC 5.2 End the game when no valid moves remain</w:t>
            </w:r>
          </w:p>
          <w:p w14:paraId="340F99FF">
            <w:pPr>
              <w:spacing w:before="0" w:after="0" w:line="240" w:lineRule="auto"/>
            </w:pPr>
            <w:r>
              <w:rPr>
                <w:rFonts w:ascii="Times New Roman" w:hAnsi="Times New Roman"/>
                <w:sz w:val="21"/>
              </w:rPr>
              <w:t>Given more than one peg remains on the board and no valid moves are available.</w:t>
            </w:r>
          </w:p>
          <w:p w14:paraId="69CDA9DE">
            <w:pPr>
              <w:spacing w:before="0" w:after="0" w:line="240" w:lineRule="auto"/>
            </w:pPr>
            <w:r>
              <w:rPr>
                <w:rFonts w:ascii="Times New Roman" w:hAnsi="Times New Roman"/>
                <w:sz w:val="21"/>
              </w:rPr>
              <w:t>When the system checks the current game state.</w:t>
            </w:r>
          </w:p>
          <w:p w14:paraId="2E618842">
            <w:pPr>
              <w:spacing w:before="0" w:after="0" w:line="240" w:lineRule="auto"/>
            </w:pPr>
            <w:r>
              <w:rPr>
                <w:rFonts w:ascii="Times New Roman" w:hAnsi="Times New Roman"/>
                <w:sz w:val="21"/>
              </w:rPr>
              <w:t>Then the system declares the game over and displays the result based on the remaining number of pegs: Very Good for two, Good for three, or Average for four or more.</w:t>
            </w:r>
          </w:p>
        </w:tc>
        <w:tc>
          <w:tcPr>
            <w:tcW w:w="2023" w:type="dxa"/>
            <w:vAlign w:val="top"/>
          </w:tcPr>
          <w:p w14:paraId="594C128C">
            <w:pPr>
              <w:spacing w:before="0" w:after="0" w:line="240" w:lineRule="auto"/>
            </w:pPr>
            <w:r>
              <w:rPr>
                <w:rFonts w:ascii="Times New Roman" w:hAnsi="Times New Roman"/>
                <w:sz w:val="21"/>
              </w:rPr>
              <w:t>toDo</w:t>
            </w:r>
          </w:p>
        </w:tc>
      </w:tr>
    </w:tbl>
    <w:p w14:paraId="46AE04B1"/>
    <w:p w14:paraId="344AB8EE"/>
    <w:p w14:paraId="44E584C4"/>
    <w:p w14:paraId="6A72B8D5"/>
    <w:p w14:paraId="243A9C73"/>
    <w:p w14:paraId="03F268B1"/>
    <w:p w14:paraId="615E7264">
      <w:pPr>
        <w:keepNext/>
        <w:spacing w:afterAutospacing="0"/>
        <w:rPr>
          <w:rFonts w:hint="default" w:ascii="Times New Roman" w:hAnsi="Times New Roman"/>
          <w:b/>
          <w:sz w:val="24"/>
          <w:lang w:val="en-US" w:eastAsia="zh-CN"/>
        </w:rPr>
      </w:pPr>
      <w:r>
        <w:rPr>
          <w:rFonts w:hint="eastAsia" w:ascii="Times New Roman" w:hAnsi="Times New Roman"/>
          <w:b/>
          <w:sz w:val="24"/>
          <w:lang w:val="en-US" w:eastAsia="zh-CN"/>
        </w:rPr>
        <w:t xml:space="preserve">Summary of LLM Errors and Corrections: </w:t>
      </w:r>
    </w:p>
    <w:p w14:paraId="7EC52B50">
      <w:pPr>
        <w:pStyle w:val="3"/>
        <w:keepNext w:val="0"/>
        <w:keepLines w:val="0"/>
        <w:widowControl/>
        <w:suppressLineNumbers w:val="0"/>
        <w:spacing w:before="183" w:beforeLines="50" w:beforeAutospacing="0"/>
        <w:ind w:firstLine="240" w:firstLineChars="100"/>
      </w:pPr>
      <w:r>
        <w:t>I used ChatGPT to generate User Stories 1 and 4 and their corresponding acceptance criteria. After reviewing the generated content, I identified several issues.</w:t>
      </w:r>
    </w:p>
    <w:p w14:paraId="4166ACAF">
      <w:pPr>
        <w:pStyle w:val="3"/>
        <w:keepNext w:val="0"/>
        <w:keepLines w:val="0"/>
        <w:widowControl/>
        <w:suppressLineNumbers w:val="0"/>
        <w:ind w:firstLine="240" w:firstLineChars="100"/>
      </w:pPr>
      <w:r>
        <w:t xml:space="preserve"> For User Story 1, the original benefit simply repeated the goal of choosing a preferred board size, so I revised it to explain that players can adjust the complexity of the game to their preference. For User Story 4, the original description included detailed movement rules that belong in the acceptance criteria, so I simplified it to focus on the player's goal of progressing toward completing the game.</w:t>
      </w:r>
    </w:p>
    <w:p w14:paraId="5C399ED4">
      <w:pPr>
        <w:pStyle w:val="3"/>
        <w:keepNext w:val="0"/>
        <w:keepLines w:val="0"/>
        <w:widowControl/>
        <w:suppressLineNumbers w:val="0"/>
        <w:ind w:firstLine="240" w:firstLineChars="100"/>
      </w:pPr>
      <w:r>
        <w:t xml:space="preserve"> I also reviewed the generated acceptance criteria. Those for User Story 4 were correct and did not require changes. However, AC 1.2 did not specify what should happen to a previously selected valid board size when the player enters an invalid value. I requested a revision to ensure that the system rejects the invalid input while preserving the previous valid selection.</w:t>
      </w:r>
    </w:p>
    <w:p w14:paraId="1F900990"/>
    <w:p w14:paraId="4D9EF77C">
      <w:pPr>
        <w:rPr>
          <w:rFonts w:ascii="Times New Roman" w:hAnsi="Times New Roman" w:cs="Times New Roman"/>
        </w:rPr>
      </w:pPr>
    </w:p>
    <w:p w14:paraId="342C7E27"/>
    <w:p w14:paraId="44961012"/>
    <w:p w14:paraId="7F7B08D5"/>
    <w:p w14:paraId="5A18500B"/>
    <w:p w14:paraId="25AB6C5F"/>
    <w:p w14:paraId="40C5A245">
      <w:pPr>
        <w:keepNext/>
        <w:spacing w:afterAutospacing="0"/>
        <w:rPr>
          <w:rFonts w:hint="eastAsia" w:ascii="Times New Roman" w:hAnsi="Times New Roman"/>
          <w:b/>
          <w:sz w:val="24"/>
          <w:lang w:val="en-US" w:eastAsia="zh-CN"/>
        </w:rPr>
      </w:pPr>
    </w:p>
    <w:p w14:paraId="7BE11A7D">
      <w:pPr>
        <w:keepNext/>
        <w:spacing w:afterAutospacing="0"/>
        <w:rPr>
          <w:rFonts w:hint="default" w:ascii="Times New Roman" w:hAnsi="Times New Roman"/>
          <w:b/>
          <w:sz w:val="24"/>
          <w:lang w:val="en-US" w:eastAsia="zh-CN"/>
        </w:rPr>
      </w:pPr>
      <w:r>
        <w:rPr>
          <w:rFonts w:hint="eastAsia" w:ascii="Times New Roman" w:hAnsi="Times New Roman"/>
          <w:b/>
          <w:sz w:val="24"/>
          <w:lang w:val="en-US" w:eastAsia="zh-CN"/>
        </w:rPr>
        <w:t>Screenshots of your LLM prompts and answers:</w:t>
      </w:r>
    </w:p>
    <w:p w14:paraId="25599370"/>
    <w:p w14:paraId="2FB9B983">
      <w:r>
        <w:drawing>
          <wp:inline distT="0" distB="0" distL="114300" distR="114300">
            <wp:extent cx="6852285" cy="5957570"/>
            <wp:effectExtent l="0" t="0" r="571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852285" cy="5957570"/>
                    </a:xfrm>
                    <a:prstGeom prst="rect">
                      <a:avLst/>
                    </a:prstGeom>
                    <a:noFill/>
                    <a:ln>
                      <a:noFill/>
                    </a:ln>
                  </pic:spPr>
                </pic:pic>
              </a:graphicData>
            </a:graphic>
          </wp:inline>
        </w:drawing>
      </w:r>
    </w:p>
    <w:p w14:paraId="26921861">
      <w:r>
        <w:drawing>
          <wp:inline distT="0" distB="0" distL="114300" distR="114300">
            <wp:extent cx="6853555" cy="4582160"/>
            <wp:effectExtent l="0" t="0" r="444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6853555" cy="4582160"/>
                    </a:xfrm>
                    <a:prstGeom prst="rect">
                      <a:avLst/>
                    </a:prstGeom>
                    <a:noFill/>
                    <a:ln>
                      <a:noFill/>
                    </a:ln>
                  </pic:spPr>
                </pic:pic>
              </a:graphicData>
            </a:graphic>
          </wp:inline>
        </w:drawing>
      </w:r>
    </w:p>
    <w:p w14:paraId="53F036AB">
      <w:r>
        <w:drawing>
          <wp:inline distT="0" distB="0" distL="114300" distR="114300">
            <wp:extent cx="6854190" cy="5335905"/>
            <wp:effectExtent l="0" t="0" r="3810"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6854190" cy="5335905"/>
                    </a:xfrm>
                    <a:prstGeom prst="rect">
                      <a:avLst/>
                    </a:prstGeom>
                    <a:noFill/>
                    <a:ln>
                      <a:noFill/>
                    </a:ln>
                  </pic:spPr>
                </pic:pic>
              </a:graphicData>
            </a:graphic>
          </wp:inline>
        </w:drawing>
      </w:r>
    </w:p>
    <w:p w14:paraId="2C876E9C">
      <w:r>
        <w:drawing>
          <wp:inline distT="0" distB="0" distL="114300" distR="114300">
            <wp:extent cx="6847205" cy="4987290"/>
            <wp:effectExtent l="0" t="0" r="1079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6847205" cy="4987290"/>
                    </a:xfrm>
                    <a:prstGeom prst="rect">
                      <a:avLst/>
                    </a:prstGeom>
                    <a:noFill/>
                    <a:ln>
                      <a:noFill/>
                    </a:ln>
                  </pic:spPr>
                </pic:pic>
              </a:graphicData>
            </a:graphic>
          </wp:inline>
        </w:drawing>
      </w:r>
    </w:p>
    <w:p w14:paraId="5CD3D9F3"/>
    <w:p w14:paraId="6F4C660D">
      <w:r>
        <w:drawing>
          <wp:inline distT="0" distB="0" distL="114300" distR="114300">
            <wp:extent cx="6855460" cy="5161915"/>
            <wp:effectExtent l="0" t="0" r="254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6855460" cy="5161915"/>
                    </a:xfrm>
                    <a:prstGeom prst="rect">
                      <a:avLst/>
                    </a:prstGeom>
                    <a:noFill/>
                    <a:ln>
                      <a:noFill/>
                    </a:ln>
                  </pic:spPr>
                </pic:pic>
              </a:graphicData>
            </a:graphic>
          </wp:inline>
        </w:drawing>
      </w: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4D"/>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6px;height:63px" o:bullet="t">
        <v:imagedata r:id="rId1" o:title=""/>
      </v:shape>
    </w:pict>
  </w:numPicBullet>
  <w:numPicBullet w:numPicBulletId="1">
    <w:pict>
      <v:shape id="1" type="#_x0000_t75" style="width:61px;height:63px" o:bullet="t">
        <v:imagedata r:id="rId2" o:title=""/>
      </v:shape>
    </w:pict>
  </w:numPicBullet>
  <w:numPicBullet w:numPicBulletId="2">
    <w:pict>
      <v:shape id="2" type="#_x0000_t75" style="width:61px;height:63px" o:bullet="t">
        <v:imagedata r:id="rId3" o:title=""/>
      </v:shape>
    </w:pict>
  </w:numPicBullet>
  <w:abstractNum w:abstractNumId="0">
    <w:nsid w:val="069703DF"/>
    <w:multiLevelType w:val="multilevel"/>
    <w:tmpl w:val="069703DF"/>
    <w:lvl w:ilvl="0" w:tentative="0">
      <w:start w:val="1"/>
      <w:numFmt w:val="bullet"/>
      <w:lvlText w:val=""/>
      <w:lvlPicBulletId w:val="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
    <w:nsid w:val="18466AA9"/>
    <w:multiLevelType w:val="multilevel"/>
    <w:tmpl w:val="18466AA9"/>
    <w:lvl w:ilvl="0" w:tentative="0">
      <w:start w:val="1"/>
      <w:numFmt w:val="upperRoman"/>
      <w:lvlText w:val="%1."/>
      <w:lvlJc w:val="left"/>
      <w:pPr>
        <w:ind w:left="720" w:hanging="7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B240D29"/>
    <w:multiLevelType w:val="multilevel"/>
    <w:tmpl w:val="3B240D29"/>
    <w:lvl w:ilvl="0" w:tentative="0">
      <w:start w:val="1"/>
      <w:numFmt w:val="bullet"/>
      <w:lvlText w:val=""/>
      <w:lvlPicBulletId w:val="2"/>
      <w:lvlJc w:val="left"/>
      <w:pPr>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
    <w:nsid w:val="3FB70CFD"/>
    <w:multiLevelType w:val="multilevel"/>
    <w:tmpl w:val="3FB70CFD"/>
    <w:lvl w:ilvl="0" w:tentative="0">
      <w:start w:val="1"/>
      <w:numFmt w:val="bullet"/>
      <w:lvlText w:val=""/>
      <w:lvlPicBulletId w:val="1"/>
      <w:lvlJc w:val="left"/>
      <w:pPr>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
    <w:nsid w:val="628A1227"/>
    <w:multiLevelType w:val="multilevel"/>
    <w:tmpl w:val="628A1227"/>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B06"/>
    <w:rsid w:val="00006E8C"/>
    <w:rsid w:val="00045AC4"/>
    <w:rsid w:val="00045FCF"/>
    <w:rsid w:val="00046D66"/>
    <w:rsid w:val="00061280"/>
    <w:rsid w:val="00086445"/>
    <w:rsid w:val="00090357"/>
    <w:rsid w:val="000B414D"/>
    <w:rsid w:val="000D100A"/>
    <w:rsid w:val="000E666F"/>
    <w:rsid w:val="000E7AD5"/>
    <w:rsid w:val="00142BF7"/>
    <w:rsid w:val="00170452"/>
    <w:rsid w:val="00180397"/>
    <w:rsid w:val="00194D91"/>
    <w:rsid w:val="001B0D85"/>
    <w:rsid w:val="001D653C"/>
    <w:rsid w:val="001F4935"/>
    <w:rsid w:val="002043C4"/>
    <w:rsid w:val="00230672"/>
    <w:rsid w:val="002346F8"/>
    <w:rsid w:val="002429FD"/>
    <w:rsid w:val="0025038A"/>
    <w:rsid w:val="0025721E"/>
    <w:rsid w:val="00265A28"/>
    <w:rsid w:val="002847E8"/>
    <w:rsid w:val="00292152"/>
    <w:rsid w:val="002B0D53"/>
    <w:rsid w:val="002D6855"/>
    <w:rsid w:val="002F0A38"/>
    <w:rsid w:val="003050AD"/>
    <w:rsid w:val="003200C8"/>
    <w:rsid w:val="00332A32"/>
    <w:rsid w:val="00340801"/>
    <w:rsid w:val="0034667D"/>
    <w:rsid w:val="00353B5B"/>
    <w:rsid w:val="003A3F81"/>
    <w:rsid w:val="003C1B78"/>
    <w:rsid w:val="003C5B9B"/>
    <w:rsid w:val="003E43A4"/>
    <w:rsid w:val="003F7392"/>
    <w:rsid w:val="00411E4E"/>
    <w:rsid w:val="00451657"/>
    <w:rsid w:val="00451BF2"/>
    <w:rsid w:val="004570C9"/>
    <w:rsid w:val="00461A01"/>
    <w:rsid w:val="004A05BC"/>
    <w:rsid w:val="004B77B1"/>
    <w:rsid w:val="004C22BA"/>
    <w:rsid w:val="004C28D5"/>
    <w:rsid w:val="004D39C6"/>
    <w:rsid w:val="00593ED8"/>
    <w:rsid w:val="005A245D"/>
    <w:rsid w:val="005B4E70"/>
    <w:rsid w:val="005B77C8"/>
    <w:rsid w:val="005C1AAB"/>
    <w:rsid w:val="005C4209"/>
    <w:rsid w:val="00616BB4"/>
    <w:rsid w:val="00651BA0"/>
    <w:rsid w:val="00656471"/>
    <w:rsid w:val="00681942"/>
    <w:rsid w:val="006941F7"/>
    <w:rsid w:val="006A3E27"/>
    <w:rsid w:val="006A68BC"/>
    <w:rsid w:val="006C7EE0"/>
    <w:rsid w:val="006D119A"/>
    <w:rsid w:val="006D2695"/>
    <w:rsid w:val="006D7829"/>
    <w:rsid w:val="007155D5"/>
    <w:rsid w:val="007164F6"/>
    <w:rsid w:val="00747E28"/>
    <w:rsid w:val="007A3DF0"/>
    <w:rsid w:val="007C5ADC"/>
    <w:rsid w:val="007D306E"/>
    <w:rsid w:val="007D5DEB"/>
    <w:rsid w:val="0080269C"/>
    <w:rsid w:val="00845FF1"/>
    <w:rsid w:val="00860151"/>
    <w:rsid w:val="008756BF"/>
    <w:rsid w:val="00880682"/>
    <w:rsid w:val="00891B06"/>
    <w:rsid w:val="008A1B4A"/>
    <w:rsid w:val="008D3499"/>
    <w:rsid w:val="008D598D"/>
    <w:rsid w:val="008F6DE4"/>
    <w:rsid w:val="00902001"/>
    <w:rsid w:val="00922728"/>
    <w:rsid w:val="0094032B"/>
    <w:rsid w:val="00964D2C"/>
    <w:rsid w:val="00966DEE"/>
    <w:rsid w:val="009A2730"/>
    <w:rsid w:val="009B30E9"/>
    <w:rsid w:val="009B50C2"/>
    <w:rsid w:val="009B7FEB"/>
    <w:rsid w:val="009F1A3F"/>
    <w:rsid w:val="009F583C"/>
    <w:rsid w:val="009F68CA"/>
    <w:rsid w:val="00A05A6E"/>
    <w:rsid w:val="00A202CB"/>
    <w:rsid w:val="00A238BA"/>
    <w:rsid w:val="00A27798"/>
    <w:rsid w:val="00A35D19"/>
    <w:rsid w:val="00A41500"/>
    <w:rsid w:val="00A57D64"/>
    <w:rsid w:val="00A96AF7"/>
    <w:rsid w:val="00AA0E4E"/>
    <w:rsid w:val="00AF3898"/>
    <w:rsid w:val="00B03C36"/>
    <w:rsid w:val="00B23002"/>
    <w:rsid w:val="00B31DEE"/>
    <w:rsid w:val="00B4101D"/>
    <w:rsid w:val="00B55FC4"/>
    <w:rsid w:val="00B90AEC"/>
    <w:rsid w:val="00BB4285"/>
    <w:rsid w:val="00BE4C4D"/>
    <w:rsid w:val="00C1196E"/>
    <w:rsid w:val="00C27CDD"/>
    <w:rsid w:val="00C41C58"/>
    <w:rsid w:val="00C904CB"/>
    <w:rsid w:val="00CA69E9"/>
    <w:rsid w:val="00CB3606"/>
    <w:rsid w:val="00CD07A3"/>
    <w:rsid w:val="00CE7A85"/>
    <w:rsid w:val="00D376FA"/>
    <w:rsid w:val="00D51FC9"/>
    <w:rsid w:val="00D54889"/>
    <w:rsid w:val="00D66B0E"/>
    <w:rsid w:val="00D66FD7"/>
    <w:rsid w:val="00D82066"/>
    <w:rsid w:val="00DC73B9"/>
    <w:rsid w:val="00DD4250"/>
    <w:rsid w:val="00DF0153"/>
    <w:rsid w:val="00DF3638"/>
    <w:rsid w:val="00E12253"/>
    <w:rsid w:val="00E15499"/>
    <w:rsid w:val="00E2448E"/>
    <w:rsid w:val="00E30C3F"/>
    <w:rsid w:val="00E63B92"/>
    <w:rsid w:val="00E6425D"/>
    <w:rsid w:val="00E82562"/>
    <w:rsid w:val="00E873DC"/>
    <w:rsid w:val="00E96BAF"/>
    <w:rsid w:val="00EA32C3"/>
    <w:rsid w:val="00EC2186"/>
    <w:rsid w:val="00ED41E7"/>
    <w:rsid w:val="00EF002B"/>
    <w:rsid w:val="00F57AA5"/>
    <w:rsid w:val="00F76B30"/>
    <w:rsid w:val="062A3B6B"/>
    <w:rsid w:val="28FF3AB0"/>
    <w:rsid w:val="29F05FEF"/>
    <w:rsid w:val="39655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uiPriority w:val="99"/>
    <w:rPr>
      <w:sz w:val="20"/>
      <w:szCs w:val="20"/>
    </w:r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4">
    <w:name w:val="annotation subject"/>
    <w:basedOn w:val="2"/>
    <w:next w:val="2"/>
    <w:link w:val="13"/>
    <w:semiHidden/>
    <w:unhideWhenUsed/>
    <w:qFormat/>
    <w:uiPriority w:val="99"/>
    <w:rPr>
      <w:b/>
      <w:bCs/>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Hyperlink"/>
    <w:basedOn w:val="7"/>
    <w:qFormat/>
    <w:uiPriority w:val="0"/>
    <w:rPr>
      <w:color w:val="0000FF"/>
      <w:u w:val="single"/>
    </w:rPr>
  </w:style>
  <w:style w:type="character" w:styleId="10">
    <w:name w:val="annotation reference"/>
    <w:basedOn w:val="7"/>
    <w:semiHidden/>
    <w:unhideWhenUsed/>
    <w:qFormat/>
    <w:uiPriority w:val="99"/>
    <w:rPr>
      <w:sz w:val="16"/>
      <w:szCs w:val="16"/>
    </w:rPr>
  </w:style>
  <w:style w:type="paragraph" w:styleId="11">
    <w:name w:val="List Paragraph"/>
    <w:basedOn w:val="1"/>
    <w:qFormat/>
    <w:uiPriority w:val="72"/>
    <w:pPr>
      <w:ind w:left="720"/>
      <w:contextualSpacing/>
    </w:pPr>
  </w:style>
  <w:style w:type="character" w:customStyle="1" w:styleId="12">
    <w:name w:val="Comment Text Char"/>
    <w:basedOn w:val="7"/>
    <w:link w:val="2"/>
    <w:semiHidden/>
    <w:qFormat/>
    <w:uiPriority w:val="99"/>
    <w:rPr>
      <w:sz w:val="20"/>
      <w:szCs w:val="20"/>
    </w:rPr>
  </w:style>
  <w:style w:type="character" w:customStyle="1" w:styleId="13">
    <w:name w:val="Comment Subject Char"/>
    <w:basedOn w:val="12"/>
    <w:link w:val="4"/>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477</Words>
  <Characters>2141</Characters>
  <Lines>14</Lines>
  <Paragraphs>4</Paragraphs>
  <TotalTime>0</TotalTime>
  <ScaleCrop>false</ScaleCrop>
  <LinksUpToDate>false</LinksUpToDate>
  <CharactersWithSpaces>2646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2026-02-10T16:01:00Z</dcterms:created>
  <dc:creator>Microsoft Office User</dc:creator>
  <cp:lastModifiedBy>单钓二万不养猪</cp:lastModifiedBy>
  <cp:lastPrinted>2019-09-06T16:38:00Z</cp:lastPrinted>
  <dcterms:modified xsi:type="dcterms:W3CDTF">2026-10-01T20:14:47Z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55849e76-a450-48cb-9545-f1750fe5e2cb</vt:lpwstr>
  </property>
  <property fmtid="{D5CDD505-2E9C-101B-9397-08002B2CF9AE}" pid="3" name="KSOTemplateDocerSaveRecord">
    <vt:lpwstr>eyJoZGlkIjoiZGI3ZDExZjAxMTIzYjRmOTM5MDQzMGVjZDViZTk5ODgiLCJ1c2VySWQiOiI4NTQzNTgxNDIifQ==</vt:lpwstr>
  </property>
  <property fmtid="{D5CDD505-2E9C-101B-9397-08002B2CF9AE}" pid="4" name="KSOProductBuildVer">
    <vt:lpwstr>2052-12.1.0.28505</vt:lpwstr>
  </property>
  <property fmtid="{D5CDD505-2E9C-101B-9397-08002B2CF9AE}" pid="5" name="ICV">
    <vt:lpwstr>7E6A495C592C4D4793A2B068D9B4ADE7_12</vt:lpwstr>
  </property>
</Properties>
</file>