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制作自己的min linux(基于CentOS7.6)</w:t>
      </w:r>
      <w:r>
        <w:rPr>
          <w:rFonts w:hint="eastAsia" w:ascii="微软雅黑" w:hAnsi="微软雅黑" w:eastAsia="微软雅黑" w:cs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作者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韩顺平</w:t>
      </w:r>
    </w:p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3961130" cy="2158365"/>
            <wp:effectExtent l="0" t="0" r="3810" b="10795"/>
            <wp:docPr id="1" name="图片 1" descr="wx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xg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----------------------------------------------------------------------------------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8" w:hRule="atLeast"/>
        </w:trPr>
        <w:tc>
          <w:tcPr>
            <w:tcW w:w="1249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</w:rPr>
              <w:t>首先，我们在现有的linux添加一块大小为20G的硬盘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1984375" cy="2541270"/>
                  <wp:effectExtent l="0" t="0" r="15875" b="1143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75" cy="254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1835785" cy="2877820"/>
                  <wp:effectExtent l="0" t="0" r="12065" b="1778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287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476625" cy="2688590"/>
                  <wp:effectExtent l="0" t="0" r="9525" b="1651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68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809365" cy="3124835"/>
                  <wp:effectExtent l="0" t="0" r="635" b="1841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365" cy="312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763010" cy="3257550"/>
                  <wp:effectExtent l="0" t="0" r="8890" b="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01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986530" cy="3616960"/>
                  <wp:effectExtent l="0" t="0" r="13970" b="254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530" cy="361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976370" cy="3568700"/>
                  <wp:effectExtent l="0" t="0" r="5080" b="1270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370" cy="356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点击完成，就</w:t>
            </w:r>
            <w:r>
              <w:rPr>
                <w:rFonts w:hint="eastAsia"/>
                <w:lang w:val="en-US" w:eastAsia="zh-CN"/>
              </w:rPr>
              <w:t>OK了， 可以使用 lsblk 查看，需要重启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添加完成后，点击确定，然后启动现有的linux(centos7.6)。 通过fdisk来给我们的/dev/sdb进行分区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6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1 [root@localhost ~]# fdisk /dev/sdb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2 Device contains neither a valid DOS partition table, nor Sun, SGI or OSF disklabel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3 Building a new DOS disklabel with disk identifier 0x4fde4cd0.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4 Changes will remain in memory only, until you decide to write them.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5 After that, of course, the previous content won't be recoverable.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6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7 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8 Warning: invalid flag 0x0000 of partition table 4 will be corrected by w(rite)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9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10 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11 WARNING: DOS-compatible mode is deprecated. It's strongly recommended to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12 switch off the mode (command 'c') and change display units to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13 sectors (command 'u').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14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15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16 Command (m for help): n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17 Command action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18 e extended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19 p primary partition (1-4)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20 p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21 Partition number (1-4): 1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22 First cylinder (1-2610, default 1):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23 Using default value 1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24 Last cylinder, +cylinders or +size{K,M,G} (1-2610, default 2610):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vertAlign w:val="baseline"/>
                      <w14:textFill>
                        <w14:gradFill>
                          <w14:gsLst>
                            <w14:gs w14:pos="0">
                              <w14:srgbClr w14:val="FE4444"/>
                            </w14:gs>
                            <w14:gs w14:pos="100000">
                              <w14:srgbClr w14:val="832B2B"/>
                            </w14:gs>
                          </w14:gsLst>
                          <w14:lin w14:scaled="0"/>
                        </w14:gradFill>
                      </w14:textFill>
                    </w:rPr>
                    <w:t>+</w:t>
                  </w:r>
                  <w:r>
                    <w:rPr>
                      <w:rFonts w:hint="eastAsia" w:cs="Times New Roman"/>
                      <w:b/>
                      <w:bCs/>
                      <w:vertAlign w:val="baseline"/>
                      <w:lang w:val="en-US" w:eastAsia="zh-CN"/>
                      <w14:textFill>
                        <w14:gradFill>
                          <w14:gsLst>
                            <w14:gs w14:pos="0">
                              <w14:srgbClr w14:val="FE4444"/>
                            </w14:gs>
                            <w14:gs w14:pos="100000">
                              <w14:srgbClr w14:val="832B2B"/>
                            </w14:gs>
                          </w14:gsLst>
                          <w14:lin w14:scaled="0"/>
                        </w14:gradFill>
                      </w14:textFill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vertAlign w:val="baseline"/>
                      <w14:textFill>
                        <w14:gradFill>
                          <w14:gsLst>
                            <w14:gs w14:pos="0">
                              <w14:srgbClr w14:val="FE4444"/>
                            </w14:gs>
                            <w14:gs w14:pos="100000">
                              <w14:srgbClr w14:val="832B2B"/>
                            </w14:gs>
                          </w14:gsLst>
                          <w14:lin w14:scaled="0"/>
                        </w14:gradFill>
                      </w14:textFill>
                    </w:rPr>
                    <w:t>00M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25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26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27 Command (m for help): n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28 Command action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29 e extended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30 p primary partition (1-4)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31 p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32 Partition number (1-4): 2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33 First cylinder (15-2610, default 15):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34 Using default value 15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35 Last cylinder, +cylinders or +size{K,M,G} (15-2610, default 2610):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36 Using default value 2610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37 #查看分区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38 Command (m for help): p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39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40 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41 Disk /dev/sdb: 21.5 GB, 21474836480 bytes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42 255 heads, 63 sectors/track, 2610 cylinders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43 Units = cylinders of 16065 * 512 = 8225280 bytes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44 Sector size (logical/physical): 512 bytes / 512 bytes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45 I/O size (minimum/optimal): 512 bytes / 512 bytes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46 Disk identifier: 0x4fde4cd0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47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48 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49 Device Boot Start End Blocks Id System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50 /dev/sdb1 1 14 112423+ 83 Linux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51 /dev/sdb2 15 2610 20852370 83 Linux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52 #保存并退出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53 Command (m for help): w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54 The partition table has been altered! </w:t>
                  </w:r>
                </w:p>
              </w:tc>
            </w:tr>
          </w:tbl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</w:rPr>
              <w:t>接下来，我们对/dev/sdb的分区进行格式化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</w:rPr>
              <w:t>[root@localhost ~]# mkfs.ext4 /dev/sdb1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</w:rPr>
              <w:t xml:space="preserve">[root@localhost ~]# mkfs.ext4 /dev/sdb2 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创建目录，并挂载新的磁盘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#</w:t>
            </w:r>
            <w:r>
              <w:rPr>
                <w:rFonts w:hint="eastAsia" w:ascii="Times New Roman" w:hAnsi="Times New Roman" w:eastAsia="宋体" w:cs="Times New Roman"/>
                <w:vertAlign w:val="baseline"/>
              </w:rPr>
              <w:t xml:space="preserve">mkdir -p /mnt/boot /mnt/sysroot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</w:rPr>
              <w:t xml:space="preserve">#mount /dev/sdb1 /mnt/boot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</w:rPr>
              <w:t xml:space="preserve">#mount /dev/sdb2 /mnt/sysroot/  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安装grub, 内核文件拷贝至目标磁盘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#</w:t>
            </w:r>
            <w:r>
              <w:rPr>
                <w:rFonts w:hint="eastAsia" w:ascii="Times New Roman" w:hAnsi="Times New Roman" w:eastAsia="宋体" w:cs="Times New Roman"/>
                <w:vertAlign w:val="baseline"/>
              </w:rPr>
              <w:t>grub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vertAlign w:val="baseline"/>
              </w:rPr>
              <w:t>-install --root-directory=/mnt /dev/sdb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#我们可以来看一下二进制确认我们是否安装成功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 xml:space="preserve">#hexdump -C -n 512 /dev/sdb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#cp -rf /boot/*  /mnt/boot/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修改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 xml:space="preserve"> grub2/grub.cfg 文件, 标红的部分 是需要使用 指令来查看的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6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4" w:type="dxa"/>
                </w:tcPr>
                <w:p>
                  <w:pPr>
                    <w:numPr>
                      <w:ilvl w:val="0"/>
                      <w:numId w:val="0"/>
                    </w:numPr>
                  </w:pPr>
                  <w:r>
                    <w:drawing>
                      <wp:inline distT="0" distB="0" distL="114300" distR="114300">
                        <wp:extent cx="6867525" cy="1866900"/>
                        <wp:effectExtent l="0" t="0" r="9525" b="0"/>
                        <wp:docPr id="12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7525" cy="1866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ilvl w:val="0"/>
                      <w:numId w:val="0"/>
                    </w:num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在grub.cfg文件中</w:t>
                  </w:r>
                  <w:r>
                    <w:rPr>
                      <w:rFonts w:hint="eastAsia"/>
                      <w:lang w:val="en-US" w:eastAsia="zh-CN"/>
                    </w:rPr>
                    <w:t xml:space="preserve"> , 红色部分用 上面 sdb1 的 UUID替换，蓝色部分用 sdb2的UUID来替换, 紫色部分是添加的，表示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selinux给关掉，同时设定一下init，告诉内核不要再去找这个程序了，不然开机的时候会出现错误的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vertAlign w:val="baseline"/>
              </w:rPr>
            </w:pP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6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### BEGIN /etc/grub.d/10_linux ###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menuentry 'CentOS Linux (3.10.0-957.el7.x86_64) 7 (Core)' --class centos --class gnu-linux --class gnu --class os --unrestricted $menuentry_id_option 'gnulinux-3.10.0-957.el7.x86_64-advanced-2eef594e-68fc-49a0-8b23-07cf87dda424' {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load_video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set gfxpayload=keep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insmod gzio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insmod part_msdos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insmod ext2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set root='hd0,msdos1'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if [ x$feature_platform_search_hint = xy ]; then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 search --no-floppy --fs-uuid --set=root --hint-bios=hd0,msdos1 --hint-efi=hd0,msdos1 --hint-baremetal=ahci0,msdos1 --hint='hd0,msdos1'  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vertAlign w:val="baseline"/>
                    </w:rPr>
                    <w:t>6ba72e9a-19ec-4552-ae54-e35e735142d4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else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color w:val="FF0000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 search --no-floppy --fs-uuid --set=root 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vertAlign w:val="baseline"/>
                    </w:rPr>
                    <w:t>6ba72e9a-19ec-4552-ae54-e35e735142d4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fi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linux16 /vmlinuz-3.10.0-957.el7.x86_64 root=UUID=</w:t>
                  </w:r>
                  <w:r>
                    <w:rPr>
                      <w:rFonts w:hint="eastAsia" w:ascii="Times New Roman" w:hAnsi="Times New Roman" w:eastAsia="宋体" w:cs="Times New Roman"/>
                      <w:color w:val="0070C0"/>
                      <w:vertAlign w:val="baseline"/>
                    </w:rPr>
                    <w:t>d2e0ce0f-e209-472a-a4f1-4085f777d9bb</w:t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ro crashkernel=auto rhgb quiet LANG=zh_CN.UTF-8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FF0000"/>
                      <w:vertAlign w:val="baseline"/>
                      <w14:textFill>
                        <w14:gradFill>
                          <w14:gsLst>
                            <w14:gs w14:pos="0">
                              <w14:srgbClr w14:val="7B32B2"/>
                            </w14:gs>
                            <w14:gs w14:pos="100000">
                              <w14:srgbClr w14:val="401A5D"/>
                            </w14:gs>
                          </w14:gsLst>
                          <w14:lin w14:scaled="0"/>
                        </w14:gradFill>
                      </w14:textFill>
                    </w:rPr>
                    <w:t>selinux=0 init=/bin/bash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initrd16 /initramfs-3.10.0-957.el7.x86_64.img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menuentry 'CentOS Linux (0-rescue-5bd4fb8d8e9d4198983fc1344f652b5d) 7 (Core)' --class centos --class gnu-linux --class gnu --class os --unrestricted $menuentry_id_option 'gnulinux-0-rescue-5bd4fb8d8e9d4198983fc1344f652b5d-advanced-2eef594e-68fc-49a0-8b23-07cf87dda424' {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load_video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insmod gzio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insmod part_msdos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insmod ext2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set root='hd0,msdos1'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if [ x$feature_platform_search_hint = xy ]; then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 search --no-floppy --fs-uuid --set=root --hint-bios=hd0,msdos1 --hint-efi=hd0,msdos1 --hint-baremetal=ahci0,msdos1 --hint='hd0,msdos1'  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vertAlign w:val="baseline"/>
                    </w:rPr>
                    <w:t>6ba72e9a-19ec-4552-ae54-e35e735142d4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else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 search --no-floppy --fs-uuid --set=root 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vertAlign w:val="baseline"/>
                    </w:rPr>
                    <w:t>6ba72e9a-19ec-4552-ae54-e35e735142d4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fi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linux16 /vmlinuz-0-rescue-5bd4fb8d8e9d4198983fc1344f652b5d root=UUID=</w:t>
                  </w:r>
                  <w:r>
                    <w:rPr>
                      <w:rFonts w:hint="eastAsia" w:ascii="Times New Roman" w:hAnsi="Times New Roman" w:eastAsia="宋体" w:cs="Times New Roman"/>
                      <w:color w:val="0070C0"/>
                      <w:vertAlign w:val="baseline"/>
                    </w:rPr>
                    <w:t>d2e0ce0f-e209-472a-a4f1-4085f777d9bb</w:t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 xml:space="preserve"> ro crashkernel=auto rhgb quiet </w:t>
                  </w:r>
                  <w:r>
                    <w:rPr>
                      <w:rFonts w:hint="eastAsia" w:ascii="Times New Roman" w:hAnsi="Times New Roman" w:eastAsia="宋体" w:cs="Times New Roman"/>
                      <w:color w:val="7030A0"/>
                      <w:vertAlign w:val="baseline"/>
                    </w:rPr>
                    <w:t>selinux=0 init=/bin/bash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ab/>
                  </w: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initrd16 /initramfs-0-rescue-5bd4fb8d8e9d4198983fc1344f652b5d.img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Times New Roman" w:hAnsi="Times New Roman" w:eastAsia="宋体" w:cs="Times New Roman"/>
                      <w:vertAlign w:val="baseline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vertAlign w:val="baseline"/>
                    </w:rPr>
                    <w:t>### END /etc/grub.d/10_linux ###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Times New Roman" w:hAnsi="Times New Roman" w:eastAsia="宋体" w:cs="Times New Roman"/>
                      <w:vertAlign w:val="baseline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创建目标主机根文件系统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vertAlign w:val="baseline"/>
                <w:lang w:val="en-US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 xml:space="preserve">#mkdir -pv /mnt/sysroot/{etc/rc.d,usr,var,proc,sys,dev,lib,lib64,bin,sbin,boot,srv,mnt,media,home,root}  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拷贝需要的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bash(也可以拷贝你需要的指令)</w:t>
            </w:r>
            <w:r>
              <w:rPr>
                <w:rFonts w:hint="eastAsia" w:cs="Times New Roman"/>
                <w:vertAlign w:val="baseline"/>
                <w:lang w:eastAsia="zh-CN"/>
              </w:rPr>
              <w:t>和库文件给新的系统使用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 xml:space="preserve">#cp /lib64/*.* /mnt/sysroot/lib64/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 xml:space="preserve">#cp /bin/bash /mnt/sysroot/bin/ 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现在我们就可以创建一个新的虚拟机，然后将默认分配的硬盘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 xml:space="preserve"> 移除掉，指向我们刚刚创建的磁盘即可.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087495" cy="3457575"/>
                  <wp:effectExtent l="0" t="0" r="8255" b="9525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495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088765" cy="3432810"/>
                  <wp:effectExtent l="0" t="0" r="6985" b="1524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65" cy="343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062730" cy="3435350"/>
                  <wp:effectExtent l="0" t="0" r="13970" b="12700"/>
                  <wp:docPr id="1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730" cy="343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064635" cy="4131310"/>
                  <wp:effectExtent l="0" t="0" r="12065" b="2540"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635" cy="413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930015" cy="4000500"/>
                  <wp:effectExtent l="0" t="0" r="13335" b="0"/>
                  <wp:docPr id="1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01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950970" cy="3139440"/>
                  <wp:effectExtent l="0" t="0" r="11430" b="3810"/>
                  <wp:docPr id="18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97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725545" cy="2964815"/>
                  <wp:effectExtent l="0" t="0" r="8255" b="6985"/>
                  <wp:docPr id="1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545" cy="296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732530" cy="3763010"/>
                  <wp:effectExtent l="0" t="0" r="1270" b="8890"/>
                  <wp:docPr id="2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376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814445" cy="3159760"/>
                  <wp:effectExtent l="0" t="0" r="14605" b="2540"/>
                  <wp:docPr id="2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445" cy="315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733165" cy="2014220"/>
                  <wp:effectExtent l="0" t="0" r="635" b="5080"/>
                  <wp:docPr id="2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201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788410" cy="1218565"/>
                  <wp:effectExtent l="0" t="0" r="2540" b="635"/>
                  <wp:docPr id="2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410" cy="121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这时，很多指令都不能使用，比如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 xml:space="preserve"> ls , reboot 等，可以将需要的指令拷贝到对应的目录即可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如果要拷贝指令，</w:t>
            </w:r>
            <w:r>
              <w:rPr>
                <w:rFonts w:hint="eastAsia" w:cs="Times New Roman"/>
                <w:b/>
                <w:bCs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重新进入到原来的 linux系统拷贝相应的指令即可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 xml:space="preserve">，比较将 /bin/ls 拷贝到 /mnt/sysroot/bin  将/sbin/reboot 拷贝到 /mnt/sysroot/sbin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</w:rPr>
              <w:t>root@hspedu100 ~]# mount /dev/sdb2 /mnt/sysroot/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</w:rPr>
              <w:t>[root@hspedu100 ~]# cp /bin/ls /mnt/sysro</w:t>
            </w:r>
            <w:bookmarkStart w:id="0" w:name="_GoBack"/>
            <w:r>
              <w:rPr>
                <w:rFonts w:hint="eastAsia" w:ascii="Times New Roman" w:hAnsi="Times New Roman" w:eastAsia="宋体" w:cs="Times New Roman"/>
                <w:vertAlign w:val="baseline"/>
              </w:rPr>
              <w:t>ot/</w:t>
            </w:r>
            <w:bookmarkEnd w:id="0"/>
            <w:r>
              <w:rPr>
                <w:rFonts w:hint="eastAsia" w:ascii="Times New Roman" w:hAnsi="Times New Roman" w:eastAsia="宋体" w:cs="Times New Roman"/>
                <w:vertAlign w:val="baseline"/>
              </w:rPr>
              <w:t>bin/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</w:rPr>
              <w:t>[root@hspedu100 ~]# cp /bin/systemctl  /mnt/sysroot/bin/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</w:rPr>
              <w:t>[root@hspedu100 ~]# cp /sbin/reboot /mnt/sysroot/sbin/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再重新启动新的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min linux系统，就可以使用 ls , reboot 指令了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vertAlign w:val="baseline"/>
              </w:rPr>
            </w:pPr>
            <w:r>
              <w:drawing>
                <wp:inline distT="0" distB="0" distL="114300" distR="114300">
                  <wp:extent cx="4596765" cy="1583690"/>
                  <wp:effectExtent l="0" t="0" r="13335" b="16510"/>
                  <wp:docPr id="2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76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headerReference r:id="rId3" w:type="default"/>
      <w:pgSz w:w="15874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nThickMediumGap" w:color="333399" w:sz="18" w:space="1"/>
      </w:pBdr>
      <w:rPr>
        <w:rFonts w:hint="default" w:ascii="微软雅黑" w:hAnsi="微软雅黑" w:eastAsia="微软雅黑" w:cs="微软雅黑"/>
        <w:b/>
        <w:bCs/>
        <w:sz w:val="28"/>
        <w:szCs w:val="28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28"/>
        <w:lang w:eastAsia="zh-CN"/>
      </w:rPr>
      <w:t>韩顺平教育</w:t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 xml:space="preserve">                           韩顺平教育-制作自己的min 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46090"/>
    <w:multiLevelType w:val="singleLevel"/>
    <w:tmpl w:val="7DC460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168D8"/>
    <w:rsid w:val="031B141B"/>
    <w:rsid w:val="08C90646"/>
    <w:rsid w:val="09DB642D"/>
    <w:rsid w:val="0A4E0768"/>
    <w:rsid w:val="0F765EA9"/>
    <w:rsid w:val="12906613"/>
    <w:rsid w:val="13ED78B7"/>
    <w:rsid w:val="1B6549F2"/>
    <w:rsid w:val="26102CBA"/>
    <w:rsid w:val="344D3036"/>
    <w:rsid w:val="46DB0FBE"/>
    <w:rsid w:val="48D73B94"/>
    <w:rsid w:val="4A0F12F6"/>
    <w:rsid w:val="7A4B15D4"/>
    <w:rsid w:val="7CE5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韩顺平教育</Company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韩顺平</dc:creator>
  <cp:lastModifiedBy>Administrator</cp:lastModifiedBy>
  <dcterms:modified xsi:type="dcterms:W3CDTF">2020-11-12T17:46:34Z</dcterms:modified>
  <dc:title>韩顺平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