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729456">
      <w:pPr>
        <w:spacing w:after="160"/>
        <w:rPr>
          <w:rFonts w:hint="eastAsia" w:ascii="霞鹜文楷 Medium" w:hAnsi="霞鹜文楷 Medium" w:eastAsia="霞鹜文楷 Medium" w:cs="霞鹜文楷 Medium"/>
          <w:u w:val="single"/>
        </w:rPr>
      </w:pPr>
      <w:r>
        <w:rPr>
          <w:rFonts w:hint="eastAsia" w:ascii="霞鹜文楷 Medium" w:hAnsi="霞鹜文楷 Medium" w:eastAsia="霞鹜文楷 Medium" w:cs="霞鹜文楷 Medium"/>
          <w:b/>
          <w:sz w:val="28"/>
        </w:rPr>
        <w:t>Chapter 2  Chemical Bonding Molecular Structure</w:t>
      </w:r>
      <w:r>
        <w:rPr>
          <w:rFonts w:hint="eastAsia" w:ascii="霞鹜文楷 Medium" w:hAnsi="霞鹜文楷 Medium" w:eastAsia="霞鹜文楷 Medium" w:cs="霞鹜文楷 Medium"/>
          <w:b/>
          <w:sz w:val="28"/>
          <w:lang w:val="en-US" w:eastAsia="zh-CN"/>
        </w:rPr>
        <w:t xml:space="preserve"> </w:t>
      </w:r>
      <w:r>
        <w:rPr>
          <w:rFonts w:hint="eastAsia" w:ascii="霞鹜文楷 Medium" w:hAnsi="霞鹜文楷 Medium" w:eastAsia="霞鹜文楷 Medium" w:cs="霞鹜文楷 Medium"/>
          <w:b/>
          <w:sz w:val="28"/>
        </w:rPr>
        <w:t>name:</w:t>
      </w:r>
      <w:r>
        <w:rPr>
          <w:rFonts w:hint="eastAsia" w:ascii="霞鹜文楷 Medium" w:hAnsi="霞鹜文楷 Medium" w:eastAsia="霞鹜文楷 Medium" w:cs="霞鹜文楷 Medium"/>
          <w:b/>
          <w:sz w:val="28"/>
          <w:u w:val="single"/>
        </w:rPr>
        <w:tab/>
      </w:r>
      <w:r>
        <w:rPr>
          <w:rFonts w:hint="eastAsia" w:ascii="霞鹜文楷 Medium" w:hAnsi="霞鹜文楷 Medium" w:eastAsia="霞鹜文楷 Medium" w:cs="霞鹜文楷 Medium"/>
          <w:b/>
          <w:sz w:val="28"/>
          <w:u w:val="single"/>
        </w:rPr>
        <w:tab/>
      </w:r>
      <w:r>
        <w:rPr>
          <w:rFonts w:hint="eastAsia" w:ascii="霞鹜文楷 Medium" w:hAnsi="霞鹜文楷 Medium" w:eastAsia="霞鹜文楷 Medium" w:cs="霞鹜文楷 Medium"/>
          <w:b/>
          <w:sz w:val="28"/>
          <w:u w:val="single"/>
        </w:rPr>
        <w:tab/>
      </w:r>
    </w:p>
    <w:p w14:paraId="5246F338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  <w:szCs w:val="22"/>
        </w:rPr>
        <w:t>1. 掌握共价键和 Lewis 电子式图的绘制</w:t>
      </w:r>
    </w:p>
    <w:p w14:paraId="61E6B457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Covalent bond (共价键): sharing of electron pairs between atoms</w:t>
      </w:r>
    </w:p>
    <w:p w14:paraId="6AC7C0B1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Octet rule (八电子规则): atoms tend to share electrons to achieve 8 valence electrons (except H, Be, B)</w:t>
      </w:r>
    </w:p>
    <w:p w14:paraId="02C938AF">
      <w:pPr>
        <w:spacing w:before="60" w:after="60" w:line="240" w:lineRule="auto"/>
        <w:rPr>
          <w:sz w:val="20"/>
          <w:szCs w:val="20"/>
        </w:rPr>
      </w:pPr>
      <w:r>
        <w:rPr>
          <w:rFonts w:ascii="霞鹜文楷 Medium" w:hAnsi="霞鹜文楷 Medium" w:eastAsia="霞鹜文楷 Medium"/>
          <w:b/>
          <w:sz w:val="20"/>
          <w:szCs w:val="20"/>
        </w:rPr>
        <w:t>Lewis diagram: show all valence electrons — bonding pairs as lines, nonbonding pairs as dots</w:t>
      </w:r>
    </w:p>
    <w:p w14:paraId="5354A5C1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Steps: count total valence electrons → identify central atom (least electronegative, except H) → draw skeleton → distribute remaining electrons as lone pairs → check octet</w:t>
      </w:r>
    </w:p>
    <w:p w14:paraId="1B9A32B3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1. Which of the following is the correct Lewis diagram for CO₂?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30E8A8B3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  C double bonded to each O, each O has 2 lone pairs</w:t>
      </w:r>
    </w:p>
    <w:p w14:paraId="04D64076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  C single bonded to each O, each O has 3 lone pairs</w:t>
      </w:r>
    </w:p>
    <w:p w14:paraId="6188A85C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  C triple bonded to one O and single bonded to the other</w:t>
      </w:r>
    </w:p>
    <w:p w14:paraId="7CE46A67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  C double bonded to each O, each O has 3 lone pairs</w:t>
      </w:r>
    </w:p>
    <w:p w14:paraId="705CDFC7">
      <w:pPr>
        <w:spacing w:before="0" w:after="0" w:line="240" w:lineRule="auto"/>
      </w:pPr>
    </w:p>
    <w:p w14:paraId="71DC8377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2. How many lone pairs does the central atom in NH₃ have?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6FF6C0F7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  0</w:t>
      </w:r>
      <w:r>
        <w:rPr>
          <w:rFonts w:hint="eastAsia" w:ascii="Arial" w:hAnsi="Arial" w:eastAsia="霞鹜文楷 Medium"/>
          <w:b w:val="0"/>
          <w:sz w:val="22"/>
          <w:lang w:val="en-US" w:eastAsia="zh-CN"/>
        </w:rPr>
        <w:tab/>
      </w:r>
      <w:r>
        <w:rPr>
          <w:rFonts w:hint="eastAsia" w:ascii="Arial" w:hAnsi="Arial" w:eastAsia="霞鹜文楷 Medium"/>
          <w:b w:val="0"/>
          <w:sz w:val="22"/>
          <w:lang w:val="en-US" w:eastAsia="zh-CN"/>
        </w:rPr>
        <w:tab/>
      </w:r>
      <w:r>
        <w:rPr>
          <w:rFonts w:hint="eastAsia" w:ascii="Arial" w:hAnsi="Arial" w:eastAsia="霞鹜文楷 Medium"/>
          <w:b w:val="0"/>
          <w:sz w:val="22"/>
          <w:lang w:val="en-US" w:eastAsia="zh-CN"/>
        </w:rPr>
        <w:tab/>
      </w:r>
      <w:r>
        <w:rPr>
          <w:rFonts w:hint="eastAsia" w:ascii="Arial" w:hAnsi="Arial" w:eastAsia="霞鹜文楷 Medium"/>
          <w:b w:val="0"/>
          <w:sz w:val="22"/>
          <w:lang w:val="en-US" w:eastAsia="zh-CN"/>
        </w:rPr>
        <w:tab/>
      </w:r>
      <w:r>
        <w:rPr>
          <w:rFonts w:ascii="Arial" w:hAnsi="Arial" w:eastAsia="霞鹜文楷 Medium"/>
          <w:b w:val="0"/>
          <w:sz w:val="22"/>
        </w:rPr>
        <w:t>B  1</w:t>
      </w:r>
      <w:r>
        <w:rPr>
          <w:rFonts w:hint="eastAsia" w:ascii="Arial" w:hAnsi="Arial" w:eastAsia="霞鹜文楷 Medium"/>
          <w:b w:val="0"/>
          <w:sz w:val="22"/>
          <w:lang w:val="en-US" w:eastAsia="zh-CN"/>
        </w:rPr>
        <w:tab/>
      </w:r>
      <w:r>
        <w:rPr>
          <w:rFonts w:hint="eastAsia" w:ascii="Arial" w:hAnsi="Arial" w:eastAsia="霞鹜文楷 Medium"/>
          <w:b w:val="0"/>
          <w:sz w:val="22"/>
          <w:lang w:val="en-US" w:eastAsia="zh-CN"/>
        </w:rPr>
        <w:tab/>
      </w:r>
      <w:r>
        <w:rPr>
          <w:rFonts w:hint="eastAsia" w:ascii="Arial" w:hAnsi="Arial" w:eastAsia="霞鹜文楷 Medium"/>
          <w:b w:val="0"/>
          <w:sz w:val="22"/>
          <w:lang w:val="en-US" w:eastAsia="zh-CN"/>
        </w:rPr>
        <w:tab/>
      </w:r>
      <w:r>
        <w:rPr>
          <w:rFonts w:hint="eastAsia" w:ascii="Arial" w:hAnsi="Arial" w:eastAsia="霞鹜文楷 Medium"/>
          <w:b w:val="0"/>
          <w:sz w:val="22"/>
          <w:lang w:val="en-US" w:eastAsia="zh-CN"/>
        </w:rPr>
        <w:tab/>
      </w:r>
      <w:r>
        <w:rPr>
          <w:rFonts w:ascii="Arial" w:hAnsi="Arial" w:eastAsia="霞鹜文楷 Medium"/>
          <w:b w:val="0"/>
          <w:sz w:val="22"/>
        </w:rPr>
        <w:t>C  2</w:t>
      </w:r>
      <w:r>
        <w:rPr>
          <w:rFonts w:hint="eastAsia" w:ascii="Arial" w:hAnsi="Arial" w:eastAsia="霞鹜文楷 Medium"/>
          <w:b w:val="0"/>
          <w:sz w:val="22"/>
          <w:lang w:val="en-US" w:eastAsia="zh-CN"/>
        </w:rPr>
        <w:tab/>
      </w:r>
      <w:r>
        <w:rPr>
          <w:rFonts w:hint="eastAsia" w:ascii="Arial" w:hAnsi="Arial" w:eastAsia="霞鹜文楷 Medium"/>
          <w:b w:val="0"/>
          <w:sz w:val="22"/>
          <w:lang w:val="en-US" w:eastAsia="zh-CN"/>
        </w:rPr>
        <w:tab/>
      </w:r>
      <w:r>
        <w:rPr>
          <w:rFonts w:hint="eastAsia" w:ascii="Arial" w:hAnsi="Arial" w:eastAsia="霞鹜文楷 Medium"/>
          <w:b w:val="0"/>
          <w:sz w:val="22"/>
          <w:lang w:val="en-US" w:eastAsia="zh-CN"/>
        </w:rPr>
        <w:tab/>
      </w:r>
      <w:r>
        <w:rPr>
          <w:rFonts w:hint="eastAsia" w:ascii="Arial" w:hAnsi="Arial" w:eastAsia="霞鹜文楷 Medium"/>
          <w:b w:val="0"/>
          <w:sz w:val="22"/>
          <w:lang w:val="en-US" w:eastAsia="zh-CN"/>
        </w:rPr>
        <w:tab/>
      </w:r>
      <w:r>
        <w:rPr>
          <w:rFonts w:ascii="Arial" w:hAnsi="Arial" w:eastAsia="霞鹜文楷 Medium"/>
          <w:b w:val="0"/>
          <w:sz w:val="22"/>
        </w:rPr>
        <w:t>D  3</w:t>
      </w:r>
    </w:p>
    <w:p w14:paraId="7388FF0F">
      <w:pPr>
        <w:spacing w:before="0" w:after="0" w:line="240" w:lineRule="auto"/>
      </w:pPr>
    </w:p>
    <w:p w14:paraId="175EB907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3. Which molecule has an expanded octet (more than 8 valence electrons) around the central atom?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7179E851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  NH₃</w:t>
      </w:r>
      <w:r>
        <w:rPr>
          <w:rFonts w:hint="eastAsia" w:ascii="Arial" w:hAnsi="Arial" w:eastAsia="霞鹜文楷 Medium"/>
          <w:b w:val="0"/>
          <w:sz w:val="22"/>
          <w:lang w:val="en-US" w:eastAsia="zh-CN"/>
        </w:rPr>
        <w:tab/>
      </w:r>
      <w:r>
        <w:rPr>
          <w:rFonts w:hint="eastAsia" w:ascii="Arial" w:hAnsi="Arial" w:eastAsia="霞鹜文楷 Medium"/>
          <w:b w:val="0"/>
          <w:sz w:val="22"/>
          <w:lang w:val="en-US" w:eastAsia="zh-CN"/>
        </w:rPr>
        <w:tab/>
      </w:r>
      <w:r>
        <w:rPr>
          <w:rFonts w:hint="eastAsia" w:ascii="Arial" w:hAnsi="Arial" w:eastAsia="霞鹜文楷 Medium"/>
          <w:b w:val="0"/>
          <w:sz w:val="22"/>
          <w:lang w:val="en-US" w:eastAsia="zh-CN"/>
        </w:rPr>
        <w:tab/>
      </w:r>
      <w:r>
        <w:rPr>
          <w:rFonts w:hint="eastAsia" w:ascii="Arial" w:hAnsi="Arial" w:eastAsia="霞鹜文楷 Medium"/>
          <w:b w:val="0"/>
          <w:sz w:val="22"/>
          <w:lang w:val="en-US" w:eastAsia="zh-CN"/>
        </w:rPr>
        <w:tab/>
      </w:r>
      <w:r>
        <w:rPr>
          <w:rFonts w:ascii="Arial" w:hAnsi="Arial" w:eastAsia="霞鹜文楷 Medium"/>
          <w:b w:val="0"/>
          <w:sz w:val="22"/>
        </w:rPr>
        <w:t>B  PCl</w:t>
      </w:r>
      <w:r>
        <w:rPr>
          <w:rFonts w:hint="eastAsia" w:ascii="Arial" w:hAnsi="Arial"/>
          <w:b w:val="0"/>
          <w:sz w:val="22"/>
          <w:vertAlign w:val="subscript"/>
          <w:lang w:val="en-US" w:eastAsia="zh-CN"/>
        </w:rPr>
        <w:t>5</w:t>
      </w:r>
      <w:r>
        <w:rPr>
          <w:rFonts w:hint="eastAsia" w:ascii="Arial" w:hAnsi="Arial" w:eastAsia="霞鹜文楷 Medium"/>
          <w:b w:val="0"/>
          <w:sz w:val="22"/>
          <w:lang w:val="en-US" w:eastAsia="zh-CN"/>
        </w:rPr>
        <w:tab/>
      </w:r>
      <w:r>
        <w:rPr>
          <w:rFonts w:hint="eastAsia" w:ascii="Arial" w:hAnsi="Arial" w:eastAsia="霞鹜文楷 Medium"/>
          <w:b w:val="0"/>
          <w:sz w:val="22"/>
          <w:lang w:val="en-US" w:eastAsia="zh-CN"/>
        </w:rPr>
        <w:tab/>
      </w:r>
      <w:r>
        <w:rPr>
          <w:rFonts w:hint="eastAsia" w:ascii="Arial" w:hAnsi="Arial" w:eastAsia="霞鹜文楷 Medium"/>
          <w:b w:val="0"/>
          <w:sz w:val="22"/>
          <w:lang w:val="en-US" w:eastAsia="zh-CN"/>
        </w:rPr>
        <w:tab/>
      </w:r>
      <w:r>
        <w:rPr>
          <w:rFonts w:ascii="Arial" w:hAnsi="Tahoma" w:eastAsia="霞鹜文楷 Medium" w:cs="Tahoma"/>
          <w:b w:val="0"/>
          <w:sz w:val="22"/>
        </w:rPr>
        <w:t>C  CO₂</w:t>
      </w:r>
      <w:bookmarkStart w:id="0" w:name="_GoBack"/>
      <w:bookmarkEnd w:id="0"/>
      <w:r>
        <w:rPr>
          <w:rFonts w:hint="eastAsia" w:ascii="Arial" w:hAnsi="Arial" w:eastAsia="霞鹜文楷 Medium"/>
          <w:b w:val="0"/>
          <w:sz w:val="22"/>
          <w:lang w:val="en-US" w:eastAsia="zh-CN"/>
        </w:rPr>
        <w:tab/>
      </w:r>
      <w:r>
        <w:rPr>
          <w:rFonts w:hint="eastAsia" w:ascii="Arial" w:hAnsi="Arial" w:eastAsia="霞鹜文楷 Medium"/>
          <w:b w:val="0"/>
          <w:sz w:val="22"/>
          <w:lang w:val="en-US" w:eastAsia="zh-CN"/>
        </w:rPr>
        <w:tab/>
      </w:r>
      <w:r>
        <w:rPr>
          <w:rFonts w:hint="eastAsia" w:ascii="Arial" w:hAnsi="Arial" w:eastAsia="霞鹜文楷 Medium"/>
          <w:b w:val="0"/>
          <w:sz w:val="22"/>
          <w:lang w:val="en-US" w:eastAsia="zh-CN"/>
        </w:rPr>
        <w:tab/>
      </w:r>
      <w:r>
        <w:rPr>
          <w:rFonts w:ascii="Arial" w:hAnsi="Tahoma" w:eastAsia="霞鹜文楷 Medium" w:cs="Tahoma"/>
          <w:b w:val="0"/>
          <w:sz w:val="22"/>
        </w:rPr>
        <w:t>D  H₂O</w:t>
      </w:r>
    </w:p>
    <w:p w14:paraId="7BA96BE8">
      <w:pPr>
        <w:spacing w:before="0" w:after="0" w:line="240" w:lineRule="auto"/>
      </w:pPr>
    </w:p>
    <w:p w14:paraId="194C7BFD">
      <w:pPr>
        <w:tabs>
          <w:tab w:val="right" w:pos="9072"/>
        </w:tabs>
        <w:spacing w:before="80" w:after="40" w:line="240" w:lineRule="auto"/>
        <w:rPr>
          <w:rFonts w:ascii="Arial" w:hAnsi="Arial" w:eastAsia="霞鹜文楷 Medium"/>
          <w:b w:val="0"/>
          <w:sz w:val="22"/>
        </w:rPr>
      </w:pPr>
      <w:r>
        <w:rPr>
          <w:rFonts w:ascii="Arial" w:hAnsi="Tahoma" w:eastAsia="霞鹜文楷 Medium" w:cs="Tahoma"/>
          <w:b w:val="0"/>
          <w:sz w:val="22"/>
        </w:rPr>
        <w:t xml:space="preserve">4. The AlCl₃ molecule has only 6 electrons around Al. </w:t>
      </w:r>
    </w:p>
    <w:p w14:paraId="034F543D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A student proposes adding a double bond to give Al an octet.</w:t>
      </w:r>
    </w:p>
    <w:p w14:paraId="240E92BD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Which statement is correct?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5776EB80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  The double-bond structure is better because Al achieves an octet.</w:t>
      </w:r>
    </w:p>
    <w:p w14:paraId="31C12606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  The all-single-bond structure is better because all formal charges are zero.</w:t>
      </w:r>
    </w:p>
    <w:p w14:paraId="502CD429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  Both structures are equally valid resonance forms.</w:t>
      </w:r>
    </w:p>
    <w:p w14:paraId="28E7213B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  The double-bond structure is better because it has fewer formal charges.</w:t>
      </w:r>
    </w:p>
    <w:p w14:paraId="04B488EA">
      <w:pPr>
        <w:spacing w:before="80" w:after="40" w:line="360" w:lineRule="auto"/>
      </w:pPr>
      <w:r>
        <w:rPr>
          <w:rFonts w:ascii="Arial" w:hAnsi="Arial" w:eastAsia="霞鹜文楷 Medium"/>
          <w:b w:val="0"/>
          <w:sz w:val="22"/>
        </w:rPr>
        <w:t>5. This question is about Lewis structures.</w:t>
      </w:r>
    </w:p>
    <w:p w14:paraId="4B09C2BE">
      <w:pPr>
        <w:tabs>
          <w:tab w:val="right" w:leader="underscore" w:pos="9072"/>
        </w:tabs>
        <w:spacing w:before="40" w:after="40" w:line="360" w:lineRule="auto"/>
        <w:rPr>
          <w:rFonts w:ascii="Arial" w:hAnsi="Arial" w:eastAsia="霞鹜文楷 Medium"/>
          <w:b w:val="0"/>
          <w:sz w:val="22"/>
        </w:rPr>
      </w:pPr>
      <w:r>
        <w:rPr>
          <w:rFonts w:ascii="Arial" w:hAnsi="Tahoma" w:eastAsia="霞鹜文楷 Medium" w:cs="Tahoma"/>
          <w:b w:val="0"/>
          <w:sz w:val="22"/>
        </w:rPr>
        <w:t>(a) Draw the complete Lewis electron-dot diagram for carbon dioxide, CO₂. Show all bonding and nonbonding electron pairs.</w:t>
      </w:r>
    </w:p>
    <w:p w14:paraId="6725369F">
      <w:pPr>
        <w:tabs>
          <w:tab w:val="right" w:leader="underscore" w:pos="9072"/>
        </w:tabs>
        <w:spacing w:before="40" w:after="40" w:line="240" w:lineRule="auto"/>
        <w:rPr>
          <w:rFonts w:ascii="Arial" w:hAnsi="Arial" w:eastAsia="霞鹜文楷 Medium"/>
          <w:b w:val="0"/>
          <w:sz w:val="22"/>
        </w:rPr>
      </w:pPr>
    </w:p>
    <w:p w14:paraId="03960D9E">
      <w:pPr>
        <w:tabs>
          <w:tab w:val="right" w:leader="underscore" w:pos="9072"/>
        </w:tabs>
        <w:spacing w:before="40" w:after="40" w:line="240" w:lineRule="auto"/>
        <w:rPr>
          <w:rFonts w:ascii="Arial" w:hAnsi="Arial" w:eastAsia="霞鹜文楷 Medium"/>
          <w:b w:val="0"/>
          <w:sz w:val="22"/>
        </w:rPr>
      </w:pPr>
    </w:p>
    <w:p w14:paraId="46B4DE63">
      <w:pPr>
        <w:tabs>
          <w:tab w:val="right" w:leader="underscore" w:pos="9072"/>
        </w:tabs>
        <w:spacing w:before="40" w:after="40" w:line="240" w:lineRule="auto"/>
        <w:jc w:val="right"/>
        <w:rPr>
          <w:rFonts w:ascii="Arial" w:hAnsi="Arial" w:eastAsia="霞鹜文楷 Medium"/>
          <w:b w:val="0"/>
          <w:sz w:val="22"/>
        </w:rPr>
      </w:pPr>
      <w:r>
        <w:rPr>
          <w:rFonts w:ascii="Arial" w:hAnsi="Arial" w:eastAsia="霞鹜文楷 Medium"/>
          <w:b w:val="0"/>
          <w:sz w:val="22"/>
        </w:rPr>
        <w:t>[2 marks]</w:t>
      </w:r>
    </w:p>
    <w:p w14:paraId="05D95E31">
      <w:pPr>
        <w:tabs>
          <w:tab w:val="right" w:leader="underscore" w:pos="9072"/>
        </w:tabs>
        <w:spacing w:before="40" w:after="40" w:line="240" w:lineRule="auto"/>
        <w:rPr>
          <w:rFonts w:ascii="Arial" w:hAnsi="Arial" w:eastAsia="霞鹜文楷 Medium"/>
          <w:b w:val="0"/>
          <w:sz w:val="22"/>
        </w:rPr>
      </w:pPr>
      <w:r>
        <w:rPr>
          <w:rFonts w:ascii="Arial" w:hAnsi="Tahoma" w:eastAsia="霞鹜文楷 Medium" w:cs="Tahoma"/>
          <w:b w:val="0"/>
          <w:sz w:val="22"/>
        </w:rPr>
        <w:t xml:space="preserve">(b) Nitrogen dioxide, NO₂, has 17 valence electrons. </w:t>
      </w:r>
    </w:p>
    <w:p w14:paraId="5905229B">
      <w:pPr>
        <w:tabs>
          <w:tab w:val="right" w:leader="underscore" w:pos="9072"/>
        </w:tabs>
        <w:spacing w:before="40" w:after="40" w:line="240" w:lineRule="auto"/>
        <w:rPr>
          <w:rFonts w:ascii="Arial" w:hAnsi="Arial" w:eastAsia="霞鹜文楷 Medium"/>
          <w:b w:val="0"/>
          <w:sz w:val="22"/>
        </w:rPr>
      </w:pPr>
      <w:r>
        <w:rPr>
          <w:rFonts w:ascii="Arial" w:hAnsi="Tahoma" w:eastAsia="霞鹜文楷 Medium" w:cs="Tahoma"/>
          <w:b w:val="0"/>
          <w:sz w:val="22"/>
        </w:rPr>
        <w:t>Draw a Lewis diagram for NO₂ that satisfies the octet rule for the oxygen atoms.</w:t>
      </w:r>
    </w:p>
    <w:p w14:paraId="1154A613">
      <w:pPr>
        <w:tabs>
          <w:tab w:val="right" w:leader="underscore" w:pos="9072"/>
        </w:tabs>
        <w:spacing w:before="40" w:after="40" w:line="240" w:lineRule="auto"/>
        <w:jc w:val="right"/>
        <w:rPr>
          <w:rFonts w:ascii="Arial" w:hAnsi="Arial" w:eastAsia="霞鹜文楷 Medium"/>
          <w:b w:val="0"/>
          <w:sz w:val="22"/>
        </w:rPr>
      </w:pPr>
    </w:p>
    <w:p w14:paraId="23C7F8AF">
      <w:pPr>
        <w:tabs>
          <w:tab w:val="right" w:leader="underscore" w:pos="9072"/>
        </w:tabs>
        <w:spacing w:before="40" w:after="40" w:line="240" w:lineRule="auto"/>
        <w:jc w:val="right"/>
      </w:pPr>
      <w:r>
        <w:rPr>
          <w:rFonts w:ascii="Arial" w:hAnsi="Arial" w:eastAsia="霞鹜文楷 Medium"/>
          <w:b w:val="0"/>
          <w:sz w:val="22"/>
        </w:rPr>
        <w:t>[2 marks]</w:t>
      </w:r>
    </w:p>
    <w:p w14:paraId="7C41DCBE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  <w:szCs w:val="22"/>
        </w:rPr>
        <w:t>2. 掌握形式电荷和共振结构</w:t>
      </w:r>
    </w:p>
    <w:p w14:paraId="01BF8D16">
      <w:pPr>
        <w:spacing w:before="60" w:after="60" w:line="240" w:lineRule="auto"/>
      </w:pPr>
      <w:r>
        <w:rPr>
          <w:rFonts w:ascii="霞鹜文楷 Medium" w:hAnsi="Tahoma" w:eastAsia="霞鹜文楷 Medium" w:cs="Tahoma"/>
          <w:b/>
          <w:sz w:val="22"/>
        </w:rPr>
        <w:t>Formal charge (形式电荷) = valence e⁻(free atom) − nonbonding e⁻ − ½(bonding e⁻)</w:t>
      </w:r>
    </w:p>
    <w:p w14:paraId="4C70DC6E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Best Lewis structure: formal charges as close to zero as possible; negative formal charges on more electronegative atoms</w:t>
      </w:r>
    </w:p>
    <w:p w14:paraId="7E7B33BF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Resonance (共振): when multiple valid Lewis structures differ only in electron arrangement — the actual structure is a hybrid/average</w:t>
      </w:r>
    </w:p>
    <w:p w14:paraId="62948EA7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Resonance structures have identical bond lengths intermediate between single and double bonds</w:t>
      </w:r>
    </w:p>
    <w:p w14:paraId="6EAC883F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1. The nitrate ion, NO₃⁻, has three identical N-O bonds. This is best explained by: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1D990B9C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  nitrogen forms one double bond and two single bonds.</w:t>
      </w:r>
    </w:p>
    <w:p w14:paraId="46389638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  the three N-O bonds are all double bonds.</w:t>
      </w:r>
    </w:p>
    <w:p w14:paraId="0588F753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  resonance — the actual structure is an average of three equivalent resonance forms.</w:t>
      </w:r>
    </w:p>
    <w:p w14:paraId="29D588FC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  formal charges make one N-O bond stronger than the others.</w:t>
      </w:r>
    </w:p>
    <w:p w14:paraId="3C335246">
      <w:pPr>
        <w:spacing w:before="0" w:after="0" w:line="240" w:lineRule="auto"/>
      </w:pPr>
    </w:p>
    <w:p w14:paraId="76DFE49F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2. For the SCN⁻ ion, two resonance structures are possible: [S=C=N]⁻ and [S-C≡N]⁻.</w:t>
      </w:r>
    </w:p>
    <w:p w14:paraId="2EB305B6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Based on formal charges, which is preferred?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5F129EEE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  [S=C=N]⁻ because S has 0 formal charge.</w:t>
      </w:r>
    </w:p>
    <w:p w14:paraId="7344118D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B  [S-C≡N]⁻ because the negative charge is on the most electronegative atom (N).</w:t>
      </w:r>
    </w:p>
    <w:p w14:paraId="49D5FF7F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C  [S=C=N]⁻ because N has −1 formal charge.</w:t>
      </w:r>
    </w:p>
    <w:p w14:paraId="0F997FB5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  Both are equally preferred.</w:t>
      </w:r>
    </w:p>
    <w:p w14:paraId="6924B03D">
      <w:pPr>
        <w:spacing w:before="0" w:after="0" w:line="240" w:lineRule="auto"/>
      </w:pPr>
    </w:p>
    <w:p w14:paraId="14AF6F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40" w:line="360" w:lineRule="auto"/>
        <w:textAlignment w:val="auto"/>
      </w:pPr>
      <w:r>
        <w:rPr>
          <w:rFonts w:ascii="Arial" w:hAnsi="Arial" w:eastAsia="霞鹜文楷 Medium"/>
          <w:b w:val="0"/>
          <w:sz w:val="22"/>
        </w:rPr>
        <w:t>3. This question is about formal charge and resonance.</w:t>
      </w:r>
    </w:p>
    <w:p w14:paraId="3EE63670">
      <w:pPr>
        <w:keepNext w:val="0"/>
        <w:keepLines w:val="0"/>
        <w:pageBreakBefore w:val="0"/>
        <w:widowControl/>
        <w:tabs>
          <w:tab w:val="right" w:leader="underscore" w:pos="9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textAlignment w:val="auto"/>
        <w:rPr>
          <w:rFonts w:ascii="Arial" w:hAnsi="Arial" w:eastAsia="霞鹜文楷 Medium"/>
          <w:b w:val="0"/>
          <w:sz w:val="22"/>
        </w:rPr>
      </w:pPr>
      <w:r>
        <w:rPr>
          <w:rFonts w:ascii="Arial" w:hAnsi="Tahoma" w:eastAsia="霞鹜文楷 Medium" w:cs="Tahoma"/>
          <w:b w:val="0"/>
          <w:sz w:val="22"/>
        </w:rPr>
        <w:t>(a) Draw all valid resonance structures for the nitrate ion, NO₃⁻. Include formal charges on each atom.</w:t>
      </w:r>
    </w:p>
    <w:p w14:paraId="2D12FCE6">
      <w:pPr>
        <w:keepNext w:val="0"/>
        <w:keepLines w:val="0"/>
        <w:pageBreakBefore w:val="0"/>
        <w:widowControl/>
        <w:tabs>
          <w:tab w:val="right" w:leader="underscore" w:pos="9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textAlignment w:val="auto"/>
        <w:rPr>
          <w:rFonts w:ascii="Arial" w:hAnsi="Arial" w:eastAsia="霞鹜文楷 Medium"/>
          <w:b w:val="0"/>
          <w:sz w:val="22"/>
        </w:rPr>
      </w:pPr>
    </w:p>
    <w:p w14:paraId="41969D48">
      <w:pPr>
        <w:keepNext w:val="0"/>
        <w:keepLines w:val="0"/>
        <w:pageBreakBefore w:val="0"/>
        <w:widowControl/>
        <w:tabs>
          <w:tab w:val="right" w:leader="underscore" w:pos="9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textAlignment w:val="auto"/>
        <w:rPr>
          <w:rFonts w:ascii="Arial" w:hAnsi="Arial" w:eastAsia="霞鹜文楷 Medium"/>
          <w:b w:val="0"/>
          <w:sz w:val="22"/>
        </w:rPr>
      </w:pPr>
    </w:p>
    <w:p w14:paraId="42FC29BB">
      <w:pPr>
        <w:keepNext w:val="0"/>
        <w:keepLines w:val="0"/>
        <w:pageBreakBefore w:val="0"/>
        <w:widowControl/>
        <w:tabs>
          <w:tab w:val="right" w:leader="underscore" w:pos="9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jc w:val="right"/>
        <w:textAlignment w:val="auto"/>
      </w:pPr>
      <w:r>
        <w:rPr>
          <w:rFonts w:ascii="Arial" w:hAnsi="Arial" w:eastAsia="霞鹜文楷 Medium"/>
          <w:b w:val="0"/>
          <w:sz w:val="22"/>
        </w:rPr>
        <w:t>[3 marks]</w:t>
      </w:r>
    </w:p>
    <w:p w14:paraId="7B3E1F2E">
      <w:pPr>
        <w:keepNext w:val="0"/>
        <w:keepLines w:val="0"/>
        <w:pageBreakBefore w:val="0"/>
        <w:widowControl/>
        <w:tabs>
          <w:tab w:val="right" w:leader="underscore" w:pos="9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textAlignment w:val="auto"/>
      </w:pPr>
      <w:r>
        <w:rPr>
          <w:rFonts w:ascii="Arial" w:hAnsi="Arial" w:eastAsia="霞鹜文楷 Medium"/>
          <w:b w:val="0"/>
          <w:sz w:val="22"/>
        </w:rPr>
        <w:t>(b) Explain how the concept of resonance accounts for the observation that all three N-O bonds in the nitrate ion have identical lengths.</w:t>
      </w:r>
      <w:r>
        <w:tab/>
      </w:r>
    </w:p>
    <w:p w14:paraId="76336D86">
      <w:pPr>
        <w:keepNext w:val="0"/>
        <w:keepLines w:val="0"/>
        <w:pageBreakBefore w:val="0"/>
        <w:widowControl/>
        <w:tabs>
          <w:tab w:val="right" w:leader="underscore" w:pos="9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textAlignment w:val="auto"/>
      </w:pPr>
      <w:r>
        <w:tab/>
      </w:r>
    </w:p>
    <w:p w14:paraId="73934BC5">
      <w:pPr>
        <w:keepNext w:val="0"/>
        <w:keepLines w:val="0"/>
        <w:pageBreakBefore w:val="0"/>
        <w:widowControl/>
        <w:tabs>
          <w:tab w:val="right" w:leader="underscore" w:pos="9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textAlignment w:val="auto"/>
      </w:pPr>
      <w:r>
        <w:tab/>
      </w:r>
      <w:r>
        <w:rPr>
          <w:rFonts w:ascii="Arial" w:hAnsi="Arial" w:eastAsia="霞鹜文楷 Medium"/>
          <w:b w:val="0"/>
          <w:sz w:val="22"/>
        </w:rPr>
        <w:t>[1 mark]</w:t>
      </w:r>
    </w:p>
    <w:p w14:paraId="50C44507">
      <w:pPr>
        <w:keepNext w:val="0"/>
        <w:keepLines w:val="0"/>
        <w:pageBreakBefore w:val="0"/>
        <w:widowControl/>
        <w:tabs>
          <w:tab w:val="right" w:leader="underscore" w:pos="9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textAlignment w:val="auto"/>
        <w:rPr>
          <w:rFonts w:ascii="Arial" w:hAnsi="Arial" w:eastAsia="霞鹜文楷 Medium"/>
          <w:b w:val="0"/>
          <w:sz w:val="22"/>
        </w:rPr>
      </w:pPr>
      <w:r>
        <w:rPr>
          <w:rFonts w:ascii="Arial" w:hAnsi="Tahoma" w:eastAsia="霞鹜文楷 Medium" w:cs="Tahoma"/>
          <w:b w:val="0"/>
          <w:sz w:val="22"/>
        </w:rPr>
        <w:t xml:space="preserve">(c) For the BF₃ molecule, a structure with a B=F double bond gives boron an octet. </w:t>
      </w:r>
    </w:p>
    <w:p w14:paraId="39A4BEFD">
      <w:pPr>
        <w:keepNext w:val="0"/>
        <w:keepLines w:val="0"/>
        <w:pageBreakBefore w:val="0"/>
        <w:widowControl/>
        <w:tabs>
          <w:tab w:val="right" w:leader="underscore" w:pos="9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textAlignment w:val="auto"/>
      </w:pPr>
      <w:r>
        <w:rPr>
          <w:rFonts w:ascii="Arial" w:hAnsi="Arial" w:eastAsia="霞鹜文楷 Medium"/>
          <w:b w:val="0"/>
          <w:sz w:val="22"/>
        </w:rPr>
        <w:t>Using formal charges, explain why the structure without the double bond is preferred.</w:t>
      </w:r>
      <w:r>
        <w:tab/>
      </w:r>
    </w:p>
    <w:p w14:paraId="1EAE68AA">
      <w:pPr>
        <w:keepNext w:val="0"/>
        <w:keepLines w:val="0"/>
        <w:pageBreakBefore w:val="0"/>
        <w:widowControl/>
        <w:tabs>
          <w:tab w:val="right" w:leader="underscore" w:pos="9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textAlignment w:val="auto"/>
      </w:pPr>
      <w:r>
        <w:tab/>
      </w:r>
      <w:r>
        <w:rPr>
          <w:rFonts w:ascii="Arial" w:hAnsi="Arial" w:eastAsia="霞鹜文楷 Medium"/>
          <w:b w:val="0"/>
          <w:sz w:val="22"/>
        </w:rPr>
        <w:t>[2 marks]</w:t>
      </w:r>
    </w:p>
    <w:p w14:paraId="04DF9002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  <w:szCs w:val="22"/>
        </w:rPr>
        <w:t>3. 掌握 VSEPR 理论和键角预测</w:t>
      </w:r>
    </w:p>
    <w:p w14:paraId="4F5045F7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VSEPR (价层电子对互斥理论): electron domains (bonding pairs + lone pairs) repel each other and arrange to maximize separation</w:t>
      </w:r>
    </w:p>
    <w:p w14:paraId="401ECC29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Lone pair–lone pair &gt; lone pair–bonding pair &gt; bonding pair–bonding pair repulsion</w:t>
      </w:r>
    </w:p>
    <w:p w14:paraId="5B3DE903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Electron-domain geometry vs molecular geometry: lone pairs affect ED geometry but are "invisible" in molecular geometry</w:t>
      </w:r>
    </w:p>
    <w:p w14:paraId="4C4A8FE9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Common molecular geometries:</w:t>
      </w:r>
    </w:p>
    <w:p w14:paraId="35B18C70">
      <w:pPr>
        <w:spacing w:before="60" w:after="60" w:line="240" w:lineRule="auto"/>
      </w:pPr>
      <w:r>
        <w:rPr>
          <w:rFonts w:ascii="霞鹜文楷 Medium" w:hAnsi="Tahoma" w:eastAsia="霞鹜文楷 Medium" w:cs="Tahoma"/>
          <w:b/>
          <w:sz w:val="22"/>
        </w:rPr>
        <w:t>Expanded octet: central atoms in Period ³⁺ can have 5 or 6 electron domains (e.g. PCl₅, SF₆); VSEPR predicts trigonal bipyramidal (5 ED) or octahedral (6 ED) geometry</w:t>
      </w:r>
    </w:p>
    <w:p w14:paraId="705ACA76">
      <w:pPr>
        <w:spacing w:before="60" w:after="60" w:line="240" w:lineRule="auto"/>
        <w:rPr>
          <w:rFonts w:ascii="霞鹜文楷 Medium" w:hAnsi="霞鹜文楷 Medium" w:eastAsia="霞鹜文楷 Medium"/>
          <w:b/>
          <w:sz w:val="22"/>
        </w:rPr>
      </w:pPr>
      <w:r>
        <w:rPr>
          <w:rFonts w:ascii="霞鹜文楷 Medium" w:hAnsi="霞鹜文楷 Medium" w:eastAsia="霞鹜文楷 Medium"/>
          <w:b/>
          <w:sz w:val="22"/>
        </w:rPr>
        <w:t>In trigonal bipyramidal geometry: lone pairs prefer equatorial positions (less repulsion)</w:t>
      </w:r>
    </w:p>
    <w:p w14:paraId="12FEEA12">
      <w:pPr>
        <w:spacing w:before="60" w:after="60" w:line="240" w:lineRule="auto"/>
        <w:rPr>
          <w:rFonts w:ascii="霞鹜文楷 Medium" w:hAnsi="霞鹜文楷 Medium" w:eastAsia="霞鹜文楷 Medium"/>
          <w:b/>
          <w:sz w:val="22"/>
        </w:rPr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2279"/>
        <w:gridCol w:w="1465"/>
      </w:tblGrid>
      <w:tr w14:paraId="24410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04A51589">
            <w:pPr>
              <w:spacing w:after="0" w:line="240" w:lineRule="auto"/>
              <w:jc w:val="center"/>
              <w:rPr>
                <w:rFonts w:hint="eastAsia" w:ascii="霞鹜文楷等宽" w:hAnsi="霞鹜文楷等宽" w:eastAsia="霞鹜文楷 Medium" w:cs="霞鹜文楷等宽"/>
                <w:sz w:val="24"/>
                <w:szCs w:val="24"/>
              </w:rPr>
            </w:pPr>
            <w:r>
              <w:rPr>
                <w:rFonts w:hint="eastAsia" w:ascii="霞鹜文楷等宽" w:hAnsi="霞鹜文楷等宽" w:eastAsia="霞鹜文楷 Medium" w:cs="霞鹜文楷等宽"/>
                <w:b/>
                <w:sz w:val="21"/>
                <w:szCs w:val="24"/>
              </w:rPr>
              <w:t>Bonding pairs</w:t>
            </w:r>
          </w:p>
        </w:tc>
        <w:tc>
          <w:tcPr>
            <w:tcW w:w="1872" w:type="dxa"/>
          </w:tcPr>
          <w:p w14:paraId="1A9CA191">
            <w:pPr>
              <w:spacing w:after="0" w:line="240" w:lineRule="auto"/>
              <w:jc w:val="center"/>
              <w:rPr>
                <w:rFonts w:hint="eastAsia" w:ascii="霞鹜文楷等宽" w:hAnsi="霞鹜文楷等宽" w:eastAsia="霞鹜文楷 Medium" w:cs="霞鹜文楷等宽"/>
                <w:sz w:val="24"/>
                <w:szCs w:val="24"/>
              </w:rPr>
            </w:pPr>
            <w:r>
              <w:rPr>
                <w:rFonts w:hint="eastAsia" w:ascii="霞鹜文楷等宽" w:hAnsi="霞鹜文楷等宽" w:eastAsia="霞鹜文楷 Medium" w:cs="霞鹜文楷等宽"/>
                <w:b/>
                <w:sz w:val="21"/>
                <w:szCs w:val="24"/>
              </w:rPr>
              <w:t>Lone pairs</w:t>
            </w:r>
          </w:p>
        </w:tc>
        <w:tc>
          <w:tcPr>
            <w:tcW w:w="1872" w:type="dxa"/>
          </w:tcPr>
          <w:p w14:paraId="257BB127">
            <w:pPr>
              <w:spacing w:after="0" w:line="240" w:lineRule="auto"/>
              <w:jc w:val="center"/>
              <w:rPr>
                <w:rFonts w:hint="eastAsia" w:ascii="霞鹜文楷等宽" w:hAnsi="霞鹜文楷等宽" w:eastAsia="霞鹜文楷 Medium" w:cs="霞鹜文楷等宽"/>
                <w:sz w:val="24"/>
                <w:szCs w:val="24"/>
              </w:rPr>
            </w:pPr>
            <w:r>
              <w:rPr>
                <w:rFonts w:hint="eastAsia" w:ascii="霞鹜文楷等宽" w:hAnsi="霞鹜文楷等宽" w:eastAsia="霞鹜文楷 Medium" w:cs="霞鹜文楷等宽"/>
                <w:b/>
                <w:sz w:val="21"/>
                <w:szCs w:val="24"/>
              </w:rPr>
              <w:t>ED Geometry</w:t>
            </w:r>
          </w:p>
        </w:tc>
        <w:tc>
          <w:tcPr>
            <w:tcW w:w="2279" w:type="dxa"/>
          </w:tcPr>
          <w:p w14:paraId="3164D3B8">
            <w:pPr>
              <w:spacing w:after="0" w:line="240" w:lineRule="auto"/>
              <w:jc w:val="center"/>
              <w:rPr>
                <w:rFonts w:hint="eastAsia" w:ascii="霞鹜文楷等宽" w:hAnsi="霞鹜文楷等宽" w:eastAsia="霞鹜文楷 Medium" w:cs="霞鹜文楷等宽"/>
                <w:sz w:val="24"/>
                <w:szCs w:val="24"/>
              </w:rPr>
            </w:pPr>
            <w:r>
              <w:rPr>
                <w:rFonts w:hint="eastAsia" w:ascii="霞鹜文楷等宽" w:hAnsi="霞鹜文楷等宽" w:eastAsia="霞鹜文楷 Medium" w:cs="霞鹜文楷等宽"/>
                <w:b/>
                <w:sz w:val="21"/>
                <w:szCs w:val="24"/>
              </w:rPr>
              <w:t>Molecular Geometry</w:t>
            </w:r>
          </w:p>
        </w:tc>
        <w:tc>
          <w:tcPr>
            <w:tcW w:w="1465" w:type="dxa"/>
          </w:tcPr>
          <w:p w14:paraId="2C87392C">
            <w:pPr>
              <w:spacing w:after="0" w:line="240" w:lineRule="auto"/>
              <w:jc w:val="center"/>
              <w:rPr>
                <w:rFonts w:hint="eastAsia" w:ascii="霞鹜文楷等宽" w:hAnsi="霞鹜文楷等宽" w:eastAsia="霞鹜文楷 Medium" w:cs="霞鹜文楷等宽"/>
                <w:sz w:val="24"/>
                <w:szCs w:val="24"/>
              </w:rPr>
            </w:pPr>
            <w:r>
              <w:rPr>
                <w:rFonts w:hint="eastAsia" w:ascii="霞鹜文楷等宽" w:hAnsi="霞鹜文楷等宽" w:eastAsia="霞鹜文楷 Medium" w:cs="霞鹜文楷等宽"/>
                <w:b/>
                <w:sz w:val="21"/>
                <w:szCs w:val="24"/>
              </w:rPr>
              <w:t>Example</w:t>
            </w:r>
          </w:p>
        </w:tc>
      </w:tr>
      <w:tr w14:paraId="2C96A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1ADDD02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2</w:t>
            </w:r>
          </w:p>
        </w:tc>
        <w:tc>
          <w:tcPr>
            <w:tcW w:w="1872" w:type="dxa"/>
          </w:tcPr>
          <w:p w14:paraId="523EE73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0</w:t>
            </w:r>
          </w:p>
        </w:tc>
        <w:tc>
          <w:tcPr>
            <w:tcW w:w="1872" w:type="dxa"/>
          </w:tcPr>
          <w:p w14:paraId="6768853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linear</w:t>
            </w:r>
          </w:p>
        </w:tc>
        <w:tc>
          <w:tcPr>
            <w:tcW w:w="2279" w:type="dxa"/>
          </w:tcPr>
          <w:p w14:paraId="5D0A8D8F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linear</w:t>
            </w:r>
          </w:p>
        </w:tc>
        <w:tc>
          <w:tcPr>
            <w:tcW w:w="1465" w:type="dxa"/>
          </w:tcPr>
          <w:p w14:paraId="7A8F4A69">
            <w:pPr>
              <w:spacing w:after="0" w:line="240" w:lineRule="auto"/>
              <w:jc w:val="center"/>
              <w:rPr>
                <w:rFonts w:ascii="Arial" w:hAnsi="Arial" w:eastAsia="霞鹜文楷 Medium"/>
                <w:b w:val="0"/>
                <w:sz w:val="24"/>
                <w:szCs w:val="32"/>
              </w:rPr>
            </w:pPr>
            <w:r>
              <w:rPr>
                <w:rFonts w:ascii="Arial" w:hAnsi="Tahoma" w:eastAsia="霞鹜文楷 Medium" w:cs="Tahoma"/>
                <w:b w:val="0"/>
                <w:sz w:val="24"/>
                <w:szCs w:val="32"/>
              </w:rPr>
              <w:t>CO₂</w:t>
            </w:r>
          </w:p>
        </w:tc>
      </w:tr>
      <w:tr w14:paraId="1205A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331F1D88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3</w:t>
            </w:r>
          </w:p>
        </w:tc>
        <w:tc>
          <w:tcPr>
            <w:tcW w:w="1872" w:type="dxa"/>
          </w:tcPr>
          <w:p w14:paraId="6705FA0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0</w:t>
            </w:r>
          </w:p>
        </w:tc>
        <w:tc>
          <w:tcPr>
            <w:tcW w:w="1872" w:type="dxa"/>
          </w:tcPr>
          <w:p w14:paraId="4A0E89B2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trigonal planar</w:t>
            </w:r>
          </w:p>
        </w:tc>
        <w:tc>
          <w:tcPr>
            <w:tcW w:w="2279" w:type="dxa"/>
          </w:tcPr>
          <w:p w14:paraId="109BFE24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trigonal planar</w:t>
            </w:r>
          </w:p>
        </w:tc>
        <w:tc>
          <w:tcPr>
            <w:tcW w:w="1465" w:type="dxa"/>
          </w:tcPr>
          <w:p w14:paraId="2BFE8CA8">
            <w:pPr>
              <w:spacing w:after="0" w:line="240" w:lineRule="auto"/>
              <w:jc w:val="center"/>
              <w:rPr>
                <w:rFonts w:ascii="Arial" w:hAnsi="Arial" w:eastAsia="霞鹜文楷 Medium"/>
                <w:b w:val="0"/>
                <w:sz w:val="24"/>
                <w:szCs w:val="32"/>
              </w:rPr>
            </w:pPr>
            <w:r>
              <w:rPr>
                <w:rFonts w:ascii="Arial" w:hAnsi="Tahoma" w:eastAsia="霞鹜文楷 Medium" w:cs="Tahoma"/>
                <w:b w:val="0"/>
                <w:sz w:val="24"/>
                <w:szCs w:val="32"/>
              </w:rPr>
              <w:t>BF₃</w:t>
            </w:r>
          </w:p>
        </w:tc>
      </w:tr>
      <w:tr w14:paraId="0DBEF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7B06FD3B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3</w:t>
            </w:r>
          </w:p>
        </w:tc>
        <w:tc>
          <w:tcPr>
            <w:tcW w:w="1872" w:type="dxa"/>
          </w:tcPr>
          <w:p w14:paraId="0D25BF5A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1</w:t>
            </w:r>
          </w:p>
        </w:tc>
        <w:tc>
          <w:tcPr>
            <w:tcW w:w="1872" w:type="dxa"/>
          </w:tcPr>
          <w:p w14:paraId="3AD9AB4A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trigonal planar</w:t>
            </w:r>
          </w:p>
        </w:tc>
        <w:tc>
          <w:tcPr>
            <w:tcW w:w="2279" w:type="dxa"/>
          </w:tcPr>
          <w:p w14:paraId="4A4D41A3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bent (~120°)</w:t>
            </w:r>
          </w:p>
        </w:tc>
        <w:tc>
          <w:tcPr>
            <w:tcW w:w="1465" w:type="dxa"/>
          </w:tcPr>
          <w:p w14:paraId="4CED5DDB">
            <w:pPr>
              <w:spacing w:after="0" w:line="240" w:lineRule="auto"/>
              <w:jc w:val="center"/>
              <w:rPr>
                <w:rFonts w:ascii="Arial" w:hAnsi="Arial" w:eastAsia="霞鹜文楷 Medium"/>
                <w:b w:val="0"/>
                <w:sz w:val="24"/>
                <w:szCs w:val="32"/>
              </w:rPr>
            </w:pPr>
            <w:r>
              <w:rPr>
                <w:rFonts w:ascii="Arial" w:hAnsi="Tahoma" w:eastAsia="霞鹜文楷 Medium" w:cs="Tahoma"/>
                <w:b w:val="0"/>
                <w:sz w:val="24"/>
                <w:szCs w:val="32"/>
              </w:rPr>
              <w:t>SO₂</w:t>
            </w:r>
          </w:p>
        </w:tc>
      </w:tr>
      <w:tr w14:paraId="3E4D3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64406434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4</w:t>
            </w:r>
          </w:p>
        </w:tc>
        <w:tc>
          <w:tcPr>
            <w:tcW w:w="1872" w:type="dxa"/>
          </w:tcPr>
          <w:p w14:paraId="5F60A9D3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0</w:t>
            </w:r>
          </w:p>
        </w:tc>
        <w:tc>
          <w:tcPr>
            <w:tcW w:w="1872" w:type="dxa"/>
          </w:tcPr>
          <w:p w14:paraId="78F3812A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tetrahedral</w:t>
            </w:r>
          </w:p>
        </w:tc>
        <w:tc>
          <w:tcPr>
            <w:tcW w:w="2279" w:type="dxa"/>
          </w:tcPr>
          <w:p w14:paraId="06B1BF9F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tetrahedral (109.5°)</w:t>
            </w:r>
          </w:p>
        </w:tc>
        <w:tc>
          <w:tcPr>
            <w:tcW w:w="1465" w:type="dxa"/>
          </w:tcPr>
          <w:p w14:paraId="39D7D404">
            <w:pPr>
              <w:spacing w:after="0" w:line="240" w:lineRule="auto"/>
              <w:jc w:val="center"/>
              <w:rPr>
                <w:rFonts w:ascii="Arial" w:hAnsi="Arial" w:eastAsia="霞鹜文楷 Medium"/>
                <w:b w:val="0"/>
                <w:sz w:val="24"/>
                <w:szCs w:val="32"/>
              </w:rPr>
            </w:pPr>
            <w:r>
              <w:rPr>
                <w:rFonts w:ascii="Arial" w:hAnsi="Tahoma" w:eastAsia="霞鹜文楷 Medium" w:cs="Tahoma"/>
                <w:b w:val="0"/>
                <w:sz w:val="24"/>
                <w:szCs w:val="32"/>
              </w:rPr>
              <w:t>CH₄</w:t>
            </w:r>
          </w:p>
        </w:tc>
      </w:tr>
      <w:tr w14:paraId="60BD0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7F371098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4</w:t>
            </w:r>
          </w:p>
        </w:tc>
        <w:tc>
          <w:tcPr>
            <w:tcW w:w="1872" w:type="dxa"/>
          </w:tcPr>
          <w:p w14:paraId="640DD8E3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1</w:t>
            </w:r>
          </w:p>
        </w:tc>
        <w:tc>
          <w:tcPr>
            <w:tcW w:w="1872" w:type="dxa"/>
          </w:tcPr>
          <w:p w14:paraId="2B1AF970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tetrahedral</w:t>
            </w:r>
          </w:p>
        </w:tc>
        <w:tc>
          <w:tcPr>
            <w:tcW w:w="2279" w:type="dxa"/>
          </w:tcPr>
          <w:p w14:paraId="2386C29E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trigonal pyramidal (~107°)</w:t>
            </w:r>
          </w:p>
        </w:tc>
        <w:tc>
          <w:tcPr>
            <w:tcW w:w="1465" w:type="dxa"/>
          </w:tcPr>
          <w:p w14:paraId="7BB63CD8">
            <w:pPr>
              <w:spacing w:after="0" w:line="240" w:lineRule="auto"/>
              <w:jc w:val="center"/>
              <w:rPr>
                <w:rFonts w:ascii="Arial" w:hAnsi="Arial" w:eastAsia="霞鹜文楷 Medium"/>
                <w:b w:val="0"/>
                <w:sz w:val="24"/>
                <w:szCs w:val="32"/>
              </w:rPr>
            </w:pPr>
            <w:r>
              <w:rPr>
                <w:rFonts w:ascii="Arial" w:hAnsi="Tahoma" w:eastAsia="霞鹜文楷 Medium" w:cs="Tahoma"/>
                <w:b w:val="0"/>
                <w:sz w:val="24"/>
                <w:szCs w:val="32"/>
              </w:rPr>
              <w:t>NH₃</w:t>
            </w:r>
          </w:p>
        </w:tc>
      </w:tr>
      <w:tr w14:paraId="29D7E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73C8B202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4</w:t>
            </w:r>
          </w:p>
        </w:tc>
        <w:tc>
          <w:tcPr>
            <w:tcW w:w="1872" w:type="dxa"/>
          </w:tcPr>
          <w:p w14:paraId="0654A74D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2</w:t>
            </w:r>
          </w:p>
        </w:tc>
        <w:tc>
          <w:tcPr>
            <w:tcW w:w="1872" w:type="dxa"/>
          </w:tcPr>
          <w:p w14:paraId="198A0BCB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tetrahedral</w:t>
            </w:r>
          </w:p>
        </w:tc>
        <w:tc>
          <w:tcPr>
            <w:tcW w:w="2279" w:type="dxa"/>
          </w:tcPr>
          <w:p w14:paraId="3774061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bent (~104.5°)</w:t>
            </w:r>
          </w:p>
        </w:tc>
        <w:tc>
          <w:tcPr>
            <w:tcW w:w="1465" w:type="dxa"/>
          </w:tcPr>
          <w:p w14:paraId="3FCA810B">
            <w:pPr>
              <w:spacing w:after="0" w:line="240" w:lineRule="auto"/>
              <w:jc w:val="center"/>
              <w:rPr>
                <w:rFonts w:ascii="Arial" w:hAnsi="Arial" w:eastAsia="霞鹜文楷 Medium"/>
                <w:b w:val="0"/>
                <w:sz w:val="24"/>
                <w:szCs w:val="32"/>
              </w:rPr>
            </w:pPr>
            <w:r>
              <w:rPr>
                <w:rFonts w:ascii="Arial" w:hAnsi="Tahoma" w:eastAsia="霞鹜文楷 Medium" w:cs="Tahoma"/>
                <w:b w:val="0"/>
                <w:sz w:val="24"/>
                <w:szCs w:val="32"/>
              </w:rPr>
              <w:t>H₂O</w:t>
            </w:r>
          </w:p>
        </w:tc>
      </w:tr>
      <w:tr w14:paraId="2BF39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4FD2029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5</w:t>
            </w:r>
          </w:p>
        </w:tc>
        <w:tc>
          <w:tcPr>
            <w:tcW w:w="1872" w:type="dxa"/>
          </w:tcPr>
          <w:p w14:paraId="140B358D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0</w:t>
            </w:r>
          </w:p>
        </w:tc>
        <w:tc>
          <w:tcPr>
            <w:tcW w:w="1872" w:type="dxa"/>
          </w:tcPr>
          <w:p w14:paraId="771DB06F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trigonal bipyramidal</w:t>
            </w:r>
          </w:p>
        </w:tc>
        <w:tc>
          <w:tcPr>
            <w:tcW w:w="2279" w:type="dxa"/>
          </w:tcPr>
          <w:p w14:paraId="079D3568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trigonal bipyramidal</w:t>
            </w:r>
          </w:p>
        </w:tc>
        <w:tc>
          <w:tcPr>
            <w:tcW w:w="1465" w:type="dxa"/>
          </w:tcPr>
          <w:p w14:paraId="08C3B2C9">
            <w:pPr>
              <w:spacing w:after="0" w:line="240" w:lineRule="auto"/>
              <w:jc w:val="center"/>
              <w:rPr>
                <w:rFonts w:hint="eastAsia" w:ascii="Arial" w:hAnsi="Arial" w:eastAsia="霞鹜文楷 Medium"/>
                <w:b w:val="0"/>
                <w:sz w:val="24"/>
                <w:szCs w:val="32"/>
                <w:lang w:eastAsia="zh-CN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PCl</w:t>
            </w:r>
            <w:r>
              <w:rPr>
                <w:rFonts w:hint="eastAsia" w:ascii="Arial" w:hAnsi="Arial"/>
                <w:b w:val="0"/>
                <w:sz w:val="24"/>
                <w:szCs w:val="32"/>
                <w:vertAlign w:val="subscript"/>
                <w:lang w:val="en-US" w:eastAsia="zh-CN"/>
              </w:rPr>
              <w:t>5</w:t>
            </w:r>
          </w:p>
        </w:tc>
      </w:tr>
      <w:tr w14:paraId="51A06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13EEDBD8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5</w:t>
            </w:r>
          </w:p>
        </w:tc>
        <w:tc>
          <w:tcPr>
            <w:tcW w:w="1872" w:type="dxa"/>
          </w:tcPr>
          <w:p w14:paraId="0A15DC53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1</w:t>
            </w:r>
          </w:p>
        </w:tc>
        <w:tc>
          <w:tcPr>
            <w:tcW w:w="1872" w:type="dxa"/>
          </w:tcPr>
          <w:p w14:paraId="7120F9A2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trigonal bipyramidal</w:t>
            </w:r>
          </w:p>
        </w:tc>
        <w:tc>
          <w:tcPr>
            <w:tcW w:w="2279" w:type="dxa"/>
          </w:tcPr>
          <w:p w14:paraId="778E672C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seesaw</w:t>
            </w:r>
          </w:p>
        </w:tc>
        <w:tc>
          <w:tcPr>
            <w:tcW w:w="1465" w:type="dxa"/>
          </w:tcPr>
          <w:p w14:paraId="23B65E0B">
            <w:pPr>
              <w:spacing w:after="0" w:line="240" w:lineRule="auto"/>
              <w:jc w:val="center"/>
              <w:rPr>
                <w:rFonts w:ascii="Arial" w:hAnsi="Arial" w:eastAsia="霞鹜文楷 Medium"/>
                <w:b w:val="0"/>
                <w:sz w:val="24"/>
                <w:szCs w:val="32"/>
              </w:rPr>
            </w:pPr>
            <w:r>
              <w:rPr>
                <w:rFonts w:ascii="Arial" w:hAnsi="Tahoma" w:eastAsia="霞鹜文楷 Medium" w:cs="Tahoma"/>
                <w:b w:val="0"/>
                <w:sz w:val="24"/>
                <w:szCs w:val="32"/>
              </w:rPr>
              <w:t>SF₄</w:t>
            </w:r>
          </w:p>
        </w:tc>
      </w:tr>
      <w:tr w14:paraId="70610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6BB8DCF7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5</w:t>
            </w:r>
          </w:p>
        </w:tc>
        <w:tc>
          <w:tcPr>
            <w:tcW w:w="1872" w:type="dxa"/>
          </w:tcPr>
          <w:p w14:paraId="7960D793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2</w:t>
            </w:r>
          </w:p>
        </w:tc>
        <w:tc>
          <w:tcPr>
            <w:tcW w:w="1872" w:type="dxa"/>
          </w:tcPr>
          <w:p w14:paraId="412F698C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trigonal bipyramidal</w:t>
            </w:r>
          </w:p>
        </w:tc>
        <w:tc>
          <w:tcPr>
            <w:tcW w:w="2279" w:type="dxa"/>
          </w:tcPr>
          <w:p w14:paraId="1759A2FA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T-shaped</w:t>
            </w:r>
          </w:p>
        </w:tc>
        <w:tc>
          <w:tcPr>
            <w:tcW w:w="1465" w:type="dxa"/>
          </w:tcPr>
          <w:p w14:paraId="02508BB9">
            <w:pPr>
              <w:spacing w:after="0" w:line="240" w:lineRule="auto"/>
              <w:jc w:val="center"/>
              <w:rPr>
                <w:rFonts w:ascii="Arial" w:hAnsi="Arial" w:eastAsia="霞鹜文楷 Medium"/>
                <w:b w:val="0"/>
                <w:sz w:val="24"/>
                <w:szCs w:val="32"/>
              </w:rPr>
            </w:pPr>
            <w:r>
              <w:rPr>
                <w:rFonts w:ascii="Arial" w:hAnsi="Tahoma" w:eastAsia="霞鹜文楷 Medium" w:cs="Tahoma"/>
                <w:b w:val="0"/>
                <w:sz w:val="24"/>
                <w:szCs w:val="32"/>
              </w:rPr>
              <w:t>ClF₃</w:t>
            </w:r>
          </w:p>
        </w:tc>
      </w:tr>
      <w:tr w14:paraId="7C6EC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79570292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5</w:t>
            </w:r>
          </w:p>
        </w:tc>
        <w:tc>
          <w:tcPr>
            <w:tcW w:w="1872" w:type="dxa"/>
          </w:tcPr>
          <w:p w14:paraId="47ED234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3</w:t>
            </w:r>
          </w:p>
        </w:tc>
        <w:tc>
          <w:tcPr>
            <w:tcW w:w="1872" w:type="dxa"/>
          </w:tcPr>
          <w:p w14:paraId="70D03B8D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trigonal bipyramidal</w:t>
            </w:r>
          </w:p>
        </w:tc>
        <w:tc>
          <w:tcPr>
            <w:tcW w:w="2279" w:type="dxa"/>
          </w:tcPr>
          <w:p w14:paraId="3BD87A92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linear</w:t>
            </w:r>
          </w:p>
        </w:tc>
        <w:tc>
          <w:tcPr>
            <w:tcW w:w="1465" w:type="dxa"/>
          </w:tcPr>
          <w:p w14:paraId="561E9620">
            <w:pPr>
              <w:spacing w:after="0" w:line="240" w:lineRule="auto"/>
              <w:jc w:val="center"/>
              <w:rPr>
                <w:rFonts w:ascii="Arial" w:hAnsi="Arial" w:eastAsia="霞鹜文楷 Medium"/>
                <w:b w:val="0"/>
                <w:sz w:val="24"/>
                <w:szCs w:val="32"/>
              </w:rPr>
            </w:pPr>
            <w:r>
              <w:rPr>
                <w:rFonts w:ascii="Arial" w:hAnsi="Tahoma" w:eastAsia="霞鹜文楷 Medium" w:cs="Tahoma"/>
                <w:b w:val="0"/>
                <w:sz w:val="24"/>
                <w:szCs w:val="32"/>
              </w:rPr>
              <w:t>XeF₂</w:t>
            </w:r>
          </w:p>
        </w:tc>
      </w:tr>
      <w:tr w14:paraId="57020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3A9CA5B2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6</w:t>
            </w:r>
          </w:p>
        </w:tc>
        <w:tc>
          <w:tcPr>
            <w:tcW w:w="1872" w:type="dxa"/>
          </w:tcPr>
          <w:p w14:paraId="6116862C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0</w:t>
            </w:r>
          </w:p>
        </w:tc>
        <w:tc>
          <w:tcPr>
            <w:tcW w:w="1872" w:type="dxa"/>
          </w:tcPr>
          <w:p w14:paraId="71541EB9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octahedral</w:t>
            </w:r>
          </w:p>
        </w:tc>
        <w:tc>
          <w:tcPr>
            <w:tcW w:w="2279" w:type="dxa"/>
          </w:tcPr>
          <w:p w14:paraId="1054192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octahedral</w:t>
            </w:r>
          </w:p>
        </w:tc>
        <w:tc>
          <w:tcPr>
            <w:tcW w:w="1465" w:type="dxa"/>
          </w:tcPr>
          <w:p w14:paraId="16D0410F">
            <w:pPr>
              <w:spacing w:after="0" w:line="240" w:lineRule="auto"/>
              <w:jc w:val="center"/>
              <w:rPr>
                <w:rFonts w:hint="eastAsia" w:ascii="Arial" w:hAnsi="Arial" w:eastAsia="霞鹜文楷 Medium"/>
                <w:b w:val="0"/>
                <w:sz w:val="24"/>
                <w:szCs w:val="32"/>
                <w:lang w:eastAsia="zh-CN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SF</w:t>
            </w:r>
            <w:r>
              <w:rPr>
                <w:rFonts w:hint="eastAsia" w:ascii="Arial" w:hAnsi="Arial" w:eastAsia="霞鹜文楷 Medium"/>
                <w:b w:val="0"/>
                <w:sz w:val="24"/>
                <w:szCs w:val="32"/>
                <w:lang w:val="en-US" w:eastAsia="zh-CN"/>
              </w:rPr>
              <w:t>6</w:t>
            </w:r>
          </w:p>
        </w:tc>
      </w:tr>
      <w:tr w14:paraId="15141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46874530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6</w:t>
            </w:r>
          </w:p>
        </w:tc>
        <w:tc>
          <w:tcPr>
            <w:tcW w:w="1872" w:type="dxa"/>
          </w:tcPr>
          <w:p w14:paraId="4863B3CC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2</w:t>
            </w:r>
          </w:p>
        </w:tc>
        <w:tc>
          <w:tcPr>
            <w:tcW w:w="1872" w:type="dxa"/>
          </w:tcPr>
          <w:p w14:paraId="4E298E0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octahedral</w:t>
            </w:r>
          </w:p>
        </w:tc>
        <w:tc>
          <w:tcPr>
            <w:tcW w:w="2279" w:type="dxa"/>
          </w:tcPr>
          <w:p w14:paraId="15E1EB1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Arial" w:eastAsia="霞鹜文楷 Medium"/>
                <w:b w:val="0"/>
                <w:sz w:val="24"/>
                <w:szCs w:val="32"/>
              </w:rPr>
              <w:t>square planar</w:t>
            </w:r>
          </w:p>
        </w:tc>
        <w:tc>
          <w:tcPr>
            <w:tcW w:w="1465" w:type="dxa"/>
          </w:tcPr>
          <w:p w14:paraId="1DF894BB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Arial" w:hAnsi="Tahoma" w:eastAsia="霞鹜文楷 Medium" w:cs="Tahoma"/>
                <w:b w:val="0"/>
                <w:sz w:val="24"/>
                <w:szCs w:val="32"/>
              </w:rPr>
              <w:t>XeF₄</w:t>
            </w:r>
          </w:p>
        </w:tc>
      </w:tr>
    </w:tbl>
    <w:p w14:paraId="73E58E77"/>
    <w:p w14:paraId="3FA44732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1. The molecules CH₄, NH₃, and H₂O all have four electron domains.</w:t>
      </w:r>
    </w:p>
    <w:p w14:paraId="4812E856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Why does the bond angle decrease from CH₄ (109.5°) to NH₃ (~107°) to H₂O (~104.5°)?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438E6784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  The nuclear charge increases from C to N to O.</w:t>
      </w:r>
    </w:p>
    <w:p w14:paraId="3D277D9C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  The number of lone pairs increases (0 → 1 → 2), increasing lone pair repulsion.</w:t>
      </w:r>
    </w:p>
    <w:p w14:paraId="23F6780F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  The atoms get smaller from C to N to O.</w:t>
      </w:r>
    </w:p>
    <w:p w14:paraId="13AD0DB3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  The bond lengths decrease from C-H to N-H to O-H.</w:t>
      </w:r>
    </w:p>
    <w:p w14:paraId="0473F99A">
      <w:pPr>
        <w:spacing w:before="0" w:after="0" w:line="240" w:lineRule="auto"/>
      </w:pPr>
    </w:p>
    <w:p w14:paraId="177FF4A3">
      <w:pPr>
        <w:spacing w:before="0" w:after="0" w:line="240" w:lineRule="auto"/>
      </w:pPr>
    </w:p>
    <w:p w14:paraId="74CA8F95">
      <w:pPr>
        <w:tabs>
          <w:tab w:val="right" w:pos="9072"/>
        </w:tabs>
        <w:spacing w:before="80" w:after="40" w:line="240" w:lineRule="auto"/>
        <w:rPr>
          <w:rFonts w:ascii="Arial" w:hAnsi="Arial" w:eastAsia="霞鹜文楷 Medium"/>
          <w:b w:val="0"/>
          <w:sz w:val="22"/>
        </w:rPr>
      </w:pPr>
      <w:r>
        <w:rPr>
          <w:rFonts w:ascii="Arial" w:hAnsi="Tahoma" w:eastAsia="霞鹜文楷 Medium" w:cs="Tahoma"/>
          <w:b w:val="0"/>
          <w:sz w:val="22"/>
        </w:rPr>
        <w:t>2. NO₂</w:t>
      </w:r>
      <w:r>
        <w:rPr>
          <w:rFonts w:hint="eastAsia" w:ascii="Arial" w:hAnsi="Arial"/>
          <w:b w:val="0"/>
          <w:sz w:val="22"/>
          <w:vertAlign w:val="superscript"/>
          <w:lang w:val="en-US" w:eastAsia="zh-CN"/>
        </w:rPr>
        <w:t>+</w:t>
      </w:r>
      <w:r>
        <w:rPr>
          <w:rFonts w:ascii="Arial" w:hAnsi="Tahoma" w:eastAsia="霞鹜文楷 Medium" w:cs="Tahoma"/>
          <w:b w:val="0"/>
          <w:sz w:val="22"/>
        </w:rPr>
        <w:t xml:space="preserve">is linear while NO₂ is bent. </w:t>
      </w:r>
    </w:p>
    <w:p w14:paraId="359677E8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This difference is because: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6378740E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  NO₂</w:t>
      </w:r>
      <w:r>
        <w:rPr>
          <w:rFonts w:hint="eastAsia" w:ascii="Arial" w:hAnsi="Arial"/>
          <w:b w:val="0"/>
          <w:sz w:val="22"/>
          <w:vertAlign w:val="superscript"/>
          <w:lang w:val="en-US" w:eastAsia="zh-CN"/>
        </w:rPr>
        <w:t>+</w:t>
      </w:r>
      <w:r>
        <w:rPr>
          <w:rFonts w:ascii="Arial" w:hAnsi="Tahoma" w:eastAsia="霞鹜文楷 Medium" w:cs="Tahoma"/>
          <w:b w:val="0"/>
          <w:sz w:val="22"/>
        </w:rPr>
        <w:t xml:space="preserve"> has 2 electron domains (sp, 180°); NO₂ has 3 electron domains (sp², ~134°).</w:t>
      </w:r>
    </w:p>
    <w:p w14:paraId="03536551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B  NO₂</w:t>
      </w:r>
      <w:r>
        <w:rPr>
          <w:rFonts w:hint="eastAsia" w:ascii="Arial" w:hAnsi="Arial"/>
          <w:b w:val="0"/>
          <w:sz w:val="22"/>
          <w:vertAlign w:val="superscript"/>
          <w:lang w:val="en-US" w:eastAsia="zh-CN"/>
        </w:rPr>
        <w:t>+</w:t>
      </w:r>
      <w:r>
        <w:rPr>
          <w:rFonts w:ascii="Arial" w:hAnsi="Tahoma" w:eastAsia="霞鹜文楷 Medium" w:cs="Tahoma"/>
          <w:b w:val="0"/>
          <w:sz w:val="22"/>
        </w:rPr>
        <w:t xml:space="preserve"> has a triple bond while NO₂ has a double bond.</w:t>
      </w:r>
    </w:p>
    <w:p w14:paraId="0B8E0600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C  NO₂</w:t>
      </w:r>
      <w:r>
        <w:rPr>
          <w:rFonts w:hint="eastAsia" w:ascii="Arial" w:hAnsi="Arial"/>
          <w:b w:val="0"/>
          <w:sz w:val="22"/>
          <w:vertAlign w:val="superscript"/>
          <w:lang w:val="en-US" w:eastAsia="zh-CN"/>
        </w:rPr>
        <w:t>+</w:t>
      </w:r>
      <w:r>
        <w:rPr>
          <w:rFonts w:ascii="Arial" w:hAnsi="Tahoma" w:eastAsia="霞鹜文楷 Medium" w:cs="Tahoma"/>
          <w:b w:val="0"/>
          <w:sz w:val="22"/>
        </w:rPr>
        <w:t xml:space="preserve"> has a lone pair while NO₂ does not.</w:t>
      </w:r>
    </w:p>
    <w:p w14:paraId="50588597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D  The nitrogen in NO₂⁺ has a higher oxidation state.</w:t>
      </w:r>
    </w:p>
    <w:p w14:paraId="6D7932AA">
      <w:pPr>
        <w:tabs>
          <w:tab w:val="right" w:pos="9072"/>
        </w:tabs>
        <w:spacing w:before="80" w:after="40" w:line="240" w:lineRule="auto"/>
        <w:rPr>
          <w:rFonts w:ascii="Arial" w:hAnsi="Arial" w:eastAsia="霞鹜文楷 Medium"/>
          <w:b w:val="0"/>
          <w:sz w:val="22"/>
        </w:rPr>
      </w:pPr>
    </w:p>
    <w:p w14:paraId="176EAA59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3. What is the molecular geometry of SF</w:t>
      </w:r>
      <w:r>
        <w:rPr>
          <w:rFonts w:hint="eastAsia" w:ascii="Arial" w:hAnsi="Arial"/>
          <w:b w:val="0"/>
          <w:sz w:val="22"/>
          <w:vertAlign w:val="subscript"/>
          <w:lang w:val="en-US" w:eastAsia="zh-CN"/>
        </w:rPr>
        <w:t>6</w:t>
      </w:r>
      <w:r>
        <w:rPr>
          <w:rFonts w:ascii="Arial" w:hAnsi="Arial" w:eastAsia="霞鹜文楷 Medium"/>
          <w:b w:val="0"/>
          <w:sz w:val="22"/>
        </w:rPr>
        <w:t>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439A0E19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  trigonal bipyramidal</w:t>
      </w:r>
    </w:p>
    <w:p w14:paraId="17A0E642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  octahedral</w:t>
      </w:r>
    </w:p>
    <w:p w14:paraId="75A592D9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  tetrahedral</w:t>
      </w:r>
    </w:p>
    <w:p w14:paraId="750F9603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  seesaw</w:t>
      </w:r>
    </w:p>
    <w:p w14:paraId="6AA22841">
      <w:pPr>
        <w:spacing w:before="0" w:after="0" w:line="240" w:lineRule="auto"/>
      </w:pPr>
    </w:p>
    <w:p w14:paraId="52DD3E3D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  <w:szCs w:val="22"/>
        </w:rPr>
        <w:t>4. 掌握杂化轨道理论</w:t>
      </w:r>
    </w:p>
    <w:p w14:paraId="3DA151FA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Hybridization (杂化): mixing of atomic orbitals to form new hybrid orbitals for bonding</w:t>
      </w:r>
    </w:p>
    <w:p w14:paraId="789E66D7">
      <w:pPr>
        <w:spacing w:before="60" w:after="60" w:line="240" w:lineRule="auto"/>
      </w:pPr>
      <w:r>
        <w:rPr>
          <w:rFonts w:ascii="霞鹜文楷 Medium" w:hAnsi="Tahoma" w:eastAsia="霞鹜文楷 Medium" w:cs="Tahoma"/>
          <w:b/>
          <w:sz w:val="22"/>
        </w:rPr>
        <w:t>sp: 2 electron domains → linear (180°); sp²: 3 ED → trigonal planar (120°); sp³: 4 ED → tetrahedral (109.5°)</w:t>
      </w:r>
    </w:p>
    <w:p w14:paraId="004C5E3F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To identify hybridization: count electron domains (σ bonds + lone pairs) around the central atom</w:t>
      </w:r>
    </w:p>
    <w:p w14:paraId="60F2B2A5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Double/triple bonds count as ONE electron domain in VSEPR</w:t>
      </w:r>
    </w:p>
    <w:p w14:paraId="4DC43BA4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1. What is the hybridization of carbon in CO₂?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59756CBC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  sp</w:t>
      </w:r>
      <w:r>
        <w:rPr>
          <w:rFonts w:hint="eastAsia" w:ascii="Arial" w:hAnsi="Arial"/>
          <w:b w:val="0"/>
          <w:sz w:val="22"/>
          <w:lang w:val="en-US" w:eastAsia="zh-CN"/>
        </w:rPr>
        <w:tab/>
        <w:t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ascii="Arial" w:hAnsi="Tahoma" w:eastAsia="霞鹜文楷 Medium" w:cs="Tahoma"/>
          <w:b w:val="0"/>
          <w:sz w:val="22"/>
        </w:rPr>
        <w:t>B  sp²</w:t>
      </w:r>
      <w:r>
        <w:rPr>
          <w:rFonts w:hint="eastAsia" w:ascii="Arial" w:hAnsi="Arial"/>
          <w:b w:val="0"/>
          <w:sz w:val="22"/>
          <w:lang w:val="en-US" w:eastAsia="zh-CN"/>
        </w:rPr>
        <w:tab/>
        <w:t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ascii="Arial" w:hAnsi="Tahoma" w:eastAsia="霞鹜文楷 Medium" w:cs="Tahoma"/>
          <w:b w:val="0"/>
          <w:sz w:val="22"/>
        </w:rPr>
        <w:t>C  sp³</w:t>
      </w:r>
      <w:r>
        <w:rPr>
          <w:rFonts w:hint="eastAsia" w:ascii="Arial" w:hAnsi="Arial"/>
          <w:b w:val="0"/>
          <w:sz w:val="22"/>
          <w:lang w:val="en-US" w:eastAsia="zh-CN"/>
        </w:rPr>
        <w:tab/>
        <w:t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ascii="Arial" w:hAnsi="Tahoma" w:eastAsia="霞鹜文楷 Medium" w:cs="Tahoma"/>
          <w:b w:val="0"/>
          <w:sz w:val="22"/>
        </w:rPr>
        <w:t>D  sp³ (counting each double bond as two domains)</w:t>
      </w:r>
    </w:p>
    <w:p w14:paraId="76B82280">
      <w:pPr>
        <w:spacing w:before="0" w:after="0" w:line="240" w:lineRule="auto"/>
      </w:pPr>
    </w:p>
    <w:p w14:paraId="19268AEE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2. The oxalate ion, C₂O₄²⁻, has each carbon bonded to two oxygen atoms and the other carbon.</w:t>
      </w:r>
    </w:p>
    <w:p w14:paraId="656E82ED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What is the hybridization of each carbon?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0C18FD7E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  sp</w:t>
      </w:r>
      <w:r>
        <w:rPr>
          <w:rFonts w:hint="eastAsia" w:ascii="Arial" w:hAnsi="Arial"/>
          <w:b w:val="0"/>
          <w:sz w:val="22"/>
          <w:lang w:val="en-US" w:eastAsia="zh-CN"/>
        </w:rPr>
        <w:tab/>
        <w:t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ascii="Arial" w:hAnsi="Tahoma" w:eastAsia="霞鹜文楷 Medium" w:cs="Tahoma"/>
          <w:b w:val="0"/>
          <w:sz w:val="22"/>
        </w:rPr>
        <w:t>B  sp²</w:t>
      </w:r>
      <w:r>
        <w:rPr>
          <w:rFonts w:hint="eastAsia" w:ascii="Arial" w:hAnsi="Arial"/>
          <w:b w:val="0"/>
          <w:sz w:val="22"/>
          <w:lang w:val="en-US" w:eastAsia="zh-CN"/>
        </w:rPr>
        <w:tab/>
        <w:t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ascii="Arial" w:hAnsi="Tahoma" w:eastAsia="霞鹜文楷 Medium" w:cs="Tahoma"/>
          <w:b w:val="0"/>
          <w:sz w:val="22"/>
        </w:rPr>
        <w:t>C  sp³</w:t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ascii="Arial" w:hAnsi="Tahoma" w:eastAsia="霞鹜文楷 Medium" w:cs="Tahoma"/>
          <w:b w:val="0"/>
          <w:sz w:val="22"/>
        </w:rPr>
        <w:t>D  sp³ (counting each double bond as two domains)</w:t>
      </w:r>
    </w:p>
    <w:p w14:paraId="067C5CBD">
      <w:pPr>
        <w:spacing w:before="0" w:after="0" w:line="240" w:lineRule="auto"/>
      </w:pPr>
    </w:p>
    <w:p w14:paraId="5E21E83B">
      <w:pPr>
        <w:spacing w:before="80" w:after="40" w:line="360" w:lineRule="auto"/>
      </w:pPr>
      <w:r>
        <w:rPr>
          <w:rFonts w:ascii="Arial" w:hAnsi="Tahoma" w:eastAsia="霞鹜文楷 Medium" w:cs="Tahoma"/>
          <w:b w:val="0"/>
          <w:sz w:val="22"/>
        </w:rPr>
        <w:t>3. The oxalate ion, C₂O₄²⁻, contains two carbon atoms connected by a single bond, with each carbon also bonded to two oxygen atoms.</w:t>
      </w:r>
    </w:p>
    <w:p w14:paraId="5B7D11C0">
      <w:pPr>
        <w:tabs>
          <w:tab w:val="right" w:leader="underscore" w:pos="9072"/>
        </w:tabs>
        <w:spacing w:before="40" w:after="40" w:line="360" w:lineRule="auto"/>
        <w:rPr>
          <w:rFonts w:ascii="Arial" w:hAnsi="Arial" w:eastAsia="霞鹜文楷 Medium"/>
          <w:b w:val="0"/>
          <w:sz w:val="22"/>
        </w:rPr>
      </w:pPr>
      <w:r>
        <w:rPr>
          <w:rFonts w:ascii="Arial" w:hAnsi="Arial" w:eastAsia="霞鹜文楷 Medium"/>
          <w:b w:val="0"/>
          <w:sz w:val="22"/>
        </w:rPr>
        <w:t>(a) Draw a complete Lewis diagram.</w:t>
      </w:r>
    </w:p>
    <w:p w14:paraId="5920096B">
      <w:pPr>
        <w:tabs>
          <w:tab w:val="right" w:leader="underscore" w:pos="9072"/>
        </w:tabs>
        <w:spacing w:before="40" w:after="40" w:line="240" w:lineRule="auto"/>
        <w:rPr>
          <w:rFonts w:ascii="Arial" w:hAnsi="Arial" w:eastAsia="霞鹜文楷 Medium"/>
          <w:b w:val="0"/>
          <w:sz w:val="22"/>
        </w:rPr>
      </w:pPr>
    </w:p>
    <w:p w14:paraId="52149C04">
      <w:pPr>
        <w:tabs>
          <w:tab w:val="right" w:leader="underscore" w:pos="9072"/>
        </w:tabs>
        <w:spacing w:before="40" w:after="40" w:line="240" w:lineRule="auto"/>
        <w:rPr>
          <w:rFonts w:ascii="Arial" w:hAnsi="Arial" w:eastAsia="霞鹜文楷 Medium"/>
          <w:b w:val="0"/>
          <w:sz w:val="22"/>
        </w:rPr>
      </w:pPr>
    </w:p>
    <w:p w14:paraId="0DB910C8">
      <w:pPr>
        <w:tabs>
          <w:tab w:val="right" w:leader="underscore" w:pos="9072"/>
        </w:tabs>
        <w:spacing w:before="40" w:after="40" w:line="240" w:lineRule="auto"/>
        <w:rPr>
          <w:rFonts w:ascii="Arial" w:hAnsi="Arial" w:eastAsia="霞鹜文楷 Medium"/>
          <w:b w:val="0"/>
          <w:sz w:val="22"/>
        </w:rPr>
      </w:pPr>
    </w:p>
    <w:p w14:paraId="58ED2A2C">
      <w:pPr>
        <w:tabs>
          <w:tab w:val="right" w:leader="underscore" w:pos="9072"/>
        </w:tabs>
        <w:spacing w:before="40" w:after="40" w:line="240" w:lineRule="auto"/>
        <w:rPr>
          <w:rFonts w:ascii="Arial" w:hAnsi="Arial" w:eastAsia="霞鹜文楷 Medium"/>
          <w:b w:val="0"/>
          <w:sz w:val="22"/>
        </w:rPr>
      </w:pPr>
    </w:p>
    <w:p w14:paraId="39FD1821">
      <w:pPr>
        <w:tabs>
          <w:tab w:val="right" w:leader="underscore" w:pos="9072"/>
        </w:tabs>
        <w:spacing w:before="40" w:after="40" w:line="360" w:lineRule="auto"/>
        <w:jc w:val="right"/>
      </w:pPr>
      <w:r>
        <w:rPr>
          <w:rFonts w:ascii="Arial" w:hAnsi="Arial" w:eastAsia="霞鹜文楷 Medium"/>
          <w:b w:val="0"/>
          <w:sz w:val="22"/>
        </w:rPr>
        <w:t>[2 marks]</w:t>
      </w:r>
    </w:p>
    <w:p w14:paraId="070AB1E9">
      <w:pPr>
        <w:tabs>
          <w:tab w:val="right" w:leader="underscore" w:pos="9072"/>
        </w:tabs>
        <w:spacing w:before="40" w:after="40" w:line="240" w:lineRule="auto"/>
        <w:rPr>
          <w:rFonts w:ascii="Arial" w:hAnsi="Arial" w:eastAsia="霞鹜文楷 Medium"/>
          <w:b w:val="0"/>
          <w:sz w:val="22"/>
        </w:rPr>
      </w:pPr>
    </w:p>
    <w:p w14:paraId="11CD44B7">
      <w:pPr>
        <w:tabs>
          <w:tab w:val="right" w:leader="underscore" w:pos="9072"/>
        </w:tabs>
        <w:spacing w:before="40" w:after="40" w:line="360" w:lineRule="auto"/>
      </w:pPr>
      <w:r>
        <w:rPr>
          <w:rFonts w:ascii="Arial" w:hAnsi="Arial" w:eastAsia="霞鹜文楷 Medium"/>
          <w:b w:val="0"/>
          <w:sz w:val="22"/>
        </w:rPr>
        <w:t>(b) Identify the hybridization of each carbon atom.</w:t>
      </w:r>
      <w:r>
        <w:tab/>
      </w:r>
      <w:r>
        <w:rPr>
          <w:rFonts w:ascii="Arial" w:hAnsi="Arial" w:eastAsia="霞鹜文楷 Medium"/>
          <w:b w:val="0"/>
          <w:sz w:val="22"/>
        </w:rPr>
        <w:t>[1 mark]</w:t>
      </w:r>
    </w:p>
    <w:p w14:paraId="29FFC82B">
      <w:pPr>
        <w:tabs>
          <w:tab w:val="right" w:leader="underscore" w:pos="9072"/>
        </w:tabs>
        <w:spacing w:before="40" w:after="40" w:line="360" w:lineRule="auto"/>
      </w:pPr>
      <w:r>
        <w:rPr>
          <w:rFonts w:ascii="Arial" w:hAnsi="Arial" w:eastAsia="霞鹜文楷 Medium"/>
          <w:b w:val="0"/>
          <w:sz w:val="22"/>
        </w:rPr>
        <w:t>(c) Based on your answer to (b), predict the geometry around each carbon atom.</w:t>
      </w:r>
      <w:r>
        <w:tab/>
      </w:r>
    </w:p>
    <w:p w14:paraId="16254860">
      <w:pPr>
        <w:tabs>
          <w:tab w:val="right" w:leader="underscore" w:pos="9072"/>
        </w:tabs>
        <w:spacing w:before="40" w:after="40" w:line="360" w:lineRule="auto"/>
      </w:pPr>
      <w:r>
        <w:tab/>
      </w:r>
      <w:r>
        <w:rPr>
          <w:rFonts w:ascii="Arial" w:hAnsi="Arial" w:eastAsia="霞鹜文楷 Medium"/>
          <w:b w:val="0"/>
          <w:sz w:val="22"/>
        </w:rPr>
        <w:t>[1 mark]</w:t>
      </w:r>
    </w:p>
    <w:p w14:paraId="49919827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  <w:szCs w:val="22"/>
        </w:rPr>
        <w:t>5. 掌握键能和键长</w:t>
      </w:r>
    </w:p>
    <w:p w14:paraId="15FD1047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Bond energy (键能): energy required to break a bond (kJ/mol); higher bond order = higher bond energy</w:t>
      </w:r>
    </w:p>
    <w:p w14:paraId="0932596E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Bond length (键长): distance between nuclei of bonded atoms; higher bond order = shorter bond</w:t>
      </w:r>
    </w:p>
    <w:p w14:paraId="568F443E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Triple bond &gt; double bond &gt; single bond in energy; triple &lt; double &lt; single in length</w:t>
      </w:r>
    </w:p>
    <w:p w14:paraId="06474332">
      <w:pPr>
        <w:tabs>
          <w:tab w:val="right" w:pos="9072"/>
        </w:tabs>
        <w:spacing w:before="80" w:after="40" w:line="240" w:lineRule="auto"/>
        <w:jc w:val="center"/>
        <w:rPr>
          <w:rFonts w:ascii="Arial" w:hAnsi="Arial" w:eastAsia="霞鹜文楷 Medium"/>
          <w:b w:val="0"/>
          <w:sz w:val="22"/>
        </w:rPr>
      </w:pPr>
      <w:r>
        <w:drawing>
          <wp:inline distT="0" distB="0" distL="114300" distR="114300">
            <wp:extent cx="3693795" cy="2270125"/>
            <wp:effectExtent l="0" t="0" r="1905" b="1587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3795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602F4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1. Which bond has the highest bond energy?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471D3E7F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  C-C single bond</w:t>
      </w:r>
    </w:p>
    <w:p w14:paraId="607E376B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  C=C double bond</w:t>
      </w:r>
    </w:p>
    <w:p w14:paraId="4F27A355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  C≡C triple bond</w:t>
      </w:r>
    </w:p>
    <w:p w14:paraId="7ECBA10A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  They all have the same bond energy.</w:t>
      </w:r>
    </w:p>
    <w:p w14:paraId="3FEEF043">
      <w:pPr>
        <w:spacing w:before="0" w:after="0" w:line="240" w:lineRule="auto"/>
      </w:pPr>
    </w:p>
    <w:p w14:paraId="16554714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2. The N-N single bond energy (163 kJ/mol) is significantly lower than the C-C single bond energy (348 kJ/mol).</w:t>
      </w:r>
    </w:p>
    <w:p w14:paraId="1E6847D4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This is because: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16B11FD0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  N atoms are smaller than C atoms.</w:t>
      </w:r>
    </w:p>
    <w:p w14:paraId="4C4E7E91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  N has a higher electronegativity than C.</w:t>
      </w:r>
    </w:p>
    <w:p w14:paraId="50B33CAA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  Each N atom has a lone pair; the repulsion between adjacent lone pairs weakens the N-N bond.</w:t>
      </w:r>
    </w:p>
    <w:p w14:paraId="6DDF0BA0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D  N₂ has a triple bond, making the N-N single bond appear weaker.</w:t>
      </w:r>
    </w:p>
    <w:p w14:paraId="1BD94723">
      <w:pPr>
        <w:spacing w:before="0" w:after="0" w:line="240" w:lineRule="auto"/>
      </w:pPr>
    </w:p>
    <w:p w14:paraId="255376AA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3. A potential energy curve for a diatomic molecule shows minimum energy at 199 pm with a well depth of 243 kJ/mol.</w:t>
      </w:r>
    </w:p>
    <w:p w14:paraId="7228C8B0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These values represent the: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3E15EB12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  bond length and bond angle</w:t>
      </w:r>
    </w:p>
    <w:p w14:paraId="7864656A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  atomic radius and ionization energy</w:t>
      </w:r>
    </w:p>
    <w:p w14:paraId="4147374A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  bond length and bond energy</w:t>
      </w:r>
    </w:p>
    <w:p w14:paraId="0AD2A220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  internuclear distance and electron affinity</w:t>
      </w:r>
    </w:p>
    <w:p w14:paraId="2E7379CE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  <w:szCs w:val="22"/>
        </w:rPr>
        <w:t>6. 掌握键的极性</w:t>
      </w:r>
    </w:p>
    <w:p w14:paraId="13564E70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Bond polarity (</w:t>
      </w:r>
      <w:r>
        <w:rPr>
          <w:rFonts w:hint="eastAsia" w:ascii="霞鹜文楷 Medium" w:hAnsi="霞鹜文楷 Medium" w:eastAsia="霞鹜文楷 Medium" w:cs="霞鹜文楷 Medium"/>
          <w:b/>
          <w:sz w:val="22"/>
        </w:rPr>
        <w:t>键的极性</w:t>
      </w:r>
      <w:r>
        <w:rPr>
          <w:rFonts w:ascii="霞鹜文楷 Medium" w:hAnsi="霞鹜文楷 Medium" w:eastAsia="霞鹜文楷 Medium"/>
          <w:b/>
          <w:sz w:val="22"/>
        </w:rPr>
        <w:t>): determined by electronegativity difference between bonded atoms</w:t>
      </w:r>
    </w:p>
    <w:p w14:paraId="60C32932">
      <w:pPr>
        <w:spacing w:before="60" w:after="60" w:line="240" w:lineRule="auto"/>
        <w:rPr>
          <w:rFonts w:ascii="霞鹜文楷 Medium" w:hAnsi="霞鹜文楷 Medium" w:eastAsia="霞鹜文楷 Medium"/>
          <w:b/>
          <w:sz w:val="22"/>
        </w:rPr>
      </w:pPr>
      <w:r>
        <w:rPr>
          <w:rFonts w:ascii="霞鹜文楷 Medium" w:hAnsi="霞鹜文楷 Medium" w:eastAsia="霞鹜文楷 Medium"/>
          <w:b/>
          <w:sz w:val="22"/>
        </w:rPr>
        <w:t xml:space="preserve">Nonpolar covalent: equal sharing (ΔEN &lt; 0.4); </w:t>
      </w:r>
    </w:p>
    <w:p w14:paraId="4955328D">
      <w:pPr>
        <w:spacing w:before="60" w:after="60" w:line="240" w:lineRule="auto"/>
        <w:rPr>
          <w:rFonts w:ascii="霞鹜文楷 Medium" w:hAnsi="霞鹜文楷 Medium" w:eastAsia="霞鹜文楷 Medium"/>
          <w:b/>
          <w:sz w:val="22"/>
        </w:rPr>
      </w:pPr>
      <w:r>
        <w:rPr>
          <w:rFonts w:ascii="霞鹜文楷 Medium" w:hAnsi="霞鹜文楷 Medium" w:eastAsia="霞鹜文楷 Medium"/>
          <w:b/>
          <w:sz w:val="22"/>
        </w:rPr>
        <w:t xml:space="preserve">Polar covalent: unequal sharing (0.4 &lt; ΔEN &lt; 1.7); </w:t>
      </w:r>
    </w:p>
    <w:p w14:paraId="098B2E42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Ionic: electron transfer (ΔEN &gt; 1.7)</w:t>
      </w:r>
    </w:p>
    <w:p w14:paraId="73E3C4B5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Dipole moment (</w:t>
      </w:r>
      <w:r>
        <w:rPr>
          <w:rFonts w:hint="eastAsia" w:ascii="霞鹜文楷 Medium" w:hAnsi="霞鹜文楷 Medium" w:eastAsia="霞鹜文楷 Medium" w:cs="霞鹜文楷 Medium"/>
          <w:b/>
          <w:sz w:val="22"/>
        </w:rPr>
        <w:t>偶极矩</w:t>
      </w:r>
      <w:r>
        <w:rPr>
          <w:rFonts w:ascii="霞鹜文楷 Medium" w:hAnsi="Tahoma" w:eastAsia="霞鹜文楷 Medium" w:cs="Tahoma"/>
          <w:b/>
          <w:sz w:val="22"/>
        </w:rPr>
        <w:t>): vector sum of bond dipoles; symmetrical molecules can be nonpolar despite polar bonds (e.g. CO₂, CCl₄)</w:t>
      </w:r>
    </w:p>
    <w:p w14:paraId="3F1E5792"/>
    <w:p w14:paraId="0D3276B2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1. Which molecule is nonpolar despite having polar bonds?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78950563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  H₂O</w:t>
      </w:r>
      <w:r>
        <w:rPr>
          <w:rFonts w:hint="eastAsia" w:ascii="Arial" w:hAnsi="Arial" w:eastAsia="霞鹜文楷 Medium"/>
          <w:b w:val="0"/>
          <w:sz w:val="22"/>
          <w:lang w:val="en-US" w:eastAsia="zh-CN"/>
        </w:rPr>
        <w:tab/>
      </w:r>
      <w:r>
        <w:rPr>
          <w:rFonts w:hint="eastAsia" w:ascii="Arial" w:hAnsi="Arial" w:eastAsia="霞鹜文楷 Medium"/>
          <w:b w:val="0"/>
          <w:sz w:val="22"/>
          <w:lang w:val="en-US" w:eastAsia="zh-CN"/>
        </w:rPr>
        <w:tab/>
      </w:r>
      <w:r>
        <w:rPr>
          <w:rFonts w:hint="eastAsia" w:ascii="Arial" w:hAnsi="Arial" w:eastAsia="霞鹜文楷 Medium"/>
          <w:b w:val="0"/>
          <w:sz w:val="22"/>
          <w:lang w:val="en-US" w:eastAsia="zh-CN"/>
        </w:rPr>
        <w:tab/>
      </w:r>
      <w:r>
        <w:rPr>
          <w:rFonts w:hint="eastAsia" w:ascii="Arial" w:hAnsi="Arial" w:eastAsia="霞鹜文楷 Medium"/>
          <w:b w:val="0"/>
          <w:sz w:val="22"/>
          <w:lang w:val="en-US" w:eastAsia="zh-CN"/>
        </w:rPr>
        <w:tab/>
      </w:r>
      <w:r>
        <w:rPr>
          <w:rFonts w:ascii="Arial" w:hAnsi="Tahoma" w:eastAsia="霞鹜文楷 Medium" w:cs="Tahoma"/>
          <w:b w:val="0"/>
          <w:sz w:val="22"/>
        </w:rPr>
        <w:t>B  NH₃</w:t>
      </w:r>
      <w:r>
        <w:rPr>
          <w:rFonts w:hint="eastAsia" w:ascii="Arial" w:hAnsi="Arial" w:eastAsia="霞鹜文楷 Medium"/>
          <w:b w:val="0"/>
          <w:sz w:val="22"/>
          <w:lang w:val="en-US" w:eastAsia="zh-CN"/>
        </w:rPr>
        <w:tab/>
      </w:r>
      <w:r>
        <w:rPr>
          <w:rFonts w:hint="eastAsia" w:ascii="Arial" w:hAnsi="Arial" w:eastAsia="霞鹜文楷 Medium"/>
          <w:b w:val="0"/>
          <w:sz w:val="22"/>
          <w:lang w:val="en-US" w:eastAsia="zh-CN"/>
        </w:rPr>
        <w:tab/>
      </w:r>
      <w:r>
        <w:rPr>
          <w:rFonts w:hint="eastAsia" w:ascii="Arial" w:hAnsi="Arial" w:eastAsia="霞鹜文楷 Medium"/>
          <w:b w:val="0"/>
          <w:sz w:val="22"/>
          <w:lang w:val="en-US" w:eastAsia="zh-CN"/>
        </w:rPr>
        <w:tab/>
      </w:r>
      <w:r>
        <w:rPr>
          <w:rFonts w:ascii="Arial" w:hAnsi="Tahoma" w:eastAsia="霞鹜文楷 Medium" w:cs="Tahoma"/>
          <w:b w:val="0"/>
          <w:sz w:val="22"/>
        </w:rPr>
        <w:t>C  CCl₄</w:t>
      </w:r>
      <w:r>
        <w:rPr>
          <w:rFonts w:hint="eastAsia" w:ascii="Arial" w:hAnsi="Arial" w:eastAsia="霞鹜文楷 Medium"/>
          <w:b w:val="0"/>
          <w:sz w:val="22"/>
          <w:lang w:val="en-US" w:eastAsia="zh-CN"/>
        </w:rPr>
        <w:tab/>
      </w:r>
      <w:r>
        <w:rPr>
          <w:rFonts w:hint="eastAsia" w:ascii="Arial" w:hAnsi="Arial" w:eastAsia="霞鹜文楷 Medium"/>
          <w:b w:val="0"/>
          <w:sz w:val="22"/>
          <w:lang w:val="en-US" w:eastAsia="zh-CN"/>
        </w:rPr>
        <w:tab/>
      </w:r>
      <w:r>
        <w:rPr>
          <w:rFonts w:hint="eastAsia" w:ascii="Arial" w:hAnsi="Arial" w:eastAsia="霞鹜文楷 Medium"/>
          <w:b w:val="0"/>
          <w:sz w:val="22"/>
          <w:lang w:val="en-US" w:eastAsia="zh-CN"/>
        </w:rPr>
        <w:tab/>
      </w:r>
      <w:r>
        <w:rPr>
          <w:rFonts w:ascii="Arial" w:hAnsi="Tahoma" w:eastAsia="霞鹜文楷 Medium" w:cs="Tahoma"/>
          <w:b w:val="0"/>
          <w:sz w:val="22"/>
        </w:rPr>
        <w:t>D  CH₃Cl</w:t>
      </w:r>
    </w:p>
    <w:p w14:paraId="7AD5D607">
      <w:pPr>
        <w:spacing w:before="0" w:after="0" w:line="240" w:lineRule="auto"/>
      </w:pPr>
    </w:p>
    <w:p w14:paraId="12681684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2. Which bond is the most polar?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1F4E6DC8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  C-H</w:t>
      </w:r>
    </w:p>
    <w:p w14:paraId="6BFB8985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  N-H</w:t>
      </w:r>
    </w:p>
    <w:p w14:paraId="320422B9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  O-H</w:t>
      </w:r>
    </w:p>
    <w:p w14:paraId="21137B6C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  F</w:t>
      </w:r>
      <w:r>
        <w:rPr>
          <w:rFonts w:hint="eastAsia" w:ascii="Arial" w:hAnsi="Arial" w:eastAsia="霞鹜文楷 Medium"/>
          <w:b w:val="0"/>
          <w:sz w:val="22"/>
          <w:lang w:val="en-US" w:eastAsia="zh-CN"/>
        </w:rPr>
        <w:t>-</w:t>
      </w:r>
      <w:r>
        <w:rPr>
          <w:rFonts w:ascii="Arial" w:hAnsi="Arial" w:eastAsia="霞鹜文楷 Medium"/>
          <w:b w:val="0"/>
          <w:sz w:val="22"/>
        </w:rPr>
        <w:t>H</w:t>
      </w:r>
    </w:p>
    <w:p w14:paraId="1951498D">
      <w:pPr>
        <w:spacing w:before="0" w:after="0" w:line="240" w:lineRule="auto"/>
      </w:pPr>
    </w:p>
    <w:p w14:paraId="3701DE0F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3. CO₂ is a nonpolar molecule. This is because: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67F7FAFF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  the C=O bonds are nonpolar.</w:t>
      </w:r>
    </w:p>
    <w:p w14:paraId="117F73B1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B  CO₂ is linear and the two bond dipoles cancel each other.</w:t>
      </w:r>
    </w:p>
    <w:p w14:paraId="145D048D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  carbon and oxygen have similar electronegativities.</w:t>
      </w:r>
    </w:p>
    <w:p w14:paraId="6CD0D921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D  CO₂ only contains London dispersion forces.</w:t>
      </w:r>
    </w:p>
    <w:p w14:paraId="4E6095F8">
      <w:pPr>
        <w:spacing w:before="0" w:after="0" w:line="240" w:lineRule="auto"/>
      </w:pPr>
    </w:p>
    <w:p w14:paraId="305D8A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40" w:line="360" w:lineRule="auto"/>
        <w:textAlignment w:val="auto"/>
      </w:pPr>
      <w:r>
        <w:rPr>
          <w:rFonts w:ascii="Arial" w:hAnsi="Arial" w:eastAsia="霞鹜文楷 Medium"/>
          <w:b w:val="0"/>
          <w:sz w:val="22"/>
        </w:rPr>
        <w:t>4. Answer the following about bond polarity and molecular polarity.</w:t>
      </w:r>
    </w:p>
    <w:p w14:paraId="73D5B659">
      <w:pPr>
        <w:keepNext w:val="0"/>
        <w:keepLines w:val="0"/>
        <w:pageBreakBefore w:val="0"/>
        <w:widowControl/>
        <w:tabs>
          <w:tab w:val="right" w:leader="underscore" w:pos="9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textAlignment w:val="auto"/>
      </w:pPr>
      <w:r>
        <w:rPr>
          <w:rFonts w:ascii="Arial" w:hAnsi="Tahoma" w:eastAsia="霞鹜文楷 Medium" w:cs="Tahoma"/>
          <w:b w:val="0"/>
          <w:sz w:val="22"/>
        </w:rPr>
        <w:t>(a) Explain why CCl₄ is nonpolar but CHCl₃ is polar.</w:t>
      </w:r>
      <w:r>
        <w:tab/>
      </w:r>
    </w:p>
    <w:p w14:paraId="73D3581F">
      <w:pPr>
        <w:keepNext w:val="0"/>
        <w:keepLines w:val="0"/>
        <w:pageBreakBefore w:val="0"/>
        <w:widowControl/>
        <w:tabs>
          <w:tab w:val="right" w:leader="underscore" w:pos="9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textAlignment w:val="auto"/>
      </w:pPr>
      <w:r>
        <w:tab/>
      </w:r>
    </w:p>
    <w:p w14:paraId="6F87C18F">
      <w:pPr>
        <w:keepNext w:val="0"/>
        <w:keepLines w:val="0"/>
        <w:pageBreakBefore w:val="0"/>
        <w:widowControl/>
        <w:tabs>
          <w:tab w:val="right" w:leader="underscore" w:pos="9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textAlignment w:val="auto"/>
      </w:pPr>
      <w:r>
        <w:tab/>
      </w:r>
      <w:r>
        <w:rPr>
          <w:rFonts w:ascii="Arial" w:hAnsi="Arial" w:eastAsia="霞鹜文楷 Medium"/>
          <w:b w:val="0"/>
          <w:sz w:val="22"/>
        </w:rPr>
        <w:t>[2 marks]</w:t>
      </w:r>
    </w:p>
    <w:p w14:paraId="1864198E">
      <w:pPr>
        <w:keepNext w:val="0"/>
        <w:keepLines w:val="0"/>
        <w:pageBreakBefore w:val="0"/>
        <w:widowControl/>
        <w:tabs>
          <w:tab w:val="right" w:leader="underscore" w:pos="9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textAlignment w:val="auto"/>
      </w:pPr>
      <w:r>
        <w:rPr>
          <w:rFonts w:ascii="Arial" w:hAnsi="Tahoma" w:eastAsia="霞鹜文楷 Medium" w:cs="Tahoma"/>
          <w:b w:val="0"/>
          <w:sz w:val="22"/>
        </w:rPr>
        <w:t>(b) Predict whether CH₂Cl₂ is polar or nonpolar. Justify your answer using VSEPR theory and bond dipoles.</w:t>
      </w:r>
      <w:r>
        <w:tab/>
      </w:r>
      <w:r>
        <w:rPr>
          <w:rFonts w:ascii="Arial" w:hAnsi="Arial" w:eastAsia="霞鹜文楷 Medium"/>
          <w:b w:val="0"/>
          <w:sz w:val="22"/>
        </w:rPr>
        <w:t>[2 marks]</w:t>
      </w:r>
    </w:p>
    <w:p w14:paraId="5C9FA1C2">
      <w:pPr>
        <w:spacing w:before="0" w:after="0" w:line="240" w:lineRule="auto"/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霞鹜文楷等宽">
    <w:panose1 w:val="02020509000000000000"/>
    <w:charset w:val="86"/>
    <w:family w:val="auto"/>
    <w:pitch w:val="default"/>
    <w:sig w:usb0="E00002FF" w:usb1="7BDFFFFF" w:usb2="04000016" w:usb3="0000A008" w:csb0="6014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 w:eastAsia="霞鹜文楷 Medium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eastAsia="霞鹜文楷 Medium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eastAsia="霞鹜文楷 Medium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FE43F9"/>
    <w:rsid w:val="05597A8E"/>
    <w:rsid w:val="074B7D13"/>
    <w:rsid w:val="123E04D5"/>
    <w:rsid w:val="12411FD6"/>
    <w:rsid w:val="2734580E"/>
    <w:rsid w:val="30E147EA"/>
    <w:rsid w:val="342F45F4"/>
    <w:rsid w:val="3CF03B2D"/>
    <w:rsid w:val="444C3D3F"/>
    <w:rsid w:val="4654512D"/>
    <w:rsid w:val="51BC69A8"/>
    <w:rsid w:val="54134879"/>
    <w:rsid w:val="5A4D342B"/>
    <w:rsid w:val="5FAF18FA"/>
    <w:rsid w:val="6A4C5F97"/>
    <w:rsid w:val="7BB12BAD"/>
    <w:rsid w:val="7CB24380"/>
    <w:rsid w:val="7FEA3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霞鹜文楷 Medium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eastAsia="霞鹜文楷 Medium" w:asciiTheme="minorHAnsi" w:hAnsiTheme="minorHAnsi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eastAsia="霞鹜文楷 Medium" w:asciiTheme="majorHAnsi" w:hAnsiTheme="majorHAnsi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eastAsia="霞鹜文楷 Medium" w:asciiTheme="majorHAnsi" w:hAnsiTheme="majorHAns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eastAsia="霞鹜文楷 Medium" w:asciiTheme="majorHAnsi" w:hAnsiTheme="majorHAnsi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eastAsia="霞鹜文楷 Medium" w:asciiTheme="majorHAnsi" w:hAnsiTheme="majorHAnsi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eastAsia="霞鹜文楷 Medium" w:asciiTheme="majorHAnsi" w:hAnsiTheme="majorHAnsi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eastAsia="霞鹜文楷 Medium" w:asciiTheme="majorHAnsi" w:hAnsiTheme="majorHAnsi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eastAsia="霞鹜文楷 Medium" w:asciiTheme="majorHAnsi" w:hAnsiTheme="majorHAnsi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eastAsia="霞鹜文楷 Medium" w:asciiTheme="majorHAnsi" w:hAnsiTheme="majorHAnsi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eastAsia="霞鹜文楷 Medium" w:asciiTheme="majorHAnsi" w:hAnsiTheme="majorHAnsi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霞鹜文楷 Mediu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eastAsia="霞鹜文楷 Medium" w:asciiTheme="majorHAnsi" w:hAnsiTheme="majorHAnsi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eastAsia="霞鹜文楷 Medium" w:asciiTheme="majorHAnsi" w:hAnsiTheme="majorHAnsi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eastAsia="霞鹜文楷 Medium" w:asciiTheme="majorHAnsi" w:hAnsiTheme="majorHAnsi" w:cstheme="majorBidi"/>
        <w:b/>
        <w:bCs/>
      </w:rPr>
    </w:tblStylePr>
    <w:tblStylePr w:type="lastCol"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eastAsia="霞鹜文楷 Medium" w:asciiTheme="majorHAnsi" w:hAnsiTheme="majorHAnsi" w:cstheme="majorBidi"/>
        <w:b/>
        <w:bCs/>
      </w:rPr>
    </w:tblStylePr>
    <w:tblStylePr w:type="lastCol"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eastAsia="霞鹜文楷 Medium" w:asciiTheme="majorHAnsi" w:hAnsiTheme="majorHAnsi" w:cstheme="majorBidi"/>
        <w:b/>
        <w:bCs/>
      </w:rPr>
    </w:tblStylePr>
    <w:tblStylePr w:type="lastCol"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eastAsia="霞鹜文楷 Medium" w:asciiTheme="majorHAnsi" w:hAnsiTheme="majorHAnsi" w:cstheme="majorBidi"/>
        <w:b/>
        <w:bCs/>
      </w:rPr>
    </w:tblStylePr>
    <w:tblStylePr w:type="lastCol"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eastAsia="霞鹜文楷 Medium" w:asciiTheme="majorHAnsi" w:hAnsiTheme="majorHAnsi" w:cstheme="majorBidi"/>
        <w:b/>
        <w:bCs/>
      </w:rPr>
    </w:tblStylePr>
    <w:tblStylePr w:type="lastCol"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eastAsia="霞鹜文楷 Medium" w:asciiTheme="majorHAnsi" w:hAnsiTheme="majorHAnsi" w:cstheme="majorBidi"/>
        <w:b/>
        <w:bCs/>
      </w:rPr>
    </w:tblStylePr>
    <w:tblStylePr w:type="lastCol"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eastAsia="霞鹜文楷 Medium" w:asciiTheme="majorHAnsi" w:hAnsiTheme="majorHAnsi" w:cstheme="majorBidi"/>
        <w:b/>
        <w:bCs/>
      </w:rPr>
    </w:tblStylePr>
    <w:tblStylePr w:type="lastCol"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霞鹜文楷 Medium" w:asciiTheme="majorHAnsi" w:hAnsiTheme="majorHAnsi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霞鹜文楷 Medium" w:asciiTheme="majorHAnsi" w:hAnsiTheme="majorHAnsi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霞鹜文楷 Medium" w:asciiTheme="majorHAnsi" w:hAnsiTheme="majorHAnsi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霞鹜文楷 Medium" w:asciiTheme="majorHAnsi" w:hAnsiTheme="majorHAnsi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霞鹜文楷 Medium" w:asciiTheme="majorHAnsi" w:hAnsiTheme="majorHAnsi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霞鹜文楷 Medium" w:asciiTheme="majorHAnsi" w:hAnsiTheme="majorHAnsi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霞鹜文楷 Medium" w:asciiTheme="majorHAnsi" w:hAnsiTheme="majorHAnsi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霞鹜文楷 Mediu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eastAsia="霞鹜文楷 Medium" w:asciiTheme="majorHAnsi" w:hAnsiTheme="majorHAnsi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eastAsia="霞鹜文楷 Medium" w:asciiTheme="majorHAnsi" w:hAnsiTheme="majorHAns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eastAsia="霞鹜文楷 Medium" w:asciiTheme="majorHAnsi" w:hAnsiTheme="majorHAnsi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eastAsia="霞鹜文楷 Medium" w:asciiTheme="majorHAnsi" w:hAnsiTheme="majorHAnsi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eastAsia="霞鹜文楷 Medium" w:asciiTheme="majorHAnsi" w:hAnsiTheme="majorHAnsi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 w:eastAsia="霞鹜文楷 Medium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eastAsia="霞鹜文楷 Medium" w:asciiTheme="majorHAnsi" w:hAnsiTheme="majorHAnsi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eastAsia="霞鹜文楷 Medium" w:asciiTheme="majorHAnsi" w:hAnsiTheme="majorHAnsi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eastAsia="霞鹜文楷 Medium" w:asciiTheme="majorHAnsi" w:hAnsiTheme="majorHAnsi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eastAsia="霞鹜文楷 Medium" w:asciiTheme="majorHAnsi" w:hAnsiTheme="majorHAnsi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eastAsia="霞鹜文楷 Medium" w:asciiTheme="majorHAnsi" w:hAnsiTheme="majorHAnsi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eastAsia="霞鹜文楷 Medium" w:asciiTheme="majorHAnsi" w:hAnsiTheme="majorHAnsi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霞鹜文楷 Medium"/>
        <a:cs typeface=""/>
        <a:font script="Jpan" typeface="ＭＳ ゴシック"/>
        <a:font script="Hang" typeface="맑은 고딕"/>
        <a:font script="Hans" typeface="霞鹜文楷 Medium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霞鹜文楷 Medium"/>
        <a:cs typeface=""/>
        <a:font script="Jpan" typeface="ＭＳ 明朝"/>
        <a:font script="Hang" typeface="맑은 고딕"/>
        <a:font script="Hans" typeface="霞鹜文楷 Medium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1677</Words>
  <Characters>7245</Characters>
  <Lines>0</Lines>
  <Paragraphs>0</Paragraphs>
  <TotalTime>2</TotalTime>
  <ScaleCrop>false</ScaleCrop>
  <LinksUpToDate>false</LinksUpToDate>
  <CharactersWithSpaces>8765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丁应豪</cp:lastModifiedBy>
  <cp:lastPrinted>2026-09-20T01:45:12Z</cp:lastPrinted>
  <dcterms:modified xsi:type="dcterms:W3CDTF">2026-09-20T04:17:10Z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eyJoZGlkIjoiODA2YmY2MzQ2NWRmZjc5OTMwMzBmOTI4YTE0OGY0YjMiLCJ1c2VySWQiOiI4NTk3NTM4MzcifQ==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F8CEEBF2EE2F43489DA55164B62E0053_12</vt:lpwstr>
  </property>
</Properties>
</file>