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3  Physical Properties and Intermolecular Forces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掌握物质三态的特征与区别（考点A: 物质三态 Three States of Matter）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Solid: particles in fixed positions, vibrate only; definite shape and volume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Liquid: particles close together but can move past each other; definite volume, no definite shape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Gas: particles far apart, move freely in all directions; no definite shape or volume; highly compressible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Crystalline solid: orderly, repeating atomic structure; Amorphous solid: disordered, non-repeating structure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Solids and liquids have similar molar volumes; gases have much larger molar volume and are easily compressed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of the following best explains why liquids have a definite volume but no definite shape?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particles in a liquid are in fixed positions and can only vibrate.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particles in a liquid are loosely packed and can move past each other, but are still close together.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particles in a liquid are spread out and move freely in all directions.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particles in a liquid are tightly packed and cannot move.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statements explains why gases are highly compressible compared to solids and liquids?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Gases are composed of particles that are in constant random motion, which prevents them from having a fixed shape.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particles in a gas have very little intermolecular force, allowing them to move freely.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Gases are highly compressible because the particles are widely spaced, leaving large amounts of empty space between them.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pressure of a gas is determined by the frequency and force with which particles strike the walls of their container.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of the following best describes the difference between crystalline and amorphous solids?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Crystalline solids are composed of molecules in fixed positions, while amorphous solids allow molecules to flow freely.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Crystalline solids have an orderly, repeating atomic structure, while amorphous solids have a disordered, non-repeating structure.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Amorphous solids are more compressible than crystalline solids due to their disordered structure.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Crystalline solids are typically formed when liquids cool quickly, while amorphous solids are formed when liquids cool slowly.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掌握相变与蒸气压（考点B: 相变 Phase Change）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Melting/boiling points are positively correlated with the strength of intermolecular forces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Vapor pressure is inversely related to boiling point: stronger IMF -&gt; lower vapor pressure -&gt; higher boiling point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When comparing substances with similar molar masses, stronger IMF leads to higher melting/boiling points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The correct order of increasing boiling points for the following compounds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1-chlorobutane (CH₃CH₂CH₂CH₂Cl) &lt; butane (C₄H₁₀) &lt; butan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-ol (CH₃CH₂CH₂CHOH)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butan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-ol (CH₃CH₂CH₂CHOH) &lt; 1-chlorobutane (CH₃CH₂CH₂CH₂Cl) &lt; butane (C₄H₁₀)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butane (C₄H₁₀) &lt; 1-chlorobutane (CH₃CH₂CH₂CH₂Cl) &lt; butan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-ol (CH₃CH₂CH₂CHOH)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butan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-ol (CH₃CH₂CH₂CHOH) &lt; butane (C₄H₁₀) &lt; 1-chlorobutane (CH₃CH₂CH₂CH₂Cl)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isomer of pentane shown above has the highest boiling point and why?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2,2-dimethylpropane because it can exhibit dipole-dipole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Pentane because it is less compact than 2,2-dimethylpropane.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2,2-dimethylpropane because its molecules are more polarizable.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2,2-dimethylpropane because it has a greater molar mass than pentane.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MoleculeBoiling Point °CCH₃CH₂CHF₂-42CH₃CH₂CHCl₂₃₅CH₃CH₂CHBr₂₇₃ Which of the following statements is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strongest type of intermolecular force in CH₃CH₂CHF₂ is hydrogen bonding.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London dispersion forces account for the difference in boiling point.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dipole-dipole interactions between CH₃CH₂CHBr₂ are stronger than the dipole-dipole interactions between CH₃CH₂CHCl₂.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molecules only interact through London dispersion forces.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Different substances have characteristic melting and boiling points, depending on the strength of the bonds or forces holding them together.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explains why methane has a lower melting point than sodium chloride?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Covalent bonds are weaker than ionic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Intermolecular forces are weaker than ionic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Covalent bonds are stronger than ionic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Intermolecular forces are stronger than ionic bonds.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Which of the following factors is primarily responsible for the increase in melting points observed as you move down Group 7A from fluorine to astatine?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Atomic mass increases.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Intermolecular forces become stronger.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size of the molecules decreases.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atomic number decreases.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Molar mass (g mol-1)Vapor pressure at 20 oC (mm Hg)CBr₄₃₃1.60.8CCl₄₁₅3.8115.0 Based on the information in the table above, which of the following best explains why CCl₄ has a higher vapor pressure that CBr₄?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59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3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C₀3-1：蒸气压 vs 摩尔质量散点图（对应第 2 考点 MCQ6，CBr₄ 与 CCl₄）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CCl₄ has stronger dipole-dipole forces that CBr₄.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CCl₄ has weaker dipole-dipole forces that CBr₄.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CCl₄ has stronger London dispersion forces that CBr₄.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CCl₄ has weaker London dispersion forces that CBr₄.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Two molecular substances, A and B, have similar molar masses.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Substance A has hydrogen bonding between its molecules, while substance B is nonpolar with only London dispersion forces.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statement correctly predicts their relative boiling points?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has a lower boiling point because hydrogen bonding breaks more easily than London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B has a higher boiling point because nonpolar molecules can pack more efficiently, increasing intermolecular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 has a higher boiling point due to stronger intermolecular forces from hydrogen bonding.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 and B have identical boiling points since they have similar molar masses.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掌握分子间作用力（IMF）的类型并能据此比较物理性质（考点C: 分子间作用力 Intermolecular Forces）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London dispersion forces (色散力): present in ALL molecules; strength increases with more electrons (larger, more polarizable)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Dipole-dipole forces (偶极-偶极力): present in polar molecules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Hydrogen bonding (氢键): especially strong dipole-dipole force; occurs when H is bonded to N, O, or F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Relative strength: H-bond &gt; dipole-dipole &gt; London dispersion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correctly orders the boiling points of CH₄, CH₃F, and CH₃OH from lowest to highest?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CH₄ &lt; CH₃F &lt; CH₃OH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CH₃OH &lt; CH₃F &lt; CH₄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CH₃F &lt; CH₄ &lt; CH₃OH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CH₄ &lt; CH₃OH &lt; CH₃F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NH₃ has a much higher boiling point (-33 degrees C) than PH₃ (-88 degrees C) despite PH₃ having greater molar mass.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This is because: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NH₃ has stronger London dispersion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NH₃ exhibits hydrogen bonding while PH₃ does not.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PH₃ is a larger molecule.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NH₃ has a smaller bond angle.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CCl₄ and CF₄ are both nonpolar. Which has the higher boiling point and why?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CF₄ because it is more polarizable.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CCl₄ because it has more electrons and stronger London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have the same boiling point.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CF₄ because it has stronger C-F bonds.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4. For each pair, identify all types of IMF and predict which has the higher boiling point: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CH₃OCH₃ (dimethyl ether) and CH₃CH₂OH (ethanol). Justify.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Ar and HCl. Justify.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5. Iodine, I₂, is more soluble in CCl₄ than in water. Explain in terms of intermolecular forces.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Explain why I₂ dissolves better in CCl₄ than in water.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What is the strongest type of intermolecular force exhibited in the amino acid molecule serine?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permanent dipole-dipole forces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London dispersion forces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For the dissolution of an ionic compound to be exothermic, the energy released by the ion-dipole interactions in solution must be greater than which of the following?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energy required to overcome hydrogen bonding between water molecules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strength of the ionic bonds in the solid lattice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covalent bond strength within the water molecules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kinetic energy of the dissociated ions in solution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Which of the following statements about propanone and propanal are correct?</w:t>
        <w:tab/>
        <w:t>（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I. The strongest type of intermolecular force in both molecules is hydrogen bonding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II. The strongest type of intermolecular force in both molecules is permanent dipole permanent dipole forces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III. Both compounds are soluble in water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Which of the cations is most likely to have the weakest attraction to an adjacent water molecule in solution?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Which of the following is a nonpolar molecule containing polar bonds?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Which of the following is not a correct representation of hydrogen bonding?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Two water molecules with H of one attracted to O of another (correct H-bond)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Two water molecules with O–O direct attraction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 water molecule with H atoms attracting each other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Two water molecules with H of one repelling O of another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 Which of the following compounds does not form hydrogen bonds?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 What is the primary reason why lipids are insoluble in water?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Lipids have polar tails that cannot form hydrogen bonds with water molecules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Lipids are nonpolar and do not form hydrogen bonds with water molecules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Lipids form strong covalent bonds with themselves, preventing water solubility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Lipids form ion-dipole interactions that weaken their solubility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14.</w:t>
      </w:r>
      <w:r>
        <w:rPr>
          <w:rFonts w:ascii="Arial" w:hAnsi="Arial"/>
          <w:b w:val="0"/>
          <w:sz w:val="22"/>
        </w:rPr>
        <w:t xml:space="preserve"> The diagram above represents a particle in aqueous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about the particle is correct?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particle is an anion.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particle does not have a charge.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particle is a cation.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Water is a nonpolar molecule, so the charge of the particle cannot be determined.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15. Which of the following compounds will not form hydrogen bonds?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16. Which of the following molecules will have the weakest dipole-dipole interactions?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17.</w:t>
      </w:r>
      <w:r>
        <w:rPr>
          <w:rFonts w:ascii="Arial" w:hAnsi="Arial"/>
          <w:b w:val="0"/>
          <w:sz w:val="22"/>
        </w:rPr>
        <w:t xml:space="preserve"> The structure of cellulose is shown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Cellulose is a polymer that is insoluble in water, but it is made from water soluble glucose monomers.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types of noncovalent interactions is most likely responsible for the structure and insolubility of cellulose in water?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Electrostatic/Ionic interactions.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Hydrophobic interactions.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Van der Waals interactions.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4. 掌握固体类型（离子、金属、分子、共价网络）及其性质（考点D: 固体类型与性质 Types of Solids）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Ionic solids: high mp, conductive when molten/dissolved, brittle (e.g. NaCl, KBr)</w:t>
      </w:r>
    </w:p>
    <w:p>
      <w:r>
        <w:drawing>
          <wp:inline xmlns:a="http://schemas.openxmlformats.org/drawingml/2006/main" xmlns:pic="http://schemas.openxmlformats.org/drawingml/2006/picture">
            <wp:extent cx="3780000" cy="398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3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8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C₀3-3：NaCl 型离子晶格示意（对应第 4 考点）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Metallic solids: variable mp, conductive, malleable (e.g. Cu, Fe)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Molecular solids: low mp, non-conductive, soft (e.g. I₂, C10H₈)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Covalent network solids: very high mp, non-conductive, very hard (e.g. diamond, SiO₂)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Substitutional alloy (置换合金): atoms have similar radii, one replaces the other (e.g. brass: Cu/Zn)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Interstitial alloy (间隙合金): smaller atoms fit in spaces between larger atoms (e.g. steel: Fe/C)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type of solid does SiO₂ (quartz) form?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ionic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metallic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molecular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covalent network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Graphite conducts electricity while diamond does not. This is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585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3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C₀3-4：石墨与金刚石结构示意（对应第 4 考点 MCQ2）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graphite is an ionic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graphite has delocalized electrons between layers; diamond has all electrons localized in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diamond has stronger covalent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graphite is a metallic solid.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 Classify each solid and describe one characteristic property: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KBr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C10H₈ (naphthalene)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Sterling silver is an alloy of Ag (144 pm) and Cu (128 pm). This is a: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substitutional alloy because atoms have similar radii.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interstitial alloy because Cu is smaller.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covalent network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ionic compound.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5. A 15.0 g sterling silver ring contains 92.5% Ag by mass.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mass of copper in the ring.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The diagrams below are various models of metallic bonding. Which models represent pure metals?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289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3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8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C₀3-2：金属键模型示意（对应第 4 考点 MCQ6–8，纯金属/取代合金/间隙合金）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diagrams below are various models of metallic bonding.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model represents a substitutional alloy, such as brass?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The diagrams below are various models of metallic bonding.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model represents an alloy that is less malleable, harder and has a higher melting point?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Which of the following statements explains why ionic solids tend to have high melting points?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particles in ionic solids are small and vibrate easily.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ions in the solid are arranged in a way that maximizes repulsion, leading to strong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Ionic solids contain delocalized electrons that conduct heat.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Strong electrostatic forces between oppositely charged ions in a 3-D lattice require significant energy to overcome.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Which of the following conditions must be true for a substitutional alloy to form?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two metals must have different atomic radii.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two metals must have significantly different electronegativities.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two metals must have similar atomic radii and chemical properties.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two metals must be in the same group of the periodic table.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Which of the following elements is most likely to form an interstitial alloy with iron?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</w:t>
      </w:r>
      <w:r>
        <w:rPr>
          <w:rFonts w:ascii="Arial" w:hAnsi="Arial"/>
          <w:b w:val="0"/>
          <w:sz w:val="22"/>
        </w:rPr>
        <w:t xml:space="preserve"> Which of the following statements explains why the interstitial alloy steel has different properties to pure iron?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Carbon atoms increase the density of the iron lattice.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Carbon atoms weaken the Coulombic forces in the lattice.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Carbon atoms occupy the spaces between iron atoms, strengthening the lattice.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Carbon atoms substitute for iron atoms, maintaining uniformity.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 Considering the structure of ionic crystals, which of the following is incorrect?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systematic arrangement maximizes the Coulombic forces of attraction between positive ions and the sea of delocalized electrons.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systematic arrangement minimizes the Coulombic forces of repulsion between equally charged 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Ions are arranged in a close packed regular lattice of alternating charged 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strength of the Coulombic forces between the ions is proportional to the magnitude of the charge of the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14.</w:t>
      </w:r>
      <w:r>
        <w:rPr>
          <w:rFonts w:ascii="Arial" w:hAnsi="Arial"/>
          <w:b w:val="0"/>
          <w:sz w:val="22"/>
        </w:rPr>
        <w:t xml:space="preserve"> Piano strings are made from an alloy of iron and carbon, with a small amount of manganese, known as spring steel.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resulting steel-manganese alloy has an especially high tensile strength, allowing it to withstand high amounts of tension without breaking.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diagrams best represents the structure of spring steel?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simple molecular lattice with weak intermolecular forces between small molecules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15. Which combination of factors would most significantly increase the melting point of an ionic crystal?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Decreased ion charge and increased ionic radius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Increased ion charge and decreased ionic radius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Uniform ion sizes and minimal charge differences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Maximized lattice symmetry without charge considerations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16. Which of the following statements explains why substitutional alloys like brass are malleable?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Substitutional alloys have free-moving delocalized electrons.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Substituting atoms prevent dislocation movement in the lattice.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Atoms in substitutional alloys are held together by weak van der Waals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Substituting atoms maintain the metallic bonding’s sea of electrons.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17. Which of the following statements about diamond and graphite is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carbon atoms are joined together by three covalent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They both conduct electricity due to delocalized electrons in their structure.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differences in their properties can be explained by their different structural arrangements.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They both have high melting points due to their strong intermolecular forces.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18. Which of the following statements about silicon dioxide is correct?</w:t>
        <w:tab/>
        <w:t>（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I. Silicon dioxide is a covalent network solid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II. Each silicon atom is covalently bonded to four oxygen atoms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III. Silicon dioxide is a good electrical conductor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19.</w:t>
      </w:r>
      <w:r>
        <w:rPr>
          <w:rFonts w:ascii="Arial" w:hAnsi="Arial"/>
          <w:b w:val="0"/>
          <w:sz w:val="22"/>
        </w:rPr>
        <w:t xml:space="preserve"> Which of the following could be the identity of a solid that exhibits the following properties?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melts at 996 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does not conduct electricity as a solid.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conducts electricity when dissolved in water.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20. Which of the following metals would have the highest melting point?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21. Which of the following best describes the solid represented in the diagram above?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It is a brittle, water soluble electrolyte with poor electrical and thermal conductivity as a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It has a low melting point and high electrical and thermal conductivity as a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It is malleable and has poor electrical and thermal conductivity as a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is soft and has high electrical and thermal conductivity as a solid.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22. A mixture contains four solids at room temperature: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Substance P: A nonpolar molecular solid with low melting point and negligible conductivity.Substance Q: A covalent network solid composed of carbon in a 3D lattice, extremely hard with a very high melting point and no electrical conductivity.Substance R: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An ionic solid composed of small, similarly charged ions, with a high melting point and conductive when molten.Substance S: A metallic solid with high electrical conductivity, malleability, and an intermediate melting point compared to Q and 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When the mixture is gradually heated at normal pressure, in what order would the substances transition to the liquid or gaseous phase, and why?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P → S → R → Q, due to increasing strength of intermolecular/intrinsic bonding from molecular to metallic to ionic to covalent network.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Q → R → S → P, due to the random order of melting determined by particle density.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 → S → Q → P, due to ionic solids melting at the lowest temperatures followed by metallic, covalent network, and molecular solids.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S → P → R → Q, due to metals always melting before molecular solids and ionic solids melting at the lowest temperatures.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