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9  Kinetics</w:t>
        <w:tab/>
        <w:t>name:</w:t>
        <w:tab/>
        <w:tab/>
        <w:t>class:</w:t>
      </w:r>
    </w:p>
    <w:p>
      <w:pPr>
        <w:spacing w:after="120" w:before="280" w:line="240" w:lineRule="auto"/>
      </w:pPr>
      <w:r>
        <w:rPr>
          <w:rFonts w:ascii="霞鹜文楷 Medium" w:hAnsi="霞鹜文楷 Medium"/>
          <w:b/>
          <w:sz w:val="24"/>
        </w:rPr>
        <w:t>考点 A: 反应速率 Reaction Rates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2N₂O₅ (g) -&gt; 4NO₂ (g) + O₂ 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At high temperatures, N₂O₅ (g) decomposes according to the equation above. A sample of N₂O₅ (g) is monitored as it decomposes, and the concentration of N₂O₅ (g) as a function of time is recorded: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Time=0 s, [N₂O₅]=0.850 M;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Time=60.0 s, [N₂O₅]=0.654 M;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Time=120.0 s, [N₂O₅]=0.532 M;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Time=180.0 s, [N₂O₅]=0.448 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average rate of the reaction between 120.0 and 180.0 seconds?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 M s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-3</w:t>
      </w:r>
      <w:r>
        <w:rPr>
          <w:rFonts w:ascii="Arial" w:hAnsi="Arial"/>
          <w:b w:val="0"/>
          <w:sz w:val="22"/>
        </w:rPr>
        <w:t> M s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-3</w:t>
      </w:r>
      <w:r>
        <w:rPr>
          <w:rFonts w:ascii="Arial" w:hAnsi="Arial"/>
          <w:b w:val="0"/>
          <w:sz w:val="22"/>
        </w:rPr>
        <w:t> M s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-3</w:t>
      </w:r>
      <w:r>
        <w:rPr>
          <w:rFonts w:ascii="Arial" w:hAnsi="Arial"/>
          <w:b w:val="0"/>
          <w:sz w:val="22"/>
        </w:rPr>
        <w:t> M s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Ammonia decomposes into nitrogen gas and hydrogen gas, at high temperatures. A sample of ammonia is monitored as it decomposes, and the concentration of hydrogen is recorded over time: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Time=0 s, [H₂]=0.646 M;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Time=60.0 s, [H₂]=0.491 M;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Time=120.0 s, [H₂]=0.388 M;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Time=180.0 s, [H₂]=0.318 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average rate of the reaction between 60.0 and 120.0 seconds?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 M s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 M s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-3</w:t>
      </w:r>
      <w:r>
        <w:rPr>
          <w:rFonts w:ascii="Arial" w:hAnsi="Arial"/>
          <w:b w:val="0"/>
          <w:sz w:val="22"/>
        </w:rPr>
        <w:t> M s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-3</w:t>
      </w:r>
      <w:r>
        <w:rPr>
          <w:rFonts w:ascii="Arial" w:hAnsi="Arial"/>
          <w:b w:val="0"/>
          <w:sz w:val="22"/>
        </w:rPr>
        <w:t> M s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CaCO₃ (s) + H₂SO₄ (aq) -&gt; CaSO₄ (aq) + H₂O (l) + CO₂ 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reaction between CaCO₃ (s) and H₂SO₄ (aq) is represented by the equation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In a kinetics experiment, a 0.25 g sample of powdered CaCO₃ (s) is added to a flask containing 50 mL of 1.5 M H₂SO₄ (aq) at 25 oC.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rate of the reaction is determined by measuring the volume of CO₂ (g) produced over time.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experimental changes is most likely to increase the rate of CO₂ (g) production?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Using a 0.25 g sample of CaCO₃ (s) chips instead of powdered CaCO₃ (s).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Using 1.0 M H₂SO₄ (aq) instead of 1.5 M.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Using 100 mL of 1.5 M H₂SO₄ (aq) instead of 50 mL.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Warming the H₂SO₄ (aq) to 35 oC before its addition to the CaCO₃ (s).</w:t>
      </w:r>
    </w:p>
    <w:p>
      <w:pPr>
        <w:spacing w:after="0" w:before="0" w:line="240" w:lineRule="auto"/>
      </w:pPr>
    </w:p>
    <w:p>
      <w:pPr>
        <w:spacing w:after="120" w:before="280" w:line="240" w:lineRule="auto"/>
      </w:pPr>
      <w:r>
        <w:rPr>
          <w:rFonts w:ascii="霞鹜文楷 Medium" w:hAnsi="霞鹜文楷 Medium"/>
          <w:b/>
          <w:sz w:val="24"/>
        </w:rPr>
        <w:t>考点 B: 碰撞理论 Collision Theory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Increasing temperature increases reaction rate because: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more collisions occur.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particles have lower activation energy.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a larger fraction of molecules have kinetic energy ≥ Ea.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equilibrium constant increases.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According to the collision model, which of the following factors does NOT directly affect the rate of a chemical reaction?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Enthalpy change of the reaction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Frequency of collisions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Orientation of colliding molecules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How does the average kinetic energy of a gas vary with temperature? (Refer to the graphs provided in the original exam paper.)	（   ）</w:t>
      </w:r>
    </w:p>
    <w:p>
      <w:r>
        <w:drawing>
          <wp:inline xmlns:a="http://schemas.openxmlformats.org/drawingml/2006/main" xmlns:pic="http://schemas.openxmlformats.org/drawingml/2006/picture">
            <wp:extent cx="3780000" cy="2226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9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2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C₉-1：气体平均动能随温度变化（对应考点 B MCQ3）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How does an increase in temperature affect the Maxwell-Boltzmann distribution of molecular energies?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It narrows the distribution and shifts the peak to higher energies.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It widens the distribution and shifts the peak to lower energies.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It narrows the distribution and shifts the peak to lower energies.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It widens the distribution and shifts the peak to higher energies.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The Maxwell-Boltzmann distribution of molecular energies in sample 1 of a gas is shown. A change was made to the reaction conditions, as shown by the dotted curve, labelled sample 2.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factor was changed in the reaction conditions to produce the dotted curve, labelled sample 2?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163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9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6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C₉-2：Maxwell–Boltzmann 分布曲线（对应考点 B MCQ5）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Temperature increased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The diagrams below show Boltzmann energy distribution curves and activation energy lines for a chemical reaction.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In Diagram 1, line P or Q represents the activation energy with a catalyst, while the other represents the activation energy without a catalyst.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In Diagram 2, curve X or Y corresponds to a higher temperature than the other curve.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combination correctly identifies the line and curve?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332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9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3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C₉-3：Boltzmann 能量分布与活化能线（对应考点 B MCQ6）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Activation energy with catalyst: P; Higher temperature: X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Activation energy with catalyst: P; Higher temperature: 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Activation energy with catalyst: Q; Higher temperature: X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Activation energy with catalyst: Q; Higher temperature: Y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The Arrhenius equation is given as: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best describes the role of the pre-exponential factor (A) in the Arrhenius equation?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It represents the fraction of molecules with sufficient energy to react, considering the effect of temperature.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It accounts for the total number of molecular collisions and the fraction of correctly oriented collisions that result in a reaction.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It is directly proportional to activation energy and determines the minimum energy required for reaction.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It is the probability that a molecule will have enough energy to overcome the activation barrier.</w:t>
      </w:r>
    </w:p>
    <w:p>
      <w:pPr>
        <w:spacing w:after="0" w:before="0" w:line="240" w:lineRule="auto"/>
      </w:pPr>
    </w:p>
    <w:p>
      <w:pPr>
        <w:spacing w:after="120" w:before="280" w:line="240" w:lineRule="auto"/>
      </w:pPr>
      <w:r>
        <w:rPr>
          <w:rFonts w:ascii="霞鹜文楷 Medium" w:hAnsi="霞鹜文楷 Medium"/>
          <w:b/>
          <w:sz w:val="24"/>
        </w:rPr>
        <w:t>考点 C: 速率方程 Rate Law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掌握通过初始速率数据确定速率方程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Rate law: rate = k[A]^m[B]^n; Determine m, n by comparing experiments where only one [ ] changes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Overall order = m + n; Units of k depend on overall order</w:t>
      </w:r>
    </w:p>
    <w:p/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For 2 NO + 2 H₂ → N₂ + 2 H₂O, data: [NO]=0.100,[H₂]=0.100,rate=1.23×10-3; [NO]=0.100,[H₂]=0.200,rate=2.46×10-3; [NO]=0.200,[H₂]=0.100,rate=4.92×10-3.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Determine order with respect to NO and H₂.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Write the rate law and calculate k (with units).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Calculate rate when [NO]=0.150 M and [H₂]=0.150 M.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For A + 2B → C: [A]=0.100,[B]=0.100,rate=5.0×10-4; [A]=0.200,[B]=0.100,rate=2.0×10-3; [A]=0.100,[B]=0.200,rate=1.0×10-3.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Determine order and write the rate law with k and units.</w:t>
      </w:r>
      <w:r>
        <w:tab/>
      </w:r>
      <w:r>
        <w:rPr>
          <w:rFonts w:ascii="Arial" w:hAnsi="Arial"/>
          <w:b w:val="0"/>
          <w:sz w:val="22"/>
        </w:rPr>
        <w:t>[4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掌握一级反应动力学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First-order: ln[A] = ln[A]₀ − kt; half-life t½ = ln2/k (constant for first-order)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Integrated rate law: [A] = [A]₀ e^(−kt)</w:t>
      </w:r>
    </w:p>
    <w:p/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N₂O₅ decomposition: 2 N₂O₅ → 4 NO₂ + O₂, first-order, k=4.80×10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 s</w:t>
      </w:r>
      <w:r>
        <w:rPr>
          <w:rFonts w:ascii="Arial" w:hAnsi="Arial"/>
          <w:b w:val="0"/>
          <w:sz w:val="22"/>
          <w:vertAlign w:val="superscript"/>
        </w:rPr>
        <w:t>-1</w:t>
      </w:r>
      <w:r>
        <w:rPr>
          <w:rFonts w:ascii="Arial" w:hAnsi="Arial"/>
          <w:b w:val="0"/>
          <w:sz w:val="22"/>
        </w:rPr>
        <w:t> at 300K. [N₂O₅]₀=0.160 M.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[N₂O₅] after 1000 s.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the half-life.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How long for 90.0% to decompose?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For the reaction C₂H₅Br (aq) + OH- (aq) -&gt; C₂H₅OH (aq) + Br- (aq), the following data were collected at constant temperature: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 1: [C₂H₅Br]=3.0x10^-3 M, [OH-]=2.0x10^-2 M, Rate=4.0x10^-4 M s^-1;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 2: [C₂H₅Br]=6.0x10^-3 M, [OH-]=2.0x10^-2 M, Rate=8.0x10^-4 M s^-1;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 3: [C₂H₅Br]=6.0x10^-3 M, [OH-]=4.0x10^-2 M, Rate=1.6x10^-3 M s^-1.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correct rate law for this reaction?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Rate = k [C₂H₅Br] [OH-]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Rate = k [C₂H₅Br] [OH-]2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Rate = k [C₂H₅Br]2 [OH-]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Rate = k [C₂H₅Br]2 [OH-]2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The following reaction was studied at a constant temperature: 5 Br- (aq) + BrO₃- (aq) + 6 H+ (aq) -&gt; 3 Br₂ (aq) + 3 H₂O (l).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Data was collected for the rate of the reaction.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rate expression is consistent with the data?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Rate = k [Br-] [BrO₃-] [H+]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Rate = k [Br-]2 [H+]2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Rate = k [Br-] [BrO₃-] [H+]2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Rate = k [Br-]2 [BrO₃-] [H+]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The rate expression for the reaction between iodine and propanone is determined to be: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Rate = k [H+] [C₃H₆O].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graph is consistent with this information? (Refer to the graphs provided in the original exam paper.)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[Concentration] decreases linearly with time (zero-order kinetics)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An investigation into the rate of reaction between compounds A and B was performed. A + B -&gt; C + 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results from three different experiments carried out at a constant temperature were collected: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 1: [A]=0.30 M, [B]=0.50 M, Rate=6.0x10^-4 M s^-1;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 2: [A]=0.30 M, [B]=0.25 M, Rate=1.5x10^-4 M s^-1;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 3: [A]=0.60 M, [B]=0.25 M, Rate=3.0x10^-4 M s^-1.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rate equation for this reaction is rate = k [A] [B]^2.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value of the rate constant, k?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-3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-3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-2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The reaction between ethyl bromide and hydroxide ions was studied at a constant temperature: C₂H₅Br (aq) + OH- (aq) -&gt; C₂H₅OH (aq) + Br- (aq).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Experimental data: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 1: [C₂H₅Br]=2.0x10^-3, [OH-]=1.0x10^-2, Rate=4.0x10^-4;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 2: [C₂H₅Br]=4.0x10^-3, [OH-]=1.0x10^-2, Rate=8.0x10^-4;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Exp 3: [C₂H₅Br]=8.0x10^-3, [OH-]=2.0x10^-2, Rate=3.2x10^-3.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correct equation to calculate the value of the rate constant, k? (Refer to the equations provided in the original exam paper.)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A rate law is found to be Rate = k [A]2 [B] Which of the following changes will not alter the initial rate of reaction?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Doubling the concentration of A and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Doubling the concentration of A and halving the concentration of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Halving the concentration of A and doubling the concentration of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Halving the concentration of A and quadrupling the concentration of B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For the general reaction V + W + X → Y + Z, the rate equation is:  rate = k [V] [W] [X] What will happen to the rate of reaction when the concentration of all three reactants is doubled?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Increase by a factor of 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Increase by a factor of 4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Increase by a factor of 6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Increase by a factor of 8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Which of the following statements about the integrated rate law for a first-order reaction is true?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r>
        <w:drawing>
          <wp:inline xmlns:a="http://schemas.openxmlformats.org/drawingml/2006/main" xmlns:pic="http://schemas.openxmlformats.org/drawingml/2006/picture">
            <wp:extent cx="3780000" cy="2510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9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C₉-4：一级反应 ln[A] 对时间作图（对应考点 C MCQ8）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x-intercept of the ln[A] vs. t plot represents the half-life of the reaction.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y-intercept of the ln[A] vs. t plot represents the initial concentration of A.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slope of the ln[A] vs. t plot is equal to -k.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area under the ln[A] vs. t plot represents the total amount of product formed.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 A first-order reaction has a half-life of 62 s. What fraction of reactant remains after 124 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</w:t>
      </w:r>
      <w:r>
        <w:rPr>
          <w:rFonts w:ascii="Arial" w:hAnsi="Arial"/>
          <w:b w:val="0"/>
          <w:sz w:val="22"/>
        </w:rPr>
        <w:t xml:space="preserve"> In a first-order reaction, the half-life of the reactant is 30 minutes.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long will it take for the concentration of the reactant to decrease to 12.5% of its initial value?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120" w:before="280" w:line="240" w:lineRule="auto"/>
      </w:pPr>
      <w:r>
        <w:rPr>
          <w:rFonts w:ascii="霞鹜文楷 Medium" w:hAnsi="霞鹜文楷 Medium"/>
          <w:b/>
          <w:sz w:val="24"/>
        </w:rPr>
        <w:t>考点 D: 反应机理 Reaction Mechanisms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掌握反应机理和速率决定步骤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Rate-determining step (速率决定步骤): the slowest elementary step — its rate law matches the overall rate law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Intermediate: produced and consumed within the mechanism; not in overall equation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Catalyst: lowers Ea by providing alternative pathway; does NOT change ΔH or K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of the following statements about reaction mechanisms is true?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Catalysts are not involved in elementary reactions.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Intermediates appear in the overall balanced equation.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rate-determining step is always the last step in a mechanism.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sum of the elementary steps must equal the overall balanced equation.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For mechanism: Step1: 2HI → H₂ + 2I (slow); Step2: 2I → I₂ (fast). The rate law is: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rate = k[HI]²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rate = k[HI]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rate = k[I]²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rate = k[H₂][I₂]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For the elementary reaction A + B → C, what is the correct rate law?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Rate = k[C] / ([A][B])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What is the significance of an intermediate species in a proposed reaction mechanism?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It appears in the overall balanced equation but not in the elementary steps.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It is produced in one elementary step and consumed in a subsequent step.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It catalyzes the reaction without being consumed.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It is always the limiting reagent in the overall reaction.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Which of the following best describes the rate-limiting step in a multi-step reaction mechanism?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r>
        <w:drawing>
          <wp:inline xmlns:a="http://schemas.openxmlformats.org/drawingml/2006/main" xmlns:pic="http://schemas.openxmlformats.org/drawingml/2006/picture">
            <wp:extent cx="3780000" cy="25612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9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61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C₉-5：多步反应机理能量图（对应考点 D MCQ5）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step with the lowest activation energy.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step with the highest rate constant.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step with the highest activation energy.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step that produces the most stable intermediate.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Consider the following mechanism for a reaction: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Step 1: N₂O₅ (g) → NO₂ (g) + NO₂+ (g) Step 2: N₂O₅ (g) + NO₂+ (g) → NO₂ (g) + NO₃− (g) Step 3: 2NO₃− (g) → O₂ (g) + 2NO₂ (g) Which of the following correctly identifies the reaction intermediates?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N₂O₅ (g) and NO₂+ 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NO₂+ (g) and NO₃− (g)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The mechanism for the following reaction between iodine and propanone is shown. CH₃COCH₃ (aq) + I₂ (aq) -&gt; CH₃COCH₂I (aq) + HI (aq).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Step 1: CH₃COCH₃ + H+ -&gt; CH₃COH+CH₃.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Step 2: CH₃COH+CH₃ -&gt; CH₃COHCH₂ + H+.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Step 3: CH₃COHCH₂ + I₂ -&gt; CH₃COHCH₂I + I-.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Step 4: CH₃COHCH₂I -&gt; CH₃COCH₂I + H+.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classifications of CH₃COCH₃, H+ and CH₃COHCH₂ are correct?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CH₃COCH₃: Intermediate; H+: Intermediate; CH₃COHCH₂: Catalyst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CH₃COCH₃: Reactant; H+: Intermediate; CH₃COHCH₂: Product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CH₃COCH₃: Reactant; H+: Catalyst; CH₃COHCH₂: Intermediate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CH₃COCH₃: Reactant; H+: Product; CH₃COHCH₂: Intermediate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2CH₃CHO → CH₃CH(OH)CH₂CHO The proposed mechanism for the reaction of ethanal in dilute alkaline solution to form 3-hydroxybutanal is shown:  1: CH₃CHO + :OH- → :CH₂CHO + H₂O (slow) 2: CH₃CHO + :CH₂CHO → CH₃CH(O:-)CH₂CHO (fast) 3: CH₃CH(O:-)CH₂CHO + H₂O → CH₃CH(OH)CH₂CHO + :OH- (fast) Which of the following statements is not correct?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rate expression is rate = [CH₃CHO] [OH-].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Step 1 is the rate-determining step.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Steps 2 and 3 have a lower activation energy than step 1.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</w:t>
      </w:r>
      <w:r>
        <w:rPr>
          <w:rFonts w:ascii="Arial" w:hAnsi="Arial"/>
          <w:b w:val="0"/>
          <w:sz w:val="22"/>
        </w:rPr>
        <w:t xml:space="preserve"> Consider the following reaction mechanism: A + B ⇌ C (fast) C + D → E (slow) If the experimental rate law is found to be Rate = k[A][B][D], what can be concluded about the relationship between k and the rate constants of the individual steps?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k = k1k2, where k1 is the forward rate constant of step 1 and k2 is the rate constant of step 2.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k = k1k2/k</w:t>
      </w:r>
      <w:r>
        <w:rPr>
          <w:rFonts w:ascii="Arial" w:hAnsi="Arial"/>
          <w:b w:val="0"/>
          <w:sz w:val="22"/>
          <w:vertAlign w:val="superscript"/>
        </w:rPr>
        <w:t>-1</w:t>
      </w:r>
      <w:r>
        <w:rPr>
          <w:rFonts w:ascii="Arial" w:hAnsi="Arial"/>
          <w:b w:val="0"/>
          <w:sz w:val="22"/>
        </w:rPr>
        <w:t>, where k1 and k</w:t>
      </w:r>
      <w:r>
        <w:rPr>
          <w:rFonts w:ascii="Arial" w:hAnsi="Arial"/>
          <w:b w:val="0"/>
          <w:sz w:val="22"/>
          <w:vertAlign w:val="superscript"/>
        </w:rPr>
        <w:t>-1</w:t>
      </w:r>
      <w:r>
        <w:rPr>
          <w:rFonts w:ascii="Arial" w:hAnsi="Arial"/>
          <w:b w:val="0"/>
          <w:sz w:val="22"/>
        </w:rPr>
        <w:t> are the forward and reverse rate constants of step 1, and k2 is the rate constant of step 2.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k = k2, where k2 is the rate constant of step 2.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k = k1 + k2, where k1 is the forward rate constant of step 1 and k2 is the rate constant of step 2.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</w:t>
      </w:r>
      <w:r>
        <w:rPr>
          <w:rFonts w:ascii="Arial" w:hAnsi="Arial"/>
          <w:b w:val="0"/>
          <w:sz w:val="22"/>
        </w:rPr>
        <w:t xml:space="preserve"> The following mechanism has been proposed for the reaction between nitrogen(II) oxide and carbon monoxide: NO₂ (g) + CO (g) → NO (g) + CO₂ (g) Mechanism: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Step 1:   NO₂ + NO₂ ⇌ N₂O₄   (fast equilibrium) Step 2:   N₂O₄ + 2CO → 2NO + 2CO₂   (slow step) Which rate expression is consistent with the mechanism?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Rate = k [N₂O₄] [CO]2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Rate = k [NO₂]2 [CO]2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120" w:before="280" w:line="240" w:lineRule="auto"/>
      </w:pPr>
      <w:r>
        <w:rPr>
          <w:rFonts w:ascii="霞鹜文楷 Medium" w:hAnsi="霞鹜文楷 Medium"/>
          <w:b/>
          <w:sz w:val="24"/>
        </w:rPr>
        <w:t>考点 E: 催化 Catalysis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A catalyst increases reaction rate by: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increasing ΔH.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increasing K.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lowering the activation energy.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increasing the concentration of reactants.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of the following best describes the process of chemical adsorption in heterogeneous catalysis?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Dissolution of the catalyst in the reaction mixture.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Electrostatic repulsion between reactants and catalyst surface.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Formation of weak covalent bonds between reactants and catalyst surface.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Physical attraction between reactants and catalyst surface through van der Waals forces.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To catalyze a biochemical reaction, an enzyme typically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drives the reaction to completion by consuming byproducts of the reaction.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binds temporarily to reactant molecules to lower the activation energy of the reaction.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dissociates into additional reactant molecules, thereby increasing the reaction rate.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decomposes and releases energy to increase the number of successful collisions between reactant molecules.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