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2BAE5">
      <w:pPr>
        <w:jc w:val="center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ascii="霞鹜文楷等宽" w:hAnsi="霞鹜文楷等宽"/>
          <w:b/>
          <w:sz w:val="28"/>
        </w:rPr>
        <w:t>Chapter 8 Energy changes in reactions key point list</w:t>
      </w:r>
    </w:p>
    <w:p w14:paraId="5DE89517">
      <w:pPr>
        <w:jc w:val="left"/>
        <w:rPr>
          <w:rFonts w:hint="eastAsia" w:ascii="霞鹜文楷等宽" w:hAnsi="霞鹜文楷等宽" w:eastAsia="霞鹜文楷等宽" w:cs="霞鹜文楷等宽"/>
          <w:b/>
          <w:bCs/>
          <w:sz w:val="28"/>
          <w:szCs w:val="28"/>
          <w:lang w:val="en-US" w:eastAsia="zh-CN"/>
        </w:rPr>
      </w:pPr>
      <w:r>
        <w:rPr>
          <w:rFonts w:ascii="霞鹜文楷等宽" w:hAnsi="霞鹜文楷等宽"/>
          <w:b/>
          <w:sz w:val="28"/>
        </w:rPr>
        <w:t>Key points:</w:t>
      </w:r>
      <w:r>
        <w:rPr>
          <w:rFonts w:ascii="霞鹜文楷等宽" w:hAnsi="霞鹜文楷等宽"/>
          <w:b/>
          <w:sz w:val="28"/>
        </w:rPr>
        <w:t xml:space="preserve"> </w:t>
      </w:r>
    </w:p>
    <w:p w14:paraId="643877D6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1. Energy changes in chemical reactions</w:t>
      </w:r>
    </w:p>
    <w:p w14:paraId="6D47C53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Exothermic reaction：The reaction gives out the thermal energy to the surroundings</w:t>
      </w:r>
    </w:p>
    <w:p w14:paraId="7B0D5EF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放热反应是向环境释放热能的反应</w:t>
      </w:r>
    </w:p>
    <w:p w14:paraId="72994BB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Energy changes ：chemical energy of reactants converts to thermal energy to the surrounding.</w:t>
      </w:r>
    </w:p>
    <w:p w14:paraId="7C0CD04F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在放热反应中，反应物的化学能转化成了环境的热能。</w:t>
      </w:r>
    </w:p>
    <w:p w14:paraId="58191A9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</w:pPr>
      <w:r>
        <w:rPr>
          <w:rFonts w:ascii="Times New Roman" w:hAnsi="Times New Roman"/>
          <w:b w:val="0"/>
          <w:sz w:val="21"/>
        </w:rPr>
        <w:t xml:space="preserve">The temperature of surroundings </w:t>
      </w:r>
      <w:r>
        <w:rPr>
          <w:rFonts w:ascii="Times New Roman" w:hAnsi="Times New Roman"/>
          <w:b w:val="0"/>
          <w:sz w:val="21"/>
          <w:u w:val="single"/>
        </w:rPr>
        <w:t xml:space="preserve">         </w:t>
      </w:r>
      <w:r>
        <w:rPr>
          <w:rFonts w:ascii="Times New Roman" w:hAnsi="Times New Roman"/>
          <w:b w:val="0"/>
          <w:sz w:val="21"/>
          <w:u w:val="none"/>
        </w:rPr>
        <w:t xml:space="preserve"> ， the chemical energy of chemicals</w:t>
      </w:r>
      <w:r>
        <w:rPr>
          <w:rFonts w:ascii="Times New Roman" w:hAnsi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/>
          <w:b w:val="0"/>
          <w:sz w:val="21"/>
          <w:u w:val="none"/>
        </w:rPr>
        <w:t>.</w:t>
      </w:r>
    </w:p>
    <w:p w14:paraId="465AFA1B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在放热反应中，环境（包括反应物的温度上升），反应物的化学能下降。）</w:t>
      </w:r>
    </w:p>
    <w:p w14:paraId="6C8DDFB3">
      <w:pPr>
        <w:numPr>
          <w:ilvl w:val="0"/>
          <w:numId w:val="0"/>
        </w:numPr>
        <w:ind w:firstLine="1100" w:firstLineChars="5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The energy of the reactants</w:t>
      </w:r>
      <w:r>
        <w:rPr>
          <w:rFonts w:ascii="Times New Roman" w:hAnsi="Times New Roman"/>
          <w:b w:val="0"/>
          <w:sz w:val="22"/>
          <w:u w:val="single"/>
        </w:rPr>
        <w:t xml:space="preserve">           </w:t>
      </w:r>
      <w:r>
        <w:rPr>
          <w:rFonts w:ascii="Times New Roman" w:hAnsi="Times New Roman"/>
          <w:b w:val="0"/>
          <w:sz w:val="22"/>
        </w:rPr>
        <w:t>The energy of the products</w:t>
      </w:r>
    </w:p>
    <w:p w14:paraId="470726FB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 xml:space="preserve">                      反应物的能量高于生成物的能量</w:t>
      </w:r>
    </w:p>
    <w:p w14:paraId="1DD7EC15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</w:p>
    <w:p w14:paraId="09B77E34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Endothermic reaction:The reaction takes in thermal energy from the surroundings.</w:t>
      </w:r>
    </w:p>
    <w:p w14:paraId="4DED6146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吸热反应是从环境吸收热能的反应。</w:t>
      </w:r>
    </w:p>
    <w:p w14:paraId="1BC35305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 xml:space="preserve">Energy changes：The thermal energy of the surrounding converts to chemical energy of reactants </w:t>
      </w:r>
    </w:p>
    <w:p w14:paraId="47C1A3D0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吸热反应中，环境的热能转化为反应物的化学能。</w:t>
      </w:r>
    </w:p>
    <w:p w14:paraId="7D91B2B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u w:val="single"/>
          <w:lang w:val="en-US" w:eastAsia="zh-CN"/>
        </w:rPr>
      </w:pPr>
      <w:r>
        <w:rPr>
          <w:rFonts w:ascii="Times New Roman" w:hAnsi="Times New Roman"/>
          <w:b w:val="0"/>
          <w:sz w:val="21"/>
        </w:rPr>
        <w:t xml:space="preserve">The temperature of surroundings </w:t>
      </w:r>
      <w:r>
        <w:rPr>
          <w:rFonts w:ascii="Times New Roman" w:hAnsi="Times New Roman"/>
          <w:b w:val="0"/>
          <w:sz w:val="21"/>
          <w:u w:val="single"/>
        </w:rPr>
        <w:t xml:space="preserve">         </w:t>
      </w:r>
      <w:r>
        <w:rPr>
          <w:rFonts w:ascii="Times New Roman" w:hAnsi="Times New Roman"/>
          <w:b w:val="0"/>
          <w:sz w:val="21"/>
          <w:u w:val="none"/>
        </w:rPr>
        <w:t xml:space="preserve"> ， the chemical energy of chemicals</w:t>
      </w:r>
      <w:r>
        <w:rPr>
          <w:rFonts w:ascii="Times New Roman" w:hAnsi="Times New Roman"/>
          <w:b w:val="0"/>
          <w:sz w:val="21"/>
          <w:u w:val="single"/>
        </w:rPr>
        <w:t xml:space="preserve">           </w:t>
      </w:r>
      <w:r>
        <w:rPr>
          <w:rFonts w:ascii="Times New Roman" w:hAnsi="Times New Roman"/>
          <w:b w:val="0"/>
          <w:sz w:val="21"/>
          <w:u w:val="none"/>
        </w:rPr>
        <w:t>.</w:t>
      </w:r>
    </w:p>
    <w:p w14:paraId="71712A7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在放热反应中，环境（包括反应物的温度下降，反应物的化学能上升。）</w:t>
      </w:r>
    </w:p>
    <w:p w14:paraId="1D8CFB6E">
      <w:pPr>
        <w:numPr>
          <w:ilvl w:val="0"/>
          <w:numId w:val="0"/>
        </w:numPr>
        <w:ind w:firstLine="1100" w:firstLineChars="5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The energy of the reactants</w:t>
      </w:r>
      <w:r>
        <w:rPr>
          <w:rFonts w:ascii="Times New Roman" w:hAnsi="Times New Roman"/>
          <w:b w:val="0"/>
          <w:sz w:val="22"/>
          <w:u w:val="single"/>
        </w:rPr>
        <w:t xml:space="preserve">           </w:t>
      </w:r>
      <w:r>
        <w:rPr>
          <w:rFonts w:ascii="Times New Roman" w:hAnsi="Times New Roman"/>
          <w:b w:val="0"/>
          <w:sz w:val="22"/>
        </w:rPr>
        <w:t>The energy of the products</w:t>
      </w:r>
    </w:p>
    <w:p w14:paraId="4D7D98B3">
      <w:pPr>
        <w:numPr>
          <w:ilvl w:val="0"/>
          <w:numId w:val="0"/>
        </w:numPr>
        <w:ind w:firstLine="2420" w:firstLineChars="1100"/>
        <w:jc w:val="both"/>
        <w:rPr>
          <w:rFonts w:hint="eastAsia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>反应物的能量低于生成物的能量</w:t>
      </w:r>
    </w:p>
    <w:p w14:paraId="33D0FA82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2. Mechanism of chemical reaction</w:t>
      </w:r>
    </w:p>
    <w:p w14:paraId="7B8289D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For a chemical reaction to take place, there are always two phrases:(每个反应都有两个过程）</w:t>
      </w:r>
    </w:p>
    <w:p w14:paraId="5334260F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/>
          <w:b/>
          <w:sz w:val="24"/>
        </w:rPr>
        <w:t>1. Bond breaking ( need to take in energy) 把反应物中的化合键断开，需要吸收能量。</w:t>
      </w:r>
    </w:p>
    <w:p w14:paraId="74C2C7B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/>
          <w:b/>
          <w:sz w:val="24"/>
        </w:rPr>
        <w:t>2. Bond forming(need to gives out energy) 形成产物中的新化学键，需要释放能量。</w:t>
      </w:r>
    </w:p>
    <w:p w14:paraId="15018FD7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2581275</wp:posOffset>
            </wp:positionH>
            <wp:positionV relativeFrom="paragraph">
              <wp:posOffset>99060</wp:posOffset>
            </wp:positionV>
            <wp:extent cx="2782570" cy="1760220"/>
            <wp:effectExtent l="0" t="0" r="6350" b="7620"/>
            <wp:wrapSquare wrapText="bothSides"/>
            <wp:docPr id="2" name="图片 2" descr="1746935028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350284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110490</wp:posOffset>
            </wp:positionV>
            <wp:extent cx="2735580" cy="1779270"/>
            <wp:effectExtent l="0" t="0" r="7620" b="3810"/>
            <wp:wrapSquare wrapText="bothSides"/>
            <wp:docPr id="1" name="图片 1" descr="1746934998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349983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 w:val="21"/>
        </w:rPr>
        <w:t>The activation energy（Ea）：the he energy needed to break all the attraction force in reactants</w:t>
      </w:r>
    </w:p>
    <w:p w14:paraId="2C7EF02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活化能是化学反应需要发生所要吸收来破坏化学键所需要的能量。其标志为Ea</w:t>
      </w:r>
    </w:p>
    <w:p w14:paraId="02350DDB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/>
          <w:sz w:val="21"/>
        </w:rPr>
        <w:t>Enthalpy change（ΔH）：the overall energy change during a reaction</w:t>
      </w:r>
    </w:p>
    <w:p w14:paraId="0135F1F9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（焓变，是在一个反应中总体的能量变化。 其标志为ΔH。）</w:t>
      </w:r>
    </w:p>
    <w:p w14:paraId="14936E2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 xml:space="preserve">ΔH= the energy taking in - the energy given out， </w:t>
      </w:r>
    </w:p>
    <w:p w14:paraId="792F5CB9">
      <w:pPr>
        <w:numPr>
          <w:ilvl w:val="0"/>
          <w:numId w:val="0"/>
        </w:numPr>
        <w:ind w:firstLine="210" w:firstLineChars="100"/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若ΔH＞0，则为endothermic reaction</w:t>
      </w:r>
    </w:p>
    <w:p w14:paraId="34081463">
      <w:pPr>
        <w:numPr>
          <w:ilvl w:val="0"/>
          <w:numId w:val="0"/>
        </w:numPr>
        <w:ind w:firstLine="210" w:firstLineChars="100"/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若ΔH＜0，则为exothermic reaction</w:t>
      </w:r>
    </w:p>
    <w:p w14:paraId="52E276F2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3. Calculating the energy change of the reaction</w:t>
      </w:r>
    </w:p>
    <w:p w14:paraId="0155C1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 w:val="0"/>
          <w:sz w:val="21"/>
          <w:szCs w:val="22"/>
          <w:lang w:val="en-US" w:eastAsia="zh-CN"/>
        </w:rPr>
      </w:pPr>
      <w:r>
        <w:rPr>
          <w:rFonts w:ascii="Times New Roman" w:hAnsi="Times New Roman"/>
          <w:b/>
          <w:sz w:val="21"/>
        </w:rPr>
        <w:t>Unit of energy: Joule    symbol: J or    kilojoule  symbol: KJ</w:t>
      </w:r>
    </w:p>
    <w:p w14:paraId="6B110BF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（能量的单位为焦耳，标志为J；也可以用千焦，标志位KJ。）</w:t>
      </w:r>
    </w:p>
    <w:p w14:paraId="3F49815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25946273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The energy change of the chemical reaction = Enthalpy change(ΔH）</w:t>
      </w:r>
    </w:p>
    <w:p w14:paraId="6E818C74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反应中释放或者吸收的能量就等于焓变(ΔH）</w:t>
      </w:r>
    </w:p>
    <w:p w14:paraId="4ECF3B7D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2"/>
          <w:szCs w:val="24"/>
          <w:lang w:val="en-US" w:eastAsia="zh-CN"/>
        </w:rPr>
      </w:pPr>
      <w:r>
        <w:rPr>
          <w:rFonts w:ascii="Times New Roman" w:hAnsi="Times New Roman"/>
          <w:b/>
          <w:sz w:val="22"/>
        </w:rPr>
        <w:t xml:space="preserve">ΔH= the energy taking in - the energy given out </w:t>
      </w:r>
    </w:p>
    <w:p w14:paraId="0AF8DE74">
      <w:pPr>
        <w:numPr>
          <w:ilvl w:val="0"/>
          <w:numId w:val="0"/>
        </w:numPr>
        <w:ind w:left="1680" w:leftChars="0" w:firstLine="420" w:firstLineChars="0"/>
        <w:jc w:val="both"/>
        <w:rPr>
          <w:rFonts w:hint="eastAsia" w:ascii="Times New Roman" w:hAnsi="Times New Roman" w:cs="Times New Roman"/>
          <w:b w:val="0"/>
          <w:bCs/>
          <w:sz w:val="24"/>
          <w:szCs w:val="28"/>
          <w:lang w:val="en-US" w:eastAsia="zh-CN"/>
        </w:rPr>
      </w:pPr>
      <w:r>
        <w:rPr>
          <w:rFonts w:ascii="Times New Roman" w:hAnsi="Times New Roman"/>
          <w:b w:val="0"/>
          <w:sz w:val="24"/>
        </w:rPr>
        <w:t>O₂</w:t>
      </w:r>
      <w:r>
        <w:rPr>
          <w:rFonts w:ascii="Times New Roman" w:hAnsi="Times New Roman"/>
          <w:b w:val="0"/>
          <w:sz w:val="24"/>
        </w:rPr>
        <w:t xml:space="preserve">   </w:t>
      </w:r>
      <w:r>
        <w:rPr>
          <w:rFonts w:ascii="Times New Roman" w:hAnsi="Times New Roman"/>
          <w:b w:val="0"/>
          <w:sz w:val="24"/>
        </w:rPr>
        <w:tab/>
      </w:r>
      <w:r>
        <w:rPr>
          <w:rFonts w:ascii="Times New Roman" w:hAnsi="Times New Roman"/>
          <w:b w:val="0"/>
          <w:sz w:val="24"/>
        </w:rPr>
        <w:t>+ 2 H₂         2 H₂O</w:t>
      </w:r>
    </w:p>
    <w:p w14:paraId="6B0B8EF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Bonds need to break：O=O , 2 H-H</w:t>
      </w:r>
    </w:p>
    <w:p w14:paraId="6B70DF56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Bonds need to form： 4 H-O</w:t>
      </w:r>
    </w:p>
    <w:p w14:paraId="3446AE9A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72E8E4B3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1"/>
          <w:szCs w:val="22"/>
          <w:lang w:val="en-US" w:eastAsia="zh-CN"/>
        </w:rPr>
      </w:pPr>
      <w:r>
        <w:rPr>
          <w:rFonts w:ascii="Times New Roman" w:hAnsi="Times New Roman"/>
          <w:b/>
          <w:sz w:val="21"/>
        </w:rPr>
        <w:t>Bond energy: The energy needed to break chemical bonds</w:t>
      </w:r>
    </w:p>
    <w:p w14:paraId="45B21A0E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键能：是破坏化学键所需要的能量</w:t>
      </w:r>
    </w:p>
    <w:p w14:paraId="75083E07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</w:p>
    <w:p w14:paraId="2D26B122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对于特定的化学键来说，破坏键所要吸收的能量 = 形成键所要放出的能量</w:t>
      </w:r>
    </w:p>
    <w:p w14:paraId="3A721BC7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1"/>
        </w:rPr>
        <w:t>对于C-H，破坏一个C-H键需要吸收413KJ能量，形成一个C-H键需要释放413KJ能量。</w:t>
      </w:r>
    </w:p>
    <w:p w14:paraId="4A1A33CF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4. Extension：the typical reaction type</w:t>
      </w:r>
    </w:p>
    <w:p w14:paraId="3BCDA22E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Typical exothermic reaction： 1. Combustion reaction 2. neutralization reaction</w:t>
      </w:r>
    </w:p>
    <w:p w14:paraId="3ACAFC62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2"/>
          <w:szCs w:val="24"/>
          <w:lang w:val="en-US" w:eastAsia="zh-CN"/>
        </w:rPr>
      </w:pPr>
      <w:r>
        <w:rPr>
          <w:rFonts w:ascii="Times New Roman" w:hAnsi="Times New Roman"/>
          <w:b w:val="0"/>
          <w:sz w:val="22"/>
        </w:rPr>
        <w:t xml:space="preserve">典型的放热反应： </w:t>
      </w:r>
      <w:r>
        <w:rPr>
          <w:rFonts w:ascii="Times New Roman" w:hAnsi="Times New Roman"/>
          <w:b w:val="0"/>
          <w:sz w:val="22"/>
        </w:rPr>
        <w:tab/>
      </w:r>
      <w:r>
        <w:rPr>
          <w:rFonts w:ascii="Times New Roman" w:hAnsi="Times New Roman"/>
          <w:b w:val="0"/>
          <w:sz w:val="22"/>
        </w:rPr>
        <w:t xml:space="preserve">                </w:t>
      </w:r>
      <w:r>
        <w:rPr>
          <w:rFonts w:ascii="Times New Roman" w:hAnsi="Times New Roman"/>
          <w:b/>
          <w:sz w:val="22"/>
        </w:rPr>
        <w:t>燃烧反应，         中和反应。</w:t>
      </w:r>
    </w:p>
    <w:p w14:paraId="16580DE0">
      <w:pPr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 w:val="0"/>
          <w:sz w:val="24"/>
          <w:szCs w:val="28"/>
          <w:lang w:val="en-US" w:eastAsia="zh-CN"/>
        </w:rPr>
      </w:pPr>
      <w:r>
        <w:rPr>
          <w:rFonts w:ascii="Times New Roman" w:hAnsi="Times New Roman"/>
          <w:b/>
          <w:sz w:val="24"/>
        </w:rPr>
        <w:t>Typical endothermic reaction：1. thermal decomposition</w:t>
      </w:r>
    </w:p>
    <w:p w14:paraId="10293849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/>
          <w:sz w:val="21"/>
          <w:szCs w:val="22"/>
          <w:lang w:val="en-US" w:eastAsia="zh-CN"/>
        </w:rPr>
      </w:pPr>
      <w:r>
        <w:rPr>
          <w:rFonts w:ascii="Times New Roman" w:hAnsi="Times New Roman"/>
          <w:b w:val="0"/>
          <w:sz w:val="22"/>
        </w:rPr>
        <w:t>典型的吸热反应：                  热分解反应。</w:t>
      </w:r>
    </w:p>
    <w:p w14:paraId="0BBF0617">
      <w:pPr>
        <w:jc w:val="left"/>
        <w:rPr>
          <w:rFonts w:hint="eastAsia" w:ascii="霞鹜文楷等宽" w:hAnsi="霞鹜文楷等宽" w:eastAsia="霞鹜文楷等宽" w:cs="霞鹜文楷等宽"/>
          <w:b/>
          <w:bCs/>
          <w:sz w:val="24"/>
          <w:szCs w:val="24"/>
          <w:lang w:val="en-US" w:eastAsia="zh-CN"/>
        </w:rPr>
      </w:pPr>
      <w:r>
        <w:rPr>
          <w:rFonts w:ascii="霞鹜文楷等宽" w:hAnsi="霞鹜文楷等宽"/>
          <w:b/>
          <w:sz w:val="24"/>
        </w:rPr>
        <w:t>Practice：1.  An energy level diagram for a reaction is shown.</w:t>
      </w:r>
    </w:p>
    <w:p w14:paraId="1F67BB61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default"/>
          <w:b/>
          <w:bCs/>
          <w:sz w:val="22"/>
          <w:szCs w:val="22"/>
          <w:lang w:val="en-US" w:eastAsia="zh-CN"/>
        </w:rPr>
        <w:drawing>
          <wp:inline distT="0" distB="0" distL="114300" distR="114300">
            <wp:extent cx="1259205" cy="980440"/>
            <wp:effectExtent l="0" t="0" r="5715" b="10160"/>
            <wp:docPr id="10" name="图片 10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5559266770"/>
                    <pic:cNvPicPr>
                      <a:picLocks noChangeAspect="1"/>
                    </pic:cNvPicPr>
                  </pic:nvPicPr>
                  <pic:blipFill>
                    <a:blip r:embed="rId6"/>
                    <a:srcRect l="32865" t="8723" r="35537" b="50970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DA07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b/>
          <w:sz w:val="22"/>
        </w:rPr>
        <w:t>Which statement and explanation about this reaction are correct?</w:t>
      </w:r>
      <w:r>
        <w:rPr>
          <w:b/>
          <w:sz w:val="22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>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0114C97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3576320" cy="891540"/>
            <wp:effectExtent l="0" t="0" r="5080" b="7620"/>
            <wp:docPr id="8" name="图片 8" descr="1745559266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9266770"/>
                    <pic:cNvPicPr>
                      <a:picLocks noChangeAspect="1"/>
                    </pic:cNvPicPr>
                  </pic:nvPicPr>
                  <pic:blipFill>
                    <a:blip r:embed="rId6"/>
                    <a:srcRect t="60917" r="4277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EB47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b/>
          <w:sz w:val="21"/>
        </w:rPr>
        <w:t xml:space="preserve">2. </w:t>
      </w:r>
      <w:r>
        <w:rPr>
          <w:b/>
          <w:sz w:val="22"/>
        </w:rPr>
        <w:t xml:space="preserve"> </w:t>
      </w:r>
      <w:r>
        <w:rPr>
          <w:b/>
          <w:sz w:val="22"/>
        </w:rPr>
        <w:t>The equation for the complete combustion of methane is shown.（</w:t>
      </w:r>
      <w:r>
        <w:rPr>
          <w:b/>
          <w:sz w:val="24"/>
        </w:rPr>
        <w:t xml:space="preserve">  </w:t>
      </w:r>
      <w:r>
        <w:rPr>
          <w:b/>
          <w:sz w:val="24"/>
        </w:rPr>
        <w:t xml:space="preserve"> ）</w:t>
      </w:r>
    </w:p>
    <w:p w14:paraId="3D5DBE13">
      <w:pPr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0"/>
          <w:szCs w:val="20"/>
          <w:lang w:val="en-US" w:eastAsia="zh-CN"/>
        </w:rPr>
      </w:pPr>
      <w:r>
        <w:rPr>
          <w:rFonts w:hint="default"/>
          <w:b/>
          <w:bCs/>
          <w:sz w:val="20"/>
          <w:szCs w:val="20"/>
          <w:lang w:val="en-US" w:eastAsia="zh-CN"/>
        </w:rPr>
        <w:drawing>
          <wp:inline distT="0" distB="0" distL="114300" distR="114300">
            <wp:extent cx="1836420" cy="965200"/>
            <wp:effectExtent l="0" t="0" r="7620" b="10160"/>
            <wp:docPr id="19" name="图片 19" descr="174555887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5558873523"/>
                    <pic:cNvPicPr>
                      <a:picLocks noChangeAspect="1"/>
                    </pic:cNvPicPr>
                  </pic:nvPicPr>
                  <pic:blipFill>
                    <a:blip r:embed="rId7"/>
                    <a:srcRect l="1100" t="11089" r="16942" b="18728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FA44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2"/>
          <w:szCs w:val="22"/>
          <w:lang w:val="en-US" w:eastAsia="zh-CN"/>
        </w:rPr>
      </w:pPr>
      <w:r>
        <w:rPr>
          <w:b/>
          <w:sz w:val="22"/>
        </w:rPr>
        <w:t>What is the energy change for the reaction?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>（</w:t>
      </w:r>
      <w:r>
        <w:rPr>
          <w:b/>
          <w:sz w:val="22"/>
        </w:rPr>
        <w:t xml:space="preserve">  </w:t>
      </w:r>
      <w:r>
        <w:rPr>
          <w:b/>
          <w:sz w:val="22"/>
        </w:rPr>
        <w:t xml:space="preserve"> ）</w:t>
      </w:r>
      <w:r>
        <w:rPr>
          <w:b/>
          <w:sz w:val="22"/>
        </w:rPr>
        <w:br/>
      </w:r>
      <w:r>
        <w:rPr>
          <w:b/>
          <w:sz w:val="22"/>
        </w:rPr>
        <w:t>A −818 kJ/mol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>B −359 kJ/mol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>C −323 kJ/mol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>D +102 kJ/mol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等宽">
    <w:panose1 w:val="02020509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185C"/>
    <w:rsid w:val="045521C0"/>
    <w:rsid w:val="0E286250"/>
    <w:rsid w:val="109127D2"/>
    <w:rsid w:val="178159F0"/>
    <w:rsid w:val="3BE209B6"/>
    <w:rsid w:val="421F2EEA"/>
    <w:rsid w:val="4A58168F"/>
    <w:rsid w:val="50172682"/>
    <w:rsid w:val="51D07D5D"/>
    <w:rsid w:val="651A5A67"/>
    <w:rsid w:val="66D6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732</Words>
  <Characters>1870</Characters>
  <Lines>0</Lines>
  <Paragraphs>0</Paragraphs>
  <TotalTime>5</TotalTime>
  <ScaleCrop>false</ScaleCrop>
  <LinksUpToDate>false</LinksUpToDate>
  <CharactersWithSpaces>2250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2025-05-11T01:35:00Z</dcterms:created>
  <dc:creator>丁应豪</dc:creator>
  <cp:lastModifiedBy>丁应豪</cp:lastModifiedBy>
  <cp:lastPrinted>2025-05-12T05:37:32Z</cp:lastPrinted>
  <dcterms:modified xsi:type="dcterms:W3CDTF">2025-05-12T05:39:53Z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7B958C1A22DA49B0A584E3A107A3AAEF_12</vt:lpwstr>
  </property>
</Properties>
</file>