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sz w:val="26"/>
        </w:rPr>
        <w:t>Chapter 6 Redox Reactions — Mark Scheme</w:t>
      </w:r>
    </w:p>
    <w:p>
      <w:pPr>
        <w:spacing w:after="40"/>
      </w:pPr>
      <w:r>
        <w:rPr>
          <w:rFonts w:ascii="Arial" w:hAnsi="Arial"/>
          <w:b/>
          <w:sz w:val="22"/>
        </w:rPr>
        <w:t>1. Redox analysed by electron transfer / oxygen / oxidation state</w:t>
      </w:r>
    </w:p>
    <w:p>
      <w:pPr>
        <w:spacing w:after="60"/>
      </w:pPr>
      <w:r>
        <w:rPr>
          <w:rFonts w:ascii="Arial" w:hAnsi="Arial"/>
          <w:b w:val="0"/>
          <w:sz w:val="22"/>
        </w:rPr>
        <w:t>1. A  2. D  3. C  4. C  5. C  6. B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2. Oxidation numbers of elements in compounds</w:t>
      </w:r>
    </w:p>
    <w:p>
      <w:pPr>
        <w:spacing w:after="60"/>
      </w:pPr>
      <w:r>
        <w:rPr>
          <w:rFonts w:ascii="Arial" w:hAnsi="Arial"/>
          <w:b w:val="0"/>
          <w:sz w:val="22"/>
        </w:rPr>
        <w:t>1. B  2. A (img01)  3. A (img02)  4. B (−1 → 0)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3. Identifying the reducing agent and the oxidising agent</w:t>
      </w:r>
    </w:p>
    <w:p>
      <w:pPr>
        <w:spacing w:after="60"/>
      </w:pPr>
      <w:r>
        <w:rPr>
          <w:rFonts w:ascii="Arial" w:hAnsi="Arial"/>
          <w:b w:val="0"/>
          <w:sz w:val="22"/>
        </w:rPr>
        <w:t>1. A (CO is oxidised and acts as the reducing agent)  2. B (img03)  3. A (img04)  4. D (img05)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4. Redox deduced from oxidation-number changes</w:t>
      </w:r>
    </w:p>
    <w:p>
      <w:pPr>
        <w:spacing w:after="60"/>
      </w:pPr>
      <w:r>
        <w:rPr>
          <w:rFonts w:ascii="Arial" w:hAnsi="Arial"/>
          <w:b w:val="0"/>
          <w:sz w:val="22"/>
        </w:rPr>
        <w:t>1. A  2. B (img06-07)</w:t>
      </w:r>
    </w:p>
    <w:p>
      <w:pPr>
        <w:spacing w:after="60"/>
      </w:pPr>
      <w:r>
        <w:rPr>
          <w:rFonts w:ascii="Arial" w:hAnsi="Arial"/>
          <w:b w:val="0"/>
          <w:sz w:val="22"/>
        </w:rPr>
        <w:t>3. (i) Mg loses electrons (0 → +2) and is oxidised; Cu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 xml:space="preserve"> gains electrons (+2 → 0) and is reduced; electrons are transferred → redox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(ii) oxidising agent = Cu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 xml:space="preserve"> — it gains electrons (it is itself reduced) and oxidises the Mg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(iii) the reactant that is oxidised = Mg — it loses electrons, and its oxidation state rises from 0 to +2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5. Writing half-equations</w:t>
      </w:r>
    </w:p>
    <w:p>
      <w:pPr>
        <w:spacing w:after="60"/>
      </w:pPr>
      <w:r>
        <w:rPr>
          <w:rFonts w:ascii="Arial" w:hAnsi="Arial"/>
          <w:b w:val="0"/>
          <w:sz w:val="22"/>
        </w:rPr>
        <w:t>1. Pb → Pb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>; Ag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+ 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Ag</w:t>
      </w:r>
    </w:p>
    <w:p>
      <w:pPr>
        <w:spacing w:after="60"/>
      </w:pPr>
      <w:r>
        <w:rPr>
          <w:rFonts w:ascii="Arial" w:hAnsi="Arial"/>
          <w:b w:val="0"/>
          <w:sz w:val="22"/>
        </w:rPr>
        <w:t>2(a) Oxidation: Mg → Mg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(or 2Mg → 2Mg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 xml:space="preserve"> + 4e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>)  Reduction: 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+ 4e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2O</w:t>
      </w:r>
      <w:r>
        <w:rPr>
          <w:rFonts w:ascii="Arial" w:hAnsi="Tahoma" w:cs="Tahoma"/>
          <w:b w:val="0"/>
          <w:sz w:val="22"/>
        </w:rPr>
        <w:t>²⁻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(b) Oxidation: 2I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I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 Reduction: Cl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2Cl</w:t>
      </w:r>
      <w:r>
        <w:rPr>
          <w:rFonts w:ascii="Arial" w:hAnsi="Tahoma" w:cs="Tahoma"/>
          <w:b w:val="0"/>
          <w:sz w:val="22"/>
        </w:rPr>
        <w:t>⁻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(c) Oxidation: 2Fe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 xml:space="preserve"> → 2Fe</w:t>
      </w:r>
      <w:r>
        <w:rPr>
          <w:rFonts w:ascii="Arial" w:hAnsi="Tahoma" w:cs="Tahoma"/>
          <w:b w:val="0"/>
          <w:sz w:val="22"/>
        </w:rPr>
        <w:t>³⁺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 Reduction: Br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2Br</w:t>
      </w:r>
      <w:r>
        <w:rPr>
          <w:rFonts w:ascii="Arial" w:hAnsi="Tahoma" w:cs="Tahoma"/>
          <w:b w:val="0"/>
          <w:sz w:val="22"/>
        </w:rPr>
        <w:t>⁻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(d) Oxidation: 2Na → 2Na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 Reduction: 2H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O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+ 2OH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(or 2H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)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6. Extended questions</w:t>
      </w:r>
    </w:p>
    <w:p>
      <w:pPr>
        <w:spacing w:after="60"/>
      </w:pPr>
      <w:r>
        <w:rPr>
          <w:rFonts w:ascii="Arial" w:hAnsi="Arial"/>
          <w:b w:val="0"/>
          <w:sz w:val="22"/>
        </w:rPr>
        <w:t>1. a the oxidation state of iodine in seaweed = −1  b(i) oxidised  ii 2I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I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c(i) the oxidation state of oxygen = −1  (ii) it decreases from −1 to −2 (a change of 1)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(iii) 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+ 2H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2H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O</w:t>
      </w:r>
    </w:p>
    <w:p>
      <w:pPr>
        <w:spacing w:after="60"/>
      </w:pPr>
      <w:r>
        <w:rPr>
          <w:rFonts w:ascii="Arial" w:hAnsi="Arial"/>
          <w:b w:val="0"/>
          <w:sz w:val="22"/>
        </w:rPr>
        <w:t>2(i) Cl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2Cl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 (ii) Br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loses electrons to the chlorine (it is itself oxidised), so the chlorine is reduced → Br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is the reducing agent</w:t>
      </w:r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