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82AF5FA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center"/>
        <w:textAlignment w:val="auto"/>
        <w:rPr>
          <w:rFonts w:hint="default"/>
          <w:b/>
          <w:bCs/>
          <w:sz w:val="24"/>
          <w:szCs w:val="32"/>
          <w:u w:val="none"/>
          <w:lang w:val="en-US" w:eastAsia="zh-CN"/>
        </w:rPr>
      </w:pPr>
      <w:r>
        <w:rPr>
          <w:rFonts w:ascii="霞鹜文楷" w:hAnsi="霞鹜文楷" w:eastAsia="霞鹜文楷" w:cs="霞鹜文楷"/>
          <w:bCs w:val="1"/>
          <w:b w:val="1"/>
          <w:sz w:val="28"/>
        </w:rPr>
        <w:t>11.2 Position of equilibrium</w:t>
      </w:r>
    </w:p>
    <w:p>
      <w:pPr>
        <w:spacing w:after="80"/>
        <w:jc w:val="left"/>
      </w:pPr>
      <w:r>
        <w:rPr>
          <w:rFonts w:ascii="霞鹜文楷 Medium" w:hAnsi="霞鹜文楷 Medium" w:eastAsia="霞鹜文楷 Medium" w:cs="霞鹜文楷 Medium"/>
          <w:b w:val="0"/>
          <w:sz w:val="22"/>
        </w:rPr>
        <w:t>Name: ____________________    Class: ____________________  Due date: 11.11</w:t>
      </w:r>
    </w:p>
    <w:p w14:paraId="56594A00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left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ascii="Arial" w:hAnsi="Arial"/>
          <w:sz w:val="22"/>
        </w:rPr>
        <w:t>1. The formation of sulfur trioxide from sulfur dioxide is a reversible reaction.</w:t>
      </w:r>
    </w:p>
    <w:p w14:paraId="2E622504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left"/>
        <w:textAlignment w:val="auto"/>
        <w:rPr>
          <w:rFonts w:hint="default" w:ascii="Arial" w:hAnsi="Arial" w:cs="Arial"/>
          <w:sz w:val="22"/>
          <w:szCs w:val="22"/>
        </w:rPr>
      </w:pPr>
      <m:oMathPara>
        <m:oMathParaPr>
          <m:jc m:val="center"/>
        </m:oMathParaPr>
        <m:oMath>
          <m:r>
            <m:rPr/>
            <w:rPr>
              <w:rFonts w:hint="default" w:ascii="Cambria Math" w:hAnsi="Cambria Math" w:cs="Arial"/>
              <w:sz w:val="22"/>
              <w:szCs w:val="22"/>
            </w:rPr>
            <m:t>2S</m:t>
          </m:r>
          <m:sSub>
            <m:sSubPr>
              <m:ctrlPr>
                <w:rPr>
                  <w:rFonts w:hint="default" w:ascii="Cambria Math" w:hAnsi="Cambria Math" w:cs="Arial"/>
                  <w:sz w:val="22"/>
                  <w:szCs w:val="22"/>
                </w:rPr>
              </m:ctrlPr>
            </m:sSubPr>
            <m:e>
              <m:r>
                <m:rPr/>
                <w:rPr>
                  <w:rFonts w:hint="default" w:ascii="Cambria Math" w:hAnsi="Cambria Math" w:cs="Arial"/>
                  <w:sz w:val="22"/>
                  <w:szCs w:val="22"/>
                </w:rPr>
                <m:t>O</m:t>
              </m:r>
              <m:ctrlPr>
                <w:rPr>
                  <w:rFonts w:hint="default" w:ascii="Cambria Math" w:hAnsi="Cambria Math" w:cs="Arial"/>
                  <w:sz w:val="22"/>
                  <w:szCs w:val="22"/>
                </w:rPr>
              </m:ctrlPr>
            </m:e>
            <m:sub>
              <m:r>
                <m:rPr/>
                <w:rPr>
                  <w:rFonts w:hint="default" w:ascii="Cambria Math" w:hAnsi="Cambria Math" w:cs="Arial"/>
                  <w:sz w:val="22"/>
                  <w:szCs w:val="22"/>
                </w:rPr>
                <m:t>2</m:t>
              </m:r>
              <m:ctrlPr>
                <w:rPr>
                  <w:rFonts w:hint="default" w:ascii="Cambria Math" w:hAnsi="Cambria Math" w:cs="Arial"/>
                  <w:sz w:val="22"/>
                  <w:szCs w:val="22"/>
                </w:rPr>
              </m:ctrlPr>
            </m:sub>
          </m:sSub>
          <m:r>
            <m:rPr>
              <m:sty m:val="p"/>
            </m:rPr>
            <w:rPr>
              <w:rFonts w:hint="default" w:ascii="Cambria Math" w:hAnsi="Cambria Math" w:cs="Arial"/>
              <w:sz w:val="22"/>
              <w:szCs w:val="22"/>
            </w:rPr>
            <m:t>(</m:t>
          </m:r>
          <m:r>
            <m:rPr/>
            <w:rPr>
              <w:rFonts w:hint="default" w:ascii="Cambria Math" w:hAnsi="Cambria Math" w:cs="Arial"/>
              <w:sz w:val="22"/>
              <w:szCs w:val="22"/>
            </w:rPr>
            <m:t>g</m:t>
          </m:r>
          <m:r>
            <m:rPr>
              <m:sty m:val="p"/>
            </m:rPr>
            <w:rPr>
              <w:rFonts w:hint="default" w:ascii="Cambria Math" w:hAnsi="Cambria Math" w:cs="Arial"/>
              <w:sz w:val="22"/>
              <w:szCs w:val="22"/>
            </w:rPr>
            <m:t>)+</m:t>
          </m:r>
          <m:sSub>
            <m:sSubPr>
              <m:ctrlPr>
                <w:rPr>
                  <w:rFonts w:hint="default" w:ascii="Cambria Math" w:hAnsi="Cambria Math" w:cs="Arial"/>
                  <w:sz w:val="22"/>
                  <w:szCs w:val="22"/>
                </w:rPr>
              </m:ctrlPr>
            </m:sSubPr>
            <m:e>
              <m:r>
                <m:rPr/>
                <w:rPr>
                  <w:rFonts w:hint="default" w:ascii="Cambria Math" w:hAnsi="Cambria Math" w:cs="Arial"/>
                  <w:sz w:val="22"/>
                  <w:szCs w:val="22"/>
                </w:rPr>
                <m:t>O</m:t>
              </m:r>
              <m:ctrlPr>
                <w:rPr>
                  <w:rFonts w:hint="default" w:ascii="Cambria Math" w:hAnsi="Cambria Math" w:cs="Arial"/>
                  <w:sz w:val="22"/>
                  <w:szCs w:val="22"/>
                </w:rPr>
              </m:ctrlPr>
            </m:e>
            <m:sub>
              <m:r>
                <m:rPr/>
                <w:rPr>
                  <w:rFonts w:hint="default" w:ascii="Cambria Math" w:hAnsi="Cambria Math" w:cs="Arial"/>
                  <w:sz w:val="22"/>
                  <w:szCs w:val="22"/>
                </w:rPr>
                <m:t>2</m:t>
              </m:r>
              <m:ctrlPr>
                <w:rPr>
                  <w:rFonts w:hint="default" w:ascii="Cambria Math" w:hAnsi="Cambria Math" w:cs="Arial"/>
                  <w:sz w:val="22"/>
                  <w:szCs w:val="22"/>
                </w:rPr>
              </m:ctrlPr>
            </m:sub>
          </m:sSub>
          <m:r>
            <m:rPr>
              <m:sty m:val="p"/>
            </m:rPr>
            <w:rPr>
              <w:rFonts w:hint="default" w:ascii="Cambria Math" w:hAnsi="Cambria Math" w:cs="Arial"/>
              <w:sz w:val="22"/>
              <w:szCs w:val="22"/>
            </w:rPr>
            <m:t>(</m:t>
          </m:r>
          <m:r>
            <m:rPr/>
            <w:rPr>
              <w:rFonts w:hint="default" w:ascii="Cambria Math" w:hAnsi="Cambria Math" w:cs="Arial"/>
              <w:sz w:val="22"/>
              <w:szCs w:val="22"/>
            </w:rPr>
            <m:t>g</m:t>
          </m:r>
          <m:r>
            <m:rPr>
              <m:sty m:val="p"/>
            </m:rPr>
            <w:rPr>
              <w:rFonts w:hint="default" w:ascii="Cambria Math" w:hAnsi="Cambria Math" w:cs="Arial"/>
              <w:sz w:val="22"/>
              <w:szCs w:val="22"/>
            </w:rPr>
            <m:t>)⇌</m:t>
          </m:r>
          <m:r>
            <m:rPr/>
            <w:rPr>
              <w:rFonts w:hint="default" w:ascii="Cambria Math" w:hAnsi="Cambria Math" w:cs="Arial"/>
              <w:sz w:val="22"/>
              <w:szCs w:val="22"/>
            </w:rPr>
            <m:t>2S</m:t>
          </m:r>
          <m:sSub>
            <m:sSubPr>
              <m:ctrlPr>
                <w:rPr>
                  <w:rFonts w:hint="default" w:ascii="Cambria Math" w:hAnsi="Cambria Math" w:cs="Arial"/>
                  <w:sz w:val="22"/>
                  <w:szCs w:val="22"/>
                </w:rPr>
              </m:ctrlPr>
            </m:sSubPr>
            <m:e>
              <m:r>
                <m:rPr/>
                <w:rPr>
                  <w:rFonts w:hint="default" w:ascii="Cambria Math" w:hAnsi="Cambria Math" w:cs="Arial"/>
                  <w:sz w:val="22"/>
                  <w:szCs w:val="22"/>
                </w:rPr>
                <m:t>O</m:t>
              </m:r>
              <m:ctrlPr>
                <w:rPr>
                  <w:rFonts w:hint="default" w:ascii="Cambria Math" w:hAnsi="Cambria Math" w:cs="Arial"/>
                  <w:sz w:val="22"/>
                  <w:szCs w:val="22"/>
                </w:rPr>
              </m:ctrlPr>
            </m:e>
            <m:sub>
              <m:r>
                <m:rPr/>
                <w:rPr>
                  <w:rFonts w:hint="default" w:ascii="Cambria Math" w:hAnsi="Cambria Math" w:cs="Arial"/>
                  <w:sz w:val="22"/>
                  <w:szCs w:val="22"/>
                </w:rPr>
                <m:t>3</m:t>
              </m:r>
              <m:ctrlPr>
                <w:rPr>
                  <w:rFonts w:hint="default" w:ascii="Cambria Math" w:hAnsi="Cambria Math" w:cs="Arial"/>
                  <w:sz w:val="22"/>
                  <w:szCs w:val="22"/>
                </w:rPr>
              </m:ctrlPr>
            </m:sub>
          </m:sSub>
          <m:r>
            <m:rPr>
              <m:sty m:val="p"/>
            </m:rPr>
            <w:rPr>
              <w:rFonts w:hint="default" w:ascii="Cambria Math" w:hAnsi="Cambria Math" w:cs="Arial"/>
              <w:sz w:val="22"/>
              <w:szCs w:val="22"/>
            </w:rPr>
            <m:t>(</m:t>
          </m:r>
          <m:r>
            <m:rPr/>
            <w:rPr>
              <w:rFonts w:hint="default" w:ascii="Cambria Math" w:hAnsi="Cambria Math" w:cs="Arial"/>
              <w:sz w:val="22"/>
              <w:szCs w:val="22"/>
            </w:rPr>
            <m:t>g</m:t>
          </m:r>
          <m:r>
            <m:rPr>
              <m:sty m:val="p"/>
            </m:rPr>
            <w:rPr>
              <w:rFonts w:hint="default" w:ascii="Cambria Math" w:hAnsi="Cambria Math" w:cs="Arial"/>
              <w:sz w:val="22"/>
              <w:szCs w:val="22"/>
            </w:rPr>
            <m:t>)</m:t>
          </m:r>
        </m:oMath>
      </m:oMathPara>
    </w:p>
    <w:p w14:paraId="631AB062">
      <w:pPr>
        <w:pStyle w:val="5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left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ascii="Arial" w:hAnsi="Arial"/>
          <w:sz w:val="22"/>
        </w:rPr>
        <w:t>The forward reaction is exothermic.</w:t>
      </w:r>
    </w:p>
    <w:p w14:paraId="0D76AE3E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left"/>
        <w:textAlignment w:val="auto"/>
        <w:rPr>
          <w:rFonts w:hint="default" w:ascii="Arial" w:hAnsi="Arial" w:cs="Arial"/>
          <w:sz w:val="22"/>
          <w:szCs w:val="22"/>
        </w:rPr>
      </w:pPr>
      <m:oMath>
        <m:r>
          <m:rPr/>
          <w:rPr>
            <w:rFonts w:hint="default" w:ascii="Cambria Math" w:hAnsi="Cambria Math" w:cs="Arial"/>
            <w:sz w:val="22"/>
            <w:szCs w:val="22"/>
          </w:rPr>
          <m:t>S</m:t>
        </m:r>
        <m:sSub>
          <m:sSubPr>
            <m:ctrlPr>
              <w:rPr>
                <w:rFonts w:hint="default" w:ascii="Cambria Math" w:hAnsi="Cambria Math" w:cs="Arial"/>
                <w:sz w:val="22"/>
                <w:szCs w:val="22"/>
              </w:rPr>
            </m:ctrlPr>
          </m:sSubPr>
          <m:e>
            <m:r>
              <m:rPr/>
              <w:rPr>
                <w:rFonts w:hint="default" w:ascii="Cambria Math" w:hAnsi="Cambria Math" w:cs="Arial"/>
                <w:sz w:val="22"/>
                <w:szCs w:val="22"/>
              </w:rPr>
              <m:t>O</m:t>
            </m:r>
            <m:ctrlPr>
              <w:rPr>
                <w:rFonts w:hint="default" w:ascii="Cambria Math" w:hAnsi="Cambria Math" w:cs="Arial"/>
                <w:sz w:val="22"/>
                <w:szCs w:val="22"/>
              </w:rPr>
            </m:ctrlPr>
          </m:e>
          <m:sub>
            <m:r>
              <m:rPr/>
              <w:rPr>
                <w:rFonts w:hint="default" w:ascii="Cambria Math" w:hAnsi="Cambria Math" w:cs="Arial"/>
                <w:sz w:val="22"/>
                <w:szCs w:val="22"/>
              </w:rPr>
              <m:t>3</m:t>
            </m:r>
            <m:ctrlPr>
              <w:rPr>
                <w:rFonts w:hint="default" w:ascii="Cambria Math" w:hAnsi="Cambria Math" w:cs="Arial"/>
                <w:sz w:val="22"/>
                <w:szCs w:val="22"/>
              </w:rPr>
            </m:ctrlPr>
          </m:sub>
        </m:sSub>
      </m:oMath>
      <w:r>
        <w:rPr>
          <w:rFonts w:ascii="Arial" w:hAnsi="Arial"/>
          <w:sz w:val="22"/>
        </w:rPr>
        <w:t>Which changes would increase the equilibrium yield of  ?</w:t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 xml:space="preserve"> </w:t>
      </w:r>
      <w:r>
        <w:rPr>
          <w:rFonts w:ascii="Arial" w:hAnsi="Arial"/>
          <w:b w:val="0"/>
          <w:sz w:val="22"/>
        </w:rPr>
        <w:t>（   ）</w:t>
      </w:r>
    </w:p>
    <w:p w14:paraId="3C65AA7D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ind w:firstLine="420" w:firstLineChars="0"/>
        <w:jc w:val="left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ascii="Arial" w:hAnsi="Arial"/>
          <w:sz w:val="22"/>
        </w:rPr>
        <w:t xml:space="preserve">1 increasing the pressure </w:t>
      </w:r>
    </w:p>
    <w:p w14:paraId="5A5F8BA9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ind w:firstLine="420" w:firstLineChars="0"/>
        <w:jc w:val="left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ascii="Arial" w:hAnsi="Arial"/>
          <w:sz w:val="22"/>
        </w:rPr>
        <w:t xml:space="preserve">2 lowering the temperature </w:t>
      </w:r>
    </w:p>
    <w:p w14:paraId="1B56825A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ind w:firstLine="420" w:firstLineChars="0"/>
        <w:jc w:val="left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ascii="Arial" w:hAnsi="Arial"/>
          <w:sz w:val="22"/>
        </w:rPr>
        <w:t>3 decreasing the concentration of oxygen</w:t>
      </w:r>
    </w:p>
    <w:p w14:paraId="513F37FB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left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ascii="Arial" w:hAnsi="Arial"/>
          <w:sz w:val="22"/>
        </w:rPr>
        <w:t xml:space="preserve">A 1,2 and 3 </w:t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>B 1 and 2 only</w:t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 xml:space="preserve"> C 1 only</w:t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 xml:space="preserve"> D 2 and 3 only</w:t>
      </w:r>
    </w:p>
    <w:p w14:paraId="5A2642AF">
      <w:pPr>
        <w:jc w:val="left"/>
        <w:rPr>
          <w:rFonts w:hint="eastAsia" w:ascii="Arial" w:hAnsi="Arial" w:cs="Arial" w:eastAsiaTheme="minorEastAsia"/>
          <w:kern w:val="2"/>
          <w:sz w:val="22"/>
          <w:szCs w:val="22"/>
          <w:lang w:val="en-US" w:eastAsia="zh-CN" w:bidi="ar-SA"/>
        </w:rPr>
      </w:pPr>
    </w:p>
    <w:p w14:paraId="5E773082">
      <w:pPr>
        <w:pStyle w:val="2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left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ascii="Arial" w:hAnsi="Arial"/>
          <w:sz w:val="22"/>
        </w:rPr>
        <w:t>2. The formation of sulfur trioxide is a reversible reaction.</w:t>
      </w:r>
    </w:p>
    <w:p w14:paraId="576B4FD0">
      <w:pPr>
        <w:pStyle w:val="2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left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ascii="Arial" w:hAnsi="Arial"/>
          <w:sz w:val="22"/>
        </w:rPr>
        <w:t>The equation is shown.</w:t>
      </w:r>
    </w:p>
    <w:p w14:paraId="4B43EE84">
      <w:pPr>
        <w:pStyle w:val="2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left"/>
        <w:textAlignment w:val="auto"/>
        <w:rPr>
          <w:rFonts w:hint="default" w:ascii="Arial" w:hAnsi="Arial" w:cs="Arial"/>
          <w:sz w:val="22"/>
          <w:szCs w:val="22"/>
        </w:rPr>
      </w:pPr>
      <m:oMathPara>
        <m:oMathParaPr>
          <m:jc m:val="center"/>
        </m:oMathParaPr>
        <m:oMath>
          <m:r>
            <m:rPr/>
            <w:rPr>
              <w:rFonts w:hint="default" w:ascii="Cambria Math" w:hAnsi="Cambria Math" w:cs="Arial"/>
              <w:sz w:val="22"/>
              <w:szCs w:val="22"/>
            </w:rPr>
            <m:t>2S</m:t>
          </m:r>
          <m:sSub>
            <m:sSubPr>
              <m:ctrlPr>
                <w:rPr>
                  <w:rFonts w:hint="default" w:ascii="Cambria Math" w:hAnsi="Cambria Math" w:cs="Arial"/>
                  <w:sz w:val="22"/>
                  <w:szCs w:val="22"/>
                </w:rPr>
              </m:ctrlPr>
            </m:sSubPr>
            <m:e>
              <m:r>
                <m:rPr/>
                <w:rPr>
                  <w:rFonts w:hint="default" w:ascii="Cambria Math" w:hAnsi="Cambria Math" w:cs="Arial"/>
                  <w:sz w:val="22"/>
                  <w:szCs w:val="22"/>
                </w:rPr>
                <m:t>O</m:t>
              </m:r>
              <m:ctrlPr>
                <w:rPr>
                  <w:rFonts w:hint="default" w:ascii="Cambria Math" w:hAnsi="Cambria Math" w:cs="Arial"/>
                  <w:sz w:val="22"/>
                  <w:szCs w:val="22"/>
                </w:rPr>
              </m:ctrlPr>
            </m:e>
            <m:sub>
              <m:r>
                <m:rPr/>
                <w:rPr>
                  <w:rFonts w:hint="default" w:ascii="Cambria Math" w:hAnsi="Cambria Math" w:cs="Arial"/>
                  <w:sz w:val="22"/>
                  <w:szCs w:val="22"/>
                </w:rPr>
                <m:t>2</m:t>
              </m:r>
              <m:ctrlPr>
                <w:rPr>
                  <w:rFonts w:hint="default" w:ascii="Cambria Math" w:hAnsi="Cambria Math" w:cs="Arial"/>
                  <w:sz w:val="22"/>
                  <w:szCs w:val="22"/>
                </w:rPr>
              </m:ctrlPr>
            </m:sub>
          </m:sSub>
          <m:r>
            <m:rPr>
              <m:sty m:val="p"/>
            </m:rPr>
            <w:rPr>
              <w:rFonts w:hint="default" w:ascii="Cambria Math" w:hAnsi="Cambria Math" w:cs="Arial"/>
              <w:sz w:val="22"/>
              <w:szCs w:val="22"/>
            </w:rPr>
            <m:t>(</m:t>
          </m:r>
          <m:r>
            <m:rPr/>
            <w:rPr>
              <w:rFonts w:hint="default" w:ascii="Cambria Math" w:hAnsi="Cambria Math" w:cs="Arial"/>
              <w:sz w:val="22"/>
              <w:szCs w:val="22"/>
            </w:rPr>
            <m:t>g</m:t>
          </m:r>
          <m:r>
            <m:rPr>
              <m:sty m:val="p"/>
            </m:rPr>
            <w:rPr>
              <w:rFonts w:hint="default" w:ascii="Cambria Math" w:hAnsi="Cambria Math" w:cs="Arial"/>
              <w:sz w:val="22"/>
              <w:szCs w:val="22"/>
            </w:rPr>
            <m:t>)+</m:t>
          </m:r>
          <m:sSub>
            <m:sSubPr>
              <m:ctrlPr>
                <w:rPr>
                  <w:rFonts w:hint="default" w:ascii="Cambria Math" w:hAnsi="Cambria Math" w:cs="Arial"/>
                  <w:sz w:val="22"/>
                  <w:szCs w:val="22"/>
                </w:rPr>
              </m:ctrlPr>
            </m:sSubPr>
            <m:e>
              <m:r>
                <m:rPr/>
                <w:rPr>
                  <w:rFonts w:hint="default" w:ascii="Cambria Math" w:hAnsi="Cambria Math" w:cs="Arial"/>
                  <w:sz w:val="22"/>
                  <w:szCs w:val="22"/>
                </w:rPr>
                <m:t>O</m:t>
              </m:r>
              <m:ctrlPr>
                <w:rPr>
                  <w:rFonts w:hint="default" w:ascii="Cambria Math" w:hAnsi="Cambria Math" w:cs="Arial"/>
                  <w:sz w:val="22"/>
                  <w:szCs w:val="22"/>
                </w:rPr>
              </m:ctrlPr>
            </m:e>
            <m:sub>
              <m:r>
                <m:rPr/>
                <w:rPr>
                  <w:rFonts w:hint="default" w:ascii="Cambria Math" w:hAnsi="Cambria Math" w:cs="Arial"/>
                  <w:sz w:val="22"/>
                  <w:szCs w:val="22"/>
                </w:rPr>
                <m:t>2</m:t>
              </m:r>
              <m:ctrlPr>
                <w:rPr>
                  <w:rFonts w:hint="default" w:ascii="Cambria Math" w:hAnsi="Cambria Math" w:cs="Arial"/>
                  <w:sz w:val="22"/>
                  <w:szCs w:val="22"/>
                </w:rPr>
              </m:ctrlPr>
            </m:sub>
          </m:sSub>
          <m:r>
            <m:rPr>
              <m:sty m:val="p"/>
            </m:rPr>
            <w:rPr>
              <w:rFonts w:hint="default" w:ascii="Cambria Math" w:hAnsi="Cambria Math" w:cs="Arial"/>
              <w:sz w:val="22"/>
              <w:szCs w:val="22"/>
            </w:rPr>
            <m:t>(</m:t>
          </m:r>
          <m:r>
            <m:rPr/>
            <w:rPr>
              <w:rFonts w:hint="default" w:ascii="Cambria Math" w:hAnsi="Cambria Math" w:cs="Arial"/>
              <w:sz w:val="22"/>
              <w:szCs w:val="22"/>
            </w:rPr>
            <m:t>g</m:t>
          </m:r>
          <m:r>
            <m:rPr>
              <m:sty m:val="p"/>
            </m:rPr>
            <w:rPr>
              <w:rFonts w:hint="default" w:ascii="Cambria Math" w:hAnsi="Cambria Math" w:cs="Arial"/>
              <w:sz w:val="22"/>
              <w:szCs w:val="22"/>
            </w:rPr>
            <m:t>)⇌</m:t>
          </m:r>
          <m:r>
            <m:rPr/>
            <w:rPr>
              <w:rFonts w:hint="default" w:ascii="Cambria Math" w:hAnsi="Cambria Math" w:cs="Arial"/>
              <w:sz w:val="22"/>
              <w:szCs w:val="22"/>
            </w:rPr>
            <m:t>2S</m:t>
          </m:r>
          <m:sSub>
            <m:sSubPr>
              <m:ctrlPr>
                <w:rPr>
                  <w:rFonts w:hint="default" w:ascii="Cambria Math" w:hAnsi="Cambria Math" w:cs="Arial"/>
                  <w:sz w:val="22"/>
                  <w:szCs w:val="22"/>
                </w:rPr>
              </m:ctrlPr>
            </m:sSubPr>
            <m:e>
              <m:r>
                <m:rPr/>
                <w:rPr>
                  <w:rFonts w:hint="default" w:ascii="Cambria Math" w:hAnsi="Cambria Math" w:cs="Arial"/>
                  <w:sz w:val="22"/>
                  <w:szCs w:val="22"/>
                </w:rPr>
                <m:t>O</m:t>
              </m:r>
              <m:ctrlPr>
                <w:rPr>
                  <w:rFonts w:hint="default" w:ascii="Cambria Math" w:hAnsi="Cambria Math" w:cs="Arial"/>
                  <w:sz w:val="22"/>
                  <w:szCs w:val="22"/>
                </w:rPr>
              </m:ctrlPr>
            </m:e>
            <m:sub>
              <m:r>
                <m:rPr/>
                <w:rPr>
                  <w:rFonts w:hint="default" w:ascii="Cambria Math" w:hAnsi="Cambria Math" w:cs="Arial"/>
                  <w:sz w:val="22"/>
                  <w:szCs w:val="22"/>
                </w:rPr>
                <m:t>3</m:t>
              </m:r>
              <m:ctrlPr>
                <w:rPr>
                  <w:rFonts w:hint="default" w:ascii="Cambria Math" w:hAnsi="Cambria Math" w:cs="Arial"/>
                  <w:sz w:val="22"/>
                  <w:szCs w:val="22"/>
                </w:rPr>
              </m:ctrlPr>
            </m:sub>
          </m:sSub>
          <m:r>
            <m:rPr>
              <m:sty m:val="p"/>
            </m:rPr>
            <w:rPr>
              <w:rFonts w:hint="default" w:ascii="Cambria Math" w:hAnsi="Cambria Math" w:cs="Arial"/>
              <w:sz w:val="22"/>
              <w:szCs w:val="22"/>
            </w:rPr>
            <m:t>(</m:t>
          </m:r>
          <m:r>
            <m:rPr/>
            <w:rPr>
              <w:rFonts w:hint="default" w:ascii="Cambria Math" w:hAnsi="Cambria Math" w:cs="Arial"/>
              <w:sz w:val="22"/>
              <w:szCs w:val="22"/>
            </w:rPr>
            <m:t>g</m:t>
          </m:r>
          <m:r>
            <m:rPr>
              <m:sty m:val="p"/>
            </m:rPr>
            <w:rPr>
              <w:rFonts w:hint="default" w:ascii="Cambria Math" w:hAnsi="Cambria Math" w:cs="Arial"/>
              <w:sz w:val="22"/>
              <w:szCs w:val="22"/>
            </w:rPr>
            <m:t>)</m:t>
          </m:r>
        </m:oMath>
      </m:oMathPara>
    </w:p>
    <w:p w14:paraId="6F0E418B">
      <w:pPr>
        <w:pStyle w:val="5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left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ascii="Arial" w:hAnsi="Arial"/>
          <w:sz w:val="22"/>
        </w:rPr>
        <w:t>The forward reaction is exothermic.</w:t>
      </w:r>
    </w:p>
    <w:p w14:paraId="73CD99DD">
      <w:pPr>
        <w:pStyle w:val="2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left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ascii="Arial" w:hAnsi="Arial"/>
          <w:sz w:val="22"/>
        </w:rPr>
        <w:t>Which conditions produce the highest equilibrium yield of sulfur trioxide?</w:t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b w:val="0"/>
          <w:sz w:val="22"/>
        </w:rPr>
        <w:t>（   ）</w:t>
      </w:r>
    </w:p>
    <w:tbl>
      <w:tblPr>
        <w:tblStyle w:val="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75"/>
        <w:gridCol w:w="1072"/>
        <w:gridCol w:w="1403"/>
      </w:tblGrid>
      <w:tr w14:paraId="306BDA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772F7F7">
            <w:pPr>
              <w:pStyle w:val="6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</w:p>
        </w:tc>
        <w:tc>
          <w:p w14:paraId="1986FF04">
            <w:pPr>
              <w:pStyle w:val="6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ascii="Arial" w:hAnsi="Arial"/>
                <w:sz w:val="22"/>
              </w:rPr>
              <w:t>pressure</w:t>
            </w:r>
          </w:p>
        </w:tc>
        <w:tc>
          <w:p w14:paraId="00E7241E">
            <w:pPr>
              <w:pStyle w:val="6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ascii="Arial" w:hAnsi="Arial"/>
                <w:sz w:val="22"/>
              </w:rPr>
              <w:t>temperature</w:t>
            </w:r>
          </w:p>
        </w:tc>
      </w:tr>
      <w:tr w14:paraId="4B93E9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F90263E">
            <w:pPr>
              <w:pStyle w:val="6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ascii="Arial" w:hAnsi="Arial"/>
                <w:sz w:val="22"/>
              </w:rPr>
              <w:t>A</w:t>
            </w:r>
          </w:p>
        </w:tc>
        <w:tc>
          <w:p w14:paraId="21C1A960">
            <w:pPr>
              <w:pStyle w:val="6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ascii="Arial" w:hAnsi="Arial"/>
                <w:sz w:val="22"/>
              </w:rPr>
              <w:t>high</w:t>
            </w:r>
          </w:p>
        </w:tc>
        <w:tc>
          <w:p w14:paraId="45EB031B">
            <w:pPr>
              <w:pStyle w:val="6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ascii="Arial" w:hAnsi="Arial"/>
                <w:sz w:val="22"/>
              </w:rPr>
              <w:t>high</w:t>
            </w:r>
          </w:p>
        </w:tc>
      </w:tr>
      <w:tr w14:paraId="759185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3879BC8">
            <w:pPr>
              <w:pStyle w:val="6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ascii="Arial" w:hAnsi="Arial"/>
                <w:sz w:val="22"/>
              </w:rPr>
              <w:t>B</w:t>
            </w:r>
          </w:p>
        </w:tc>
        <w:tc>
          <w:p w14:paraId="6B3E8B62">
            <w:pPr>
              <w:pStyle w:val="6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ascii="Arial" w:hAnsi="Arial"/>
                <w:sz w:val="22"/>
              </w:rPr>
              <w:t>high</w:t>
            </w:r>
          </w:p>
        </w:tc>
        <w:tc>
          <w:p w14:paraId="7DFDA3C2">
            <w:pPr>
              <w:pStyle w:val="6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ascii="Arial" w:hAnsi="Arial"/>
                <w:sz w:val="22"/>
              </w:rPr>
              <w:t>low</w:t>
            </w:r>
          </w:p>
        </w:tc>
      </w:tr>
      <w:tr w14:paraId="194B82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0074B5D">
            <w:pPr>
              <w:pStyle w:val="6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ascii="Arial" w:hAnsi="Arial"/>
                <w:sz w:val="22"/>
              </w:rPr>
              <w:t>C</w:t>
            </w:r>
          </w:p>
        </w:tc>
        <w:tc>
          <w:p w14:paraId="35322121">
            <w:pPr>
              <w:pStyle w:val="6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ascii="Arial" w:hAnsi="Arial"/>
                <w:sz w:val="22"/>
              </w:rPr>
              <w:t>low</w:t>
            </w:r>
          </w:p>
        </w:tc>
        <w:tc>
          <w:p w14:paraId="34B995B0">
            <w:pPr>
              <w:pStyle w:val="6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ascii="Arial" w:hAnsi="Arial"/>
                <w:sz w:val="22"/>
              </w:rPr>
              <w:t>high</w:t>
            </w:r>
          </w:p>
        </w:tc>
      </w:tr>
      <w:tr w14:paraId="630FF6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FC7C7A7">
            <w:pPr>
              <w:pStyle w:val="6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ascii="Arial" w:hAnsi="Arial"/>
                <w:sz w:val="22"/>
              </w:rPr>
              <w:t>D</w:t>
            </w:r>
          </w:p>
        </w:tc>
        <w:tc>
          <w:p w14:paraId="77DCBFC2">
            <w:pPr>
              <w:pStyle w:val="6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ascii="Arial" w:hAnsi="Arial"/>
                <w:sz w:val="22"/>
              </w:rPr>
              <w:t>low</w:t>
            </w:r>
          </w:p>
        </w:tc>
        <w:tc>
          <w:p w14:paraId="5BDCD3B3">
            <w:pPr>
              <w:pStyle w:val="6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ascii="Arial" w:hAnsi="Arial"/>
                <w:sz w:val="22"/>
              </w:rPr>
              <w:t>low</w:t>
            </w:r>
          </w:p>
        </w:tc>
      </w:tr>
    </w:tbl>
    <w:p w14:paraId="77825EC0">
      <w:pPr>
        <w:jc w:val="left"/>
        <w:rPr>
          <w:rFonts w:hint="eastAsia" w:ascii="Arial" w:hAnsi="Arial" w:cs="Arial" w:eastAsiaTheme="minorEastAsia"/>
          <w:kern w:val="2"/>
          <w:sz w:val="22"/>
          <w:szCs w:val="22"/>
          <w:lang w:val="en-US" w:eastAsia="zh-CN" w:bidi="ar-SA"/>
        </w:rPr>
      </w:pPr>
    </w:p>
    <w:p w14:paraId="45DF654D">
      <w:pPr>
        <w:pStyle w:val="2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left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ascii="Arial" w:hAnsi="Arial"/>
          <w:sz w:val="22"/>
        </w:rPr>
        <w:t>3</w:t>
      </w:r>
      <w:r>
        <w:rPr>
          <w:rFonts w:ascii="Arial" w:hAnsi="Arial"/>
          <w:sz w:val="22"/>
        </w:rPr>
        <w:t xml:space="preserve"> </w:t>
      </w:r>
      <w:r>
        <w:rPr>
          <w:rFonts w:ascii="Arial" w:hAnsi="Arial"/>
          <w:sz w:val="22"/>
        </w:rPr>
        <w:t>.Sulfur dioxide reacts with oxygen at 2 atmospheres pressure. The forward reaction is exothermic.</w:t>
      </w:r>
    </w:p>
    <w:p w14:paraId="54012DED">
      <w:pPr>
        <w:pStyle w:val="2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left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ascii="Arial" w:hAnsi="Arial"/>
          <w:sz w:val="22"/>
        </w:rPr>
        <w:t>The equation for the reaction is shown.</w:t>
      </w:r>
    </w:p>
    <w:p w14:paraId="0007A2B7">
      <w:pPr>
        <w:pStyle w:val="2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left"/>
        <w:textAlignment w:val="auto"/>
        <w:rPr>
          <w:rFonts w:hint="default" w:ascii="Arial" w:hAnsi="Arial" w:cs="Arial"/>
          <w:sz w:val="22"/>
          <w:szCs w:val="22"/>
        </w:rPr>
      </w:pPr>
      <m:oMathPara>
        <m:oMathParaPr>
          <m:jc m:val="center"/>
        </m:oMathParaPr>
        <m:oMath>
          <m:r>
            <m:rPr/>
            <w:rPr>
              <w:rFonts w:hint="default" w:ascii="Cambria Math" w:hAnsi="Cambria Math" w:cs="Arial"/>
              <w:sz w:val="22"/>
              <w:szCs w:val="22"/>
            </w:rPr>
            <m:t>2S</m:t>
          </m:r>
          <m:sSub>
            <m:sSubPr>
              <m:ctrlPr>
                <w:rPr>
                  <w:rFonts w:hint="default" w:ascii="Cambria Math" w:hAnsi="Cambria Math" w:cs="Arial"/>
                  <w:sz w:val="22"/>
                  <w:szCs w:val="22"/>
                </w:rPr>
              </m:ctrlPr>
            </m:sSubPr>
            <m:e>
              <m:r>
                <m:rPr/>
                <w:rPr>
                  <w:rFonts w:hint="default" w:ascii="Cambria Math" w:hAnsi="Cambria Math" w:cs="Arial"/>
                  <w:sz w:val="22"/>
                  <w:szCs w:val="22"/>
                </w:rPr>
                <m:t>O</m:t>
              </m:r>
              <m:ctrlPr>
                <w:rPr>
                  <w:rFonts w:hint="default" w:ascii="Cambria Math" w:hAnsi="Cambria Math" w:cs="Arial"/>
                  <w:sz w:val="22"/>
                  <w:szCs w:val="22"/>
                </w:rPr>
              </m:ctrlPr>
            </m:e>
            <m:sub>
              <m:r>
                <m:rPr/>
                <w:rPr>
                  <w:rFonts w:hint="default" w:ascii="Cambria Math" w:hAnsi="Cambria Math" w:cs="Arial"/>
                  <w:sz w:val="22"/>
                  <w:szCs w:val="22"/>
                </w:rPr>
                <m:t>2</m:t>
              </m:r>
              <m:ctrlPr>
                <w:rPr>
                  <w:rFonts w:hint="default" w:ascii="Cambria Math" w:hAnsi="Cambria Math" w:cs="Arial"/>
                  <w:sz w:val="22"/>
                  <w:szCs w:val="22"/>
                </w:rPr>
              </m:ctrlPr>
            </m:sub>
          </m:sSub>
          <m:r>
            <m:rPr>
              <m:sty m:val="p"/>
            </m:rPr>
            <w:rPr>
              <w:rFonts w:hint="default" w:ascii="Cambria Math" w:hAnsi="Cambria Math" w:cs="Arial"/>
              <w:sz w:val="22"/>
              <w:szCs w:val="22"/>
            </w:rPr>
            <m:t>(</m:t>
          </m:r>
          <m:r>
            <m:rPr/>
            <w:rPr>
              <w:rFonts w:hint="default" w:ascii="Cambria Math" w:hAnsi="Cambria Math" w:cs="Arial"/>
              <w:sz w:val="22"/>
              <w:szCs w:val="22"/>
            </w:rPr>
            <m:t>g</m:t>
          </m:r>
          <m:r>
            <m:rPr>
              <m:sty m:val="p"/>
            </m:rPr>
            <w:rPr>
              <w:rFonts w:hint="default" w:ascii="Cambria Math" w:hAnsi="Cambria Math" w:cs="Arial"/>
              <w:sz w:val="22"/>
              <w:szCs w:val="22"/>
            </w:rPr>
            <m:t>)+</m:t>
          </m:r>
          <m:sSub>
            <m:sSubPr>
              <m:ctrlPr>
                <w:rPr>
                  <w:rFonts w:hint="default" w:ascii="Cambria Math" w:hAnsi="Cambria Math" w:cs="Arial"/>
                  <w:sz w:val="22"/>
                  <w:szCs w:val="22"/>
                </w:rPr>
              </m:ctrlPr>
            </m:sSubPr>
            <m:e>
              <m:r>
                <m:rPr/>
                <w:rPr>
                  <w:rFonts w:hint="default" w:ascii="Cambria Math" w:hAnsi="Cambria Math" w:cs="Arial"/>
                  <w:sz w:val="22"/>
                  <w:szCs w:val="22"/>
                </w:rPr>
                <m:t>O</m:t>
              </m:r>
              <m:ctrlPr>
                <w:rPr>
                  <w:rFonts w:hint="default" w:ascii="Cambria Math" w:hAnsi="Cambria Math" w:cs="Arial"/>
                  <w:sz w:val="22"/>
                  <w:szCs w:val="22"/>
                </w:rPr>
              </m:ctrlPr>
            </m:e>
            <m:sub>
              <m:r>
                <m:rPr/>
                <w:rPr>
                  <w:rFonts w:hint="default" w:ascii="Cambria Math" w:hAnsi="Cambria Math" w:cs="Arial"/>
                  <w:sz w:val="22"/>
                  <w:szCs w:val="22"/>
                </w:rPr>
                <m:t>2</m:t>
              </m:r>
              <m:ctrlPr>
                <w:rPr>
                  <w:rFonts w:hint="default" w:ascii="Cambria Math" w:hAnsi="Cambria Math" w:cs="Arial"/>
                  <w:sz w:val="22"/>
                  <w:szCs w:val="22"/>
                </w:rPr>
              </m:ctrlPr>
            </m:sub>
          </m:sSub>
          <m:r>
            <m:rPr>
              <m:sty m:val="p"/>
            </m:rPr>
            <w:rPr>
              <w:rFonts w:hint="default" w:ascii="Cambria Math" w:hAnsi="Cambria Math" w:cs="Arial"/>
              <w:sz w:val="22"/>
              <w:szCs w:val="22"/>
            </w:rPr>
            <m:t>(</m:t>
          </m:r>
          <m:r>
            <m:rPr/>
            <w:rPr>
              <w:rFonts w:hint="default" w:ascii="Cambria Math" w:hAnsi="Cambria Math" w:cs="Arial"/>
              <w:sz w:val="22"/>
              <w:szCs w:val="22"/>
            </w:rPr>
            <m:t>g</m:t>
          </m:r>
          <m:r>
            <m:rPr>
              <m:sty m:val="p"/>
            </m:rPr>
            <w:rPr>
              <w:rFonts w:hint="default" w:ascii="Cambria Math" w:hAnsi="Cambria Math" w:cs="Arial"/>
              <w:sz w:val="22"/>
              <w:szCs w:val="22"/>
            </w:rPr>
            <m:t>)⇌</m:t>
          </m:r>
          <m:r>
            <m:rPr/>
            <w:rPr>
              <w:rFonts w:hint="default" w:ascii="Cambria Math" w:hAnsi="Cambria Math" w:cs="Arial"/>
              <w:sz w:val="22"/>
              <w:szCs w:val="22"/>
            </w:rPr>
            <m:t>2S</m:t>
          </m:r>
          <m:sSub>
            <m:sSubPr>
              <m:ctrlPr>
                <w:rPr>
                  <w:rFonts w:hint="default" w:ascii="Cambria Math" w:hAnsi="Cambria Math" w:cs="Arial"/>
                  <w:sz w:val="22"/>
                  <w:szCs w:val="22"/>
                </w:rPr>
              </m:ctrlPr>
            </m:sSubPr>
            <m:e>
              <m:r>
                <m:rPr/>
                <w:rPr>
                  <w:rFonts w:hint="default" w:ascii="Cambria Math" w:hAnsi="Cambria Math" w:cs="Arial"/>
                  <w:sz w:val="22"/>
                  <w:szCs w:val="22"/>
                </w:rPr>
                <m:t>O</m:t>
              </m:r>
              <m:ctrlPr>
                <w:rPr>
                  <w:rFonts w:hint="default" w:ascii="Cambria Math" w:hAnsi="Cambria Math" w:cs="Arial"/>
                  <w:sz w:val="22"/>
                  <w:szCs w:val="22"/>
                </w:rPr>
              </m:ctrlPr>
            </m:e>
            <m:sub>
              <m:r>
                <m:rPr/>
                <w:rPr>
                  <w:rFonts w:hint="default" w:ascii="Cambria Math" w:hAnsi="Cambria Math" w:cs="Arial"/>
                  <w:sz w:val="22"/>
                  <w:szCs w:val="22"/>
                </w:rPr>
                <m:t>3</m:t>
              </m:r>
              <m:ctrlPr>
                <w:rPr>
                  <w:rFonts w:hint="default" w:ascii="Cambria Math" w:hAnsi="Cambria Math" w:cs="Arial"/>
                  <w:sz w:val="22"/>
                  <w:szCs w:val="22"/>
                </w:rPr>
              </m:ctrlPr>
            </m:sub>
          </m:sSub>
          <m:r>
            <m:rPr>
              <m:sty m:val="p"/>
            </m:rPr>
            <w:rPr>
              <w:rFonts w:hint="default" w:ascii="Cambria Math" w:hAnsi="Cambria Math" w:cs="Arial"/>
              <w:sz w:val="22"/>
              <w:szCs w:val="22"/>
            </w:rPr>
            <m:t>(</m:t>
          </m:r>
          <m:r>
            <m:rPr/>
            <w:rPr>
              <w:rFonts w:hint="default" w:ascii="Cambria Math" w:hAnsi="Cambria Math" w:cs="Arial"/>
              <w:sz w:val="22"/>
              <w:szCs w:val="22"/>
            </w:rPr>
            <m:t>g</m:t>
          </m:r>
          <m:r>
            <m:rPr>
              <m:sty m:val="p"/>
            </m:rPr>
            <w:rPr>
              <w:rFonts w:hint="default" w:ascii="Cambria Math" w:hAnsi="Cambria Math" w:cs="Arial"/>
              <w:sz w:val="22"/>
              <w:szCs w:val="22"/>
            </w:rPr>
            <m:t>)</m:t>
          </m:r>
        </m:oMath>
      </m:oMathPara>
    </w:p>
    <w:p w14:paraId="177D2B9E">
      <w:pPr>
        <w:pStyle w:val="5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left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ascii="Arial" w:hAnsi="Arial"/>
          <w:sz w:val="22"/>
        </w:rPr>
        <w:t>The reaction reaches equilibrium. The pressure is then doubled.</w:t>
      </w:r>
    </w:p>
    <w:p w14:paraId="66E581D8">
      <w:pPr>
        <w:pStyle w:val="2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left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ascii="Arial" w:hAnsi="Arial"/>
          <w:sz w:val="22"/>
        </w:rPr>
        <w:t>How and why does the amount of sulfur trioxide formed change?</w:t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b w:val="0"/>
          <w:sz w:val="22"/>
        </w:rPr>
        <w:t>（   ）</w:t>
      </w:r>
    </w:p>
    <w:tbl>
      <w:tblPr>
        <w:tblStyle w:val="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75"/>
        <w:gridCol w:w="2564"/>
        <w:gridCol w:w="3910"/>
      </w:tblGrid>
      <w:tr w14:paraId="3D2179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A45ADBD">
            <w:pPr>
              <w:pStyle w:val="6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</w:p>
        </w:tc>
        <w:tc>
          <w:p w14:paraId="465BC810">
            <w:pPr>
              <w:pStyle w:val="6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ascii="Arial" w:hAnsi="Arial"/>
                <w:sz w:val="22"/>
              </w:rPr>
              <w:t>amount of sulfur trioxide</w:t>
            </w:r>
          </w:p>
        </w:tc>
        <w:tc>
          <w:p w14:paraId="6F9CEF99">
            <w:pPr>
              <w:pStyle w:val="6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ascii="Arial" w:hAnsi="Arial"/>
                <w:sz w:val="22"/>
              </w:rPr>
              <w:t>reason</w:t>
            </w:r>
          </w:p>
        </w:tc>
      </w:tr>
      <w:tr w14:paraId="0BBE64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ED2ADD1">
            <w:pPr>
              <w:pStyle w:val="6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ascii="Arial" w:hAnsi="Arial"/>
                <w:sz w:val="22"/>
              </w:rPr>
              <w:t>A</w:t>
            </w:r>
          </w:p>
        </w:tc>
        <w:tc>
          <w:p w14:paraId="1E4B9AB7">
            <w:pPr>
              <w:pStyle w:val="6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ascii="Arial" w:hAnsi="Arial"/>
                <w:sz w:val="22"/>
              </w:rPr>
              <w:t>decreases</w:t>
            </w:r>
          </w:p>
        </w:tc>
        <w:tc>
          <w:p w14:paraId="3A7A46AD">
            <w:pPr>
              <w:pStyle w:val="6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ascii="Arial" w:hAnsi="Arial"/>
                <w:sz w:val="22"/>
              </w:rPr>
              <w:t>the forward reaction is exothermic</w:t>
            </w:r>
          </w:p>
        </w:tc>
      </w:tr>
      <w:tr w14:paraId="7B6CB7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A4D5488">
            <w:pPr>
              <w:pStyle w:val="6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ascii="Arial" w:hAnsi="Arial"/>
                <w:sz w:val="22"/>
              </w:rPr>
              <w:t>B</w:t>
            </w:r>
          </w:p>
        </w:tc>
        <w:tc>
          <w:p w14:paraId="1C025507">
            <w:pPr>
              <w:pStyle w:val="6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ascii="Arial" w:hAnsi="Arial"/>
                <w:sz w:val="22"/>
              </w:rPr>
              <w:t>decreases</w:t>
            </w:r>
          </w:p>
        </w:tc>
        <w:tc>
          <w:p w14:paraId="2D8492C3">
            <w:pPr>
              <w:pStyle w:val="6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ascii="Arial" w:hAnsi="Arial"/>
                <w:sz w:val="22"/>
              </w:rPr>
              <w:t>there are fewer molecules on the right</w:t>
            </w:r>
          </w:p>
        </w:tc>
      </w:tr>
      <w:tr w14:paraId="410BB0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E7D9434">
            <w:pPr>
              <w:pStyle w:val="6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ascii="Arial" w:hAnsi="Arial"/>
                <w:sz w:val="22"/>
              </w:rPr>
              <w:t>C</w:t>
            </w:r>
          </w:p>
        </w:tc>
        <w:tc>
          <w:p w14:paraId="43CB9C29">
            <w:pPr>
              <w:pStyle w:val="6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ascii="Arial" w:hAnsi="Arial"/>
                <w:sz w:val="22"/>
              </w:rPr>
              <w:t>increases</w:t>
            </w:r>
          </w:p>
        </w:tc>
        <w:tc>
          <w:p w14:paraId="394F3450">
            <w:pPr>
              <w:pStyle w:val="6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ascii="Arial" w:hAnsi="Arial"/>
                <w:sz w:val="22"/>
              </w:rPr>
              <w:t>the forward reaction is exothermic</w:t>
            </w:r>
          </w:p>
        </w:tc>
      </w:tr>
      <w:tr w14:paraId="282738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59ADB9C">
            <w:pPr>
              <w:pStyle w:val="6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ascii="Arial" w:hAnsi="Arial"/>
                <w:sz w:val="22"/>
              </w:rPr>
              <w:t>D</w:t>
            </w:r>
          </w:p>
        </w:tc>
        <w:tc>
          <w:p w14:paraId="09059DAA">
            <w:pPr>
              <w:pStyle w:val="6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ascii="Arial" w:hAnsi="Arial"/>
                <w:sz w:val="22"/>
              </w:rPr>
              <w:t>increases</w:t>
            </w:r>
          </w:p>
        </w:tc>
        <w:tc>
          <w:p w14:paraId="2DCBBC16">
            <w:pPr>
              <w:pStyle w:val="6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ascii="Arial" w:hAnsi="Arial"/>
                <w:sz w:val="22"/>
              </w:rPr>
              <w:t>there are fewer molecules on the right</w:t>
            </w:r>
          </w:p>
        </w:tc>
      </w:tr>
    </w:tbl>
    <w:p w14:paraId="1224420E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left"/>
        <w:textAlignment w:val="auto"/>
      </w:pPr>
    </w:p>
    <w:p w14:paraId="686068A7">
      <w:pPr>
        <w:pStyle w:val="2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left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ascii="Arial" w:hAnsi="Arial"/>
          <w:sz w:val="22"/>
        </w:rPr>
        <w:t>4</w:t>
      </w:r>
      <w:r>
        <w:rPr>
          <w:rFonts w:ascii="Arial" w:hAnsi="Arial"/>
          <w:sz w:val="22"/>
        </w:rPr>
        <w:t xml:space="preserve"> </w:t>
      </w:r>
      <w:r>
        <w:rPr>
          <w:rFonts w:ascii="Arial" w:hAnsi="Arial"/>
          <w:sz w:val="22"/>
        </w:rPr>
        <w:t>. Methanol is prepared by the reversible reaction shown.</w:t>
      </w:r>
    </w:p>
    <w:p w14:paraId="5E3B5081">
      <w:pPr>
        <w:pStyle w:val="2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left"/>
        <w:textAlignment w:val="auto"/>
        <w:rPr>
          <w:rFonts w:hint="default" w:ascii="Arial" w:hAnsi="Arial" w:cs="Arial"/>
          <w:sz w:val="22"/>
          <w:szCs w:val="22"/>
        </w:rPr>
      </w:pPr>
      <m:oMathPara>
        <m:oMathParaPr>
          <m:jc m:val="center"/>
        </m:oMathParaPr>
        <m:oMath>
          <m:r>
            <m:rPr>
              <m:sty m:val="p"/>
              <m:scr m:val="sans-serif"/>
            </m:rPr>
            <w:rPr>
              <w:rFonts w:hint="default" w:ascii="Cambria Math" w:hAnsi="Cambria Math" w:eastAsia="MS Mincho" w:cs="MS Mincho"/>
              <w:sz w:val="22"/>
              <w:szCs w:val="22"/>
            </w:rPr>
            <m:t>CO(g)</m:t>
          </m:r>
          <m:r>
            <m:rPr>
              <m:sty m:val="p"/>
            </m:rPr>
            <w:rPr>
              <w:rFonts w:hint="default" w:ascii="Cambria Math" w:hAnsi="Cambria Math" w:cs="Arial"/>
              <w:sz w:val="22"/>
              <w:szCs w:val="22"/>
            </w:rPr>
            <m:t>+</m:t>
          </m:r>
          <m:r>
            <m:rPr/>
            <w:rPr>
              <w:rFonts w:hint="default" w:ascii="Cambria Math" w:hAnsi="Cambria Math" w:cs="Arial"/>
              <w:sz w:val="22"/>
              <w:szCs w:val="22"/>
            </w:rPr>
            <m:t>2</m:t>
          </m:r>
          <m:sSub>
            <m:sSubPr>
              <m:ctrlPr>
                <w:rPr>
                  <w:rFonts w:hint="default" w:ascii="Cambria Math" w:hAnsi="Cambria Math" w:cs="Arial"/>
                  <w:sz w:val="22"/>
                  <w:szCs w:val="22"/>
                </w:rPr>
              </m:ctrlPr>
            </m:sSubPr>
            <m:e>
              <m:r>
                <m:rPr>
                  <m:sty m:val="p"/>
                  <m:scr m:val="sans-serif"/>
                </m:rPr>
                <w:rPr>
                  <w:rFonts w:hint="default" w:ascii="Cambria Math" w:hAnsi="Cambria Math" w:eastAsia="MS Mincho" w:cs="MS Mincho"/>
                  <w:sz w:val="22"/>
                  <w:szCs w:val="22"/>
                </w:rPr>
                <m:t>H</m:t>
              </m:r>
              <m:ctrlPr>
                <w:rPr>
                  <w:rFonts w:hint="default" w:ascii="Cambria Math" w:hAnsi="Cambria Math" w:cs="Arial"/>
                  <w:sz w:val="22"/>
                  <w:szCs w:val="22"/>
                </w:rPr>
              </m:ctrlPr>
            </m:e>
            <m:sub>
              <m:r>
                <m:rPr/>
                <w:rPr>
                  <w:rFonts w:hint="default" w:ascii="Cambria Math" w:hAnsi="Cambria Math" w:cs="Arial"/>
                  <w:sz w:val="22"/>
                  <w:szCs w:val="22"/>
                </w:rPr>
                <m:t>2</m:t>
              </m:r>
              <m:ctrlPr>
                <w:rPr>
                  <w:rFonts w:hint="default" w:ascii="Cambria Math" w:hAnsi="Cambria Math" w:cs="Arial"/>
                  <w:sz w:val="22"/>
                  <w:szCs w:val="22"/>
                </w:rPr>
              </m:ctrlPr>
            </m:sub>
          </m:sSub>
          <m:r>
            <m:rPr>
              <m:sty m:val="p"/>
            </m:rPr>
            <w:rPr>
              <w:rFonts w:hint="default" w:ascii="Cambria Math" w:hAnsi="Cambria Math" w:cs="Arial"/>
              <w:sz w:val="22"/>
              <w:szCs w:val="22"/>
            </w:rPr>
            <m:t>(</m:t>
          </m:r>
          <m:r>
            <m:rPr>
              <m:sty m:val="p"/>
              <m:scr m:val="sans-serif"/>
            </m:rPr>
            <w:rPr>
              <w:rFonts w:hint="default" w:ascii="Cambria Math" w:hAnsi="Cambria Math" w:eastAsia="MS Mincho" w:cs="MS Mincho"/>
              <w:sz w:val="22"/>
              <w:szCs w:val="22"/>
            </w:rPr>
            <m:t>g</m:t>
          </m:r>
          <m:r>
            <m:rPr>
              <m:sty m:val="p"/>
            </m:rPr>
            <w:rPr>
              <w:rFonts w:hint="default" w:ascii="Cambria Math" w:hAnsi="Cambria Math" w:cs="Arial"/>
              <w:sz w:val="22"/>
              <w:szCs w:val="22"/>
            </w:rPr>
            <m:t>)⇌</m:t>
          </m:r>
          <m:sSub>
            <m:sSubPr>
              <m:ctrlPr>
                <w:rPr>
                  <w:rFonts w:hint="default" w:ascii="Cambria Math" w:hAnsi="Cambria Math" w:cs="Arial"/>
                  <w:sz w:val="22"/>
                  <w:szCs w:val="22"/>
                </w:rPr>
              </m:ctrlPr>
            </m:sSubPr>
            <m:e>
              <m:r>
                <m:rPr>
                  <m:sty m:val="p"/>
                  <m:scr m:val="sans-serif"/>
                </m:rPr>
                <w:rPr>
                  <w:rFonts w:hint="default" w:ascii="Cambria Math" w:hAnsi="Cambria Math" w:eastAsia="MS Mincho" w:cs="MS Mincho"/>
                  <w:sz w:val="22"/>
                  <w:szCs w:val="22"/>
                </w:rPr>
                <m:t>CH</m:t>
              </m:r>
              <m:ctrlPr>
                <w:rPr>
                  <w:rFonts w:hint="default" w:ascii="Cambria Math" w:hAnsi="Cambria Math" w:cs="Arial"/>
                  <w:sz w:val="22"/>
                  <w:szCs w:val="22"/>
                </w:rPr>
              </m:ctrlPr>
            </m:e>
            <m:sub>
              <m:r>
                <m:rPr/>
                <w:rPr>
                  <w:rFonts w:hint="default" w:ascii="Cambria Math" w:hAnsi="Cambria Math" w:cs="Arial"/>
                  <w:sz w:val="22"/>
                  <w:szCs w:val="22"/>
                </w:rPr>
                <m:t>3</m:t>
              </m:r>
              <m:ctrlPr>
                <w:rPr>
                  <w:rFonts w:hint="default" w:ascii="Cambria Math" w:hAnsi="Cambria Math" w:cs="Arial"/>
                  <w:sz w:val="22"/>
                  <w:szCs w:val="22"/>
                </w:rPr>
              </m:ctrlPr>
            </m:sub>
          </m:sSub>
          <m:r>
            <m:rPr>
              <m:sty m:val="p"/>
              <m:scr m:val="sans-serif"/>
            </m:rPr>
            <w:rPr>
              <w:rFonts w:hint="default" w:ascii="Cambria Math" w:hAnsi="Cambria Math" w:eastAsia="MS Mincho" w:cs="MS Mincho"/>
              <w:sz w:val="22"/>
              <w:szCs w:val="22"/>
            </w:rPr>
            <m:t>OH</m:t>
          </m:r>
          <m:r>
            <m:rPr>
              <m:sty m:val="p"/>
            </m:rPr>
            <w:rPr>
              <w:rFonts w:hint="default" w:ascii="Cambria Math" w:hAnsi="Cambria Math" w:cs="Arial"/>
              <w:sz w:val="22"/>
              <w:szCs w:val="22"/>
            </w:rPr>
            <m:t>(</m:t>
          </m:r>
          <m:r>
            <m:rPr>
              <m:sty m:val="p"/>
              <m:scr m:val="sans-serif"/>
            </m:rPr>
            <w:rPr>
              <w:rFonts w:hint="default" w:ascii="Cambria Math" w:hAnsi="Cambria Math" w:eastAsia="MS Mincho" w:cs="MS Mincho"/>
              <w:sz w:val="22"/>
              <w:szCs w:val="22"/>
            </w:rPr>
            <m:t>g</m:t>
          </m:r>
          <m:r>
            <m:rPr>
              <m:sty m:val="p"/>
            </m:rPr>
            <w:rPr>
              <w:rFonts w:hint="default" w:ascii="Cambria Math" w:hAnsi="Cambria Math" w:cs="Arial"/>
              <w:sz w:val="22"/>
              <w:szCs w:val="22"/>
            </w:rPr>
            <m:t>)</m:t>
          </m:r>
        </m:oMath>
      </m:oMathPara>
    </w:p>
    <w:p w14:paraId="43150828">
      <w:pPr>
        <w:pStyle w:val="5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left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ascii="Arial" w:hAnsi="Arial"/>
          <w:sz w:val="22"/>
        </w:rPr>
        <w:t>The forward reaction is exothermic.</w:t>
      </w:r>
    </w:p>
    <w:p w14:paraId="726C302D">
      <w:pPr>
        <w:pStyle w:val="2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left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ascii="Arial" w:hAnsi="Arial"/>
          <w:sz w:val="22"/>
        </w:rPr>
        <w:t>Which conditions produce the highest equilibrium yield of methanol?</w:t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b w:val="0"/>
          <w:sz w:val="22"/>
        </w:rPr>
        <w:t>（   ）</w:t>
      </w:r>
    </w:p>
    <w:tbl>
      <w:tblPr>
        <w:tblStyle w:val="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75"/>
        <w:gridCol w:w="1403"/>
        <w:gridCol w:w="1072"/>
      </w:tblGrid>
      <w:tr w14:paraId="3AD0BA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6A6D908">
            <w:pPr>
              <w:pStyle w:val="6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</w:p>
        </w:tc>
        <w:tc>
          <w:p w14:paraId="2D3580D7">
            <w:pPr>
              <w:pStyle w:val="6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ascii="Arial" w:hAnsi="Arial"/>
                <w:sz w:val="22"/>
              </w:rPr>
              <w:t>temperature</w:t>
            </w:r>
          </w:p>
        </w:tc>
        <w:tc>
          <w:p w14:paraId="421300E3">
            <w:pPr>
              <w:pStyle w:val="6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ascii="Arial" w:hAnsi="Arial"/>
                <w:sz w:val="22"/>
              </w:rPr>
              <w:t>pressure</w:t>
            </w:r>
          </w:p>
        </w:tc>
      </w:tr>
      <w:tr w14:paraId="1E81DF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9AEF2E1">
            <w:pPr>
              <w:pStyle w:val="6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ascii="Arial" w:hAnsi="Arial"/>
                <w:sz w:val="22"/>
              </w:rPr>
              <w:t>A</w:t>
            </w:r>
          </w:p>
        </w:tc>
        <w:tc>
          <w:p w14:paraId="04F39B08">
            <w:pPr>
              <w:pStyle w:val="6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ascii="Arial" w:hAnsi="Arial"/>
                <w:sz w:val="22"/>
              </w:rPr>
              <w:t>high</w:t>
            </w:r>
          </w:p>
        </w:tc>
        <w:tc>
          <w:p w14:paraId="5557ADC2">
            <w:pPr>
              <w:pStyle w:val="6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ascii="Arial" w:hAnsi="Arial"/>
                <w:sz w:val="22"/>
              </w:rPr>
              <w:t>high</w:t>
            </w:r>
          </w:p>
        </w:tc>
      </w:tr>
      <w:tr w14:paraId="04C7FC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5DBFBA8">
            <w:pPr>
              <w:pStyle w:val="6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ascii="Arial" w:hAnsi="Arial"/>
                <w:sz w:val="22"/>
              </w:rPr>
              <w:t>B</w:t>
            </w:r>
          </w:p>
        </w:tc>
        <w:tc>
          <w:p w14:paraId="201C6A51">
            <w:pPr>
              <w:pStyle w:val="6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ascii="Arial" w:hAnsi="Arial"/>
                <w:sz w:val="22"/>
              </w:rPr>
              <w:t>high</w:t>
            </w:r>
          </w:p>
        </w:tc>
        <w:tc>
          <w:p w14:paraId="5FF5965A">
            <w:pPr>
              <w:pStyle w:val="6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ascii="Arial" w:hAnsi="Arial"/>
                <w:sz w:val="22"/>
              </w:rPr>
              <w:t>low</w:t>
            </w:r>
          </w:p>
        </w:tc>
      </w:tr>
      <w:tr w14:paraId="6E282F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BC6633C">
            <w:pPr>
              <w:pStyle w:val="6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ascii="Arial" w:hAnsi="Arial"/>
                <w:sz w:val="22"/>
              </w:rPr>
              <w:t>C</w:t>
            </w:r>
          </w:p>
        </w:tc>
        <w:tc>
          <w:p w14:paraId="08DC2C4C">
            <w:pPr>
              <w:pStyle w:val="6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ascii="Arial" w:hAnsi="Arial"/>
                <w:sz w:val="22"/>
              </w:rPr>
              <w:t>low</w:t>
            </w:r>
          </w:p>
        </w:tc>
        <w:tc>
          <w:p w14:paraId="13E149F1">
            <w:pPr>
              <w:pStyle w:val="6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ascii="Arial" w:hAnsi="Arial"/>
                <w:sz w:val="22"/>
              </w:rPr>
              <w:t>high</w:t>
            </w:r>
          </w:p>
        </w:tc>
      </w:tr>
      <w:tr w14:paraId="70584D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E04C4E0">
            <w:pPr>
              <w:pStyle w:val="6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ascii="Arial" w:hAnsi="Arial"/>
                <w:sz w:val="22"/>
              </w:rPr>
              <w:t>D</w:t>
            </w:r>
          </w:p>
        </w:tc>
        <w:tc>
          <w:p w14:paraId="0B0D0C20">
            <w:pPr>
              <w:pStyle w:val="6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ascii="Arial" w:hAnsi="Arial"/>
                <w:sz w:val="22"/>
              </w:rPr>
              <w:t>low</w:t>
            </w:r>
          </w:p>
        </w:tc>
        <w:tc>
          <w:p w14:paraId="7D950285">
            <w:pPr>
              <w:pStyle w:val="6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ascii="Arial" w:hAnsi="Arial"/>
                <w:sz w:val="22"/>
              </w:rPr>
              <w:t>low</w:t>
            </w:r>
          </w:p>
        </w:tc>
      </w:tr>
    </w:tbl>
    <w:p w14:paraId="4938C742">
      <w:pPr>
        <w:pStyle w:val="2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left"/>
        <w:textAlignment w:val="auto"/>
        <w:rPr>
          <w:rFonts w:hint="default" w:ascii="Arial" w:hAnsi="Arial" w:cs="Arial"/>
          <w:sz w:val="22"/>
          <w:szCs w:val="22"/>
        </w:rPr>
      </w:pPr>
    </w:p>
    <w:p w14:paraId="58EA7A10">
      <w:pPr>
        <w:pStyle w:val="2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left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ascii="Arial" w:hAnsi="Arial"/>
          <w:sz w:val="22"/>
        </w:rPr>
        <w:t>5. The reversible reaction between methane and steam is shown.</w:t>
      </w:r>
    </w:p>
    <w:p w14:paraId="2C6A47A6">
      <w:pPr>
        <w:pStyle w:val="2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left"/>
        <w:textAlignment w:val="auto"/>
        <w:rPr>
          <w:rFonts w:hint="default" w:ascii="Arial" w:hAnsi="Arial" w:cs="Arial"/>
          <w:sz w:val="22"/>
          <w:szCs w:val="22"/>
        </w:rPr>
      </w:pPr>
      <m:oMathPara>
        <m:oMathParaPr>
          <m:jc m:val="center"/>
        </m:oMathParaPr>
        <m:oMath>
          <m:sSub>
            <m:sSubPr>
              <m:ctrlPr>
                <w:rPr>
                  <w:rFonts w:hint="default" w:ascii="Cambria Math" w:hAnsi="Cambria Math" w:cs="Arial"/>
                  <w:sz w:val="22"/>
                  <w:szCs w:val="22"/>
                </w:rPr>
              </m:ctrlPr>
            </m:sSubPr>
            <m:e>
              <m:r>
                <m:rPr>
                  <m:sty m:val="p"/>
                  <m:scr m:val="sans-serif"/>
                </m:rPr>
                <w:rPr>
                  <w:rFonts w:hint="default" w:ascii="Cambria Math" w:hAnsi="Cambria Math" w:eastAsia="MS Mincho" w:cs="MS Mincho"/>
                  <w:sz w:val="22"/>
                  <w:szCs w:val="22"/>
                </w:rPr>
                <m:t>CH</m:t>
              </m:r>
              <m:ctrlPr>
                <w:rPr>
                  <w:rFonts w:hint="default" w:ascii="Cambria Math" w:hAnsi="Cambria Math" w:cs="Arial"/>
                  <w:sz w:val="22"/>
                  <w:szCs w:val="22"/>
                </w:rPr>
              </m:ctrlPr>
            </m:e>
            <m:sub>
              <m:r>
                <m:rPr/>
                <w:rPr>
                  <w:rFonts w:hint="default" w:ascii="Cambria Math" w:hAnsi="Cambria Math" w:cs="Arial"/>
                  <w:sz w:val="22"/>
                  <w:szCs w:val="22"/>
                </w:rPr>
                <m:t>4</m:t>
              </m:r>
              <m:ctrlPr>
                <w:rPr>
                  <w:rFonts w:hint="default" w:ascii="Cambria Math" w:hAnsi="Cambria Math" w:cs="Arial"/>
                  <w:sz w:val="22"/>
                  <w:szCs w:val="22"/>
                </w:rPr>
              </m:ctrlPr>
            </m:sub>
          </m:sSub>
          <m:r>
            <m:rPr>
              <m:sty m:val="p"/>
            </m:rPr>
            <w:rPr>
              <w:rFonts w:hint="default" w:ascii="Cambria Math" w:hAnsi="Cambria Math" w:cs="Arial"/>
              <w:sz w:val="22"/>
              <w:szCs w:val="22"/>
            </w:rPr>
            <m:t>(</m:t>
          </m:r>
          <m:r>
            <m:rPr>
              <m:sty m:val="p"/>
              <m:scr m:val="sans-serif"/>
            </m:rPr>
            <w:rPr>
              <w:rFonts w:hint="default" w:ascii="Cambria Math" w:hAnsi="Cambria Math" w:eastAsia="MS Mincho" w:cs="MS Mincho"/>
              <w:sz w:val="22"/>
              <w:szCs w:val="22"/>
            </w:rPr>
            <m:t>g</m:t>
          </m:r>
          <m:r>
            <m:rPr>
              <m:sty m:val="p"/>
            </m:rPr>
            <w:rPr>
              <w:rFonts w:hint="default" w:ascii="Cambria Math" w:hAnsi="Cambria Math" w:cs="Arial"/>
              <w:sz w:val="22"/>
              <w:szCs w:val="22"/>
            </w:rPr>
            <m:t>)+</m:t>
          </m:r>
          <m:sSub>
            <m:sSubPr>
              <m:ctrlPr>
                <w:rPr>
                  <w:rFonts w:hint="default" w:ascii="Cambria Math" w:hAnsi="Cambria Math" w:cs="Arial"/>
                  <w:sz w:val="22"/>
                  <w:szCs w:val="22"/>
                </w:rPr>
              </m:ctrlPr>
            </m:sSubPr>
            <m:e>
              <m:r>
                <m:rPr>
                  <m:sty m:val="p"/>
                  <m:scr m:val="sans-serif"/>
                </m:rPr>
                <w:rPr>
                  <w:rFonts w:hint="default" w:ascii="Cambria Math" w:hAnsi="Cambria Math" w:eastAsia="MS Mincho" w:cs="MS Mincho"/>
                  <w:sz w:val="22"/>
                  <w:szCs w:val="22"/>
                </w:rPr>
                <m:t>H</m:t>
              </m:r>
              <m:ctrlPr>
                <w:rPr>
                  <w:rFonts w:hint="default" w:ascii="Cambria Math" w:hAnsi="Cambria Math" w:cs="Arial"/>
                  <w:sz w:val="22"/>
                  <w:szCs w:val="22"/>
                </w:rPr>
              </m:ctrlPr>
            </m:e>
            <m:sub>
              <m:r>
                <m:rPr/>
                <w:rPr>
                  <w:rFonts w:hint="default" w:ascii="Cambria Math" w:hAnsi="Cambria Math" w:cs="Arial"/>
                  <w:sz w:val="22"/>
                  <w:szCs w:val="22"/>
                </w:rPr>
                <m:t>2</m:t>
              </m:r>
              <m:ctrlPr>
                <w:rPr>
                  <w:rFonts w:hint="default" w:ascii="Cambria Math" w:hAnsi="Cambria Math" w:cs="Arial"/>
                  <w:sz w:val="22"/>
                  <w:szCs w:val="22"/>
                </w:rPr>
              </m:ctrlPr>
            </m:sub>
          </m:sSub>
          <m:r>
            <m:rPr>
              <m:sty m:val="p"/>
              <m:scr m:val="sans-serif"/>
            </m:rPr>
            <w:rPr>
              <w:rFonts w:hint="default" w:ascii="Cambria Math" w:hAnsi="Cambria Math" w:eastAsia="MS Mincho" w:cs="MS Mincho"/>
              <w:sz w:val="22"/>
              <w:szCs w:val="22"/>
            </w:rPr>
            <m:t>O</m:t>
          </m:r>
          <m:r>
            <m:rPr>
              <m:sty m:val="p"/>
            </m:rPr>
            <w:rPr>
              <w:rFonts w:hint="default" w:ascii="Cambria Math" w:hAnsi="Cambria Math" w:cs="Arial"/>
              <w:sz w:val="22"/>
              <w:szCs w:val="22"/>
            </w:rPr>
            <m:t>(</m:t>
          </m:r>
          <m:r>
            <m:rPr>
              <m:sty m:val="p"/>
              <m:scr m:val="sans-serif"/>
            </m:rPr>
            <w:rPr>
              <w:rFonts w:hint="default" w:ascii="Cambria Math" w:hAnsi="Cambria Math" w:eastAsia="MS Mincho" w:cs="MS Mincho"/>
              <w:sz w:val="22"/>
              <w:szCs w:val="22"/>
            </w:rPr>
            <m:t>g</m:t>
          </m:r>
          <m:r>
            <m:rPr>
              <m:sty m:val="p"/>
            </m:rPr>
            <w:rPr>
              <w:rFonts w:hint="default" w:ascii="Cambria Math" w:hAnsi="Cambria Math" w:cs="Arial"/>
              <w:sz w:val="22"/>
              <w:szCs w:val="22"/>
            </w:rPr>
            <m:t>)⇌</m:t>
          </m:r>
          <m:r>
            <m:rPr>
              <m:sty m:val="p"/>
              <m:scr m:val="sans-serif"/>
            </m:rPr>
            <w:rPr>
              <w:rFonts w:hint="default" w:ascii="Cambria Math" w:hAnsi="Cambria Math" w:eastAsia="MS Mincho" w:cs="MS Mincho"/>
              <w:sz w:val="22"/>
              <w:szCs w:val="22"/>
            </w:rPr>
            <m:t>CO</m:t>
          </m:r>
          <m:r>
            <m:rPr>
              <m:sty m:val="p"/>
            </m:rPr>
            <w:rPr>
              <w:rFonts w:hint="default" w:ascii="Cambria Math" w:hAnsi="Cambria Math" w:cs="Arial"/>
              <w:sz w:val="22"/>
              <w:szCs w:val="22"/>
            </w:rPr>
            <m:t>(</m:t>
          </m:r>
          <m:r>
            <m:rPr>
              <m:sty m:val="p"/>
              <m:scr m:val="sans-serif"/>
            </m:rPr>
            <w:rPr>
              <w:rFonts w:hint="default" w:ascii="Cambria Math" w:hAnsi="Cambria Math" w:eastAsia="MS Mincho" w:cs="MS Mincho"/>
              <w:sz w:val="22"/>
              <w:szCs w:val="22"/>
            </w:rPr>
            <m:t>g</m:t>
          </m:r>
          <m:r>
            <m:rPr>
              <m:sty m:val="p"/>
            </m:rPr>
            <w:rPr>
              <w:rFonts w:hint="default" w:ascii="Cambria Math" w:hAnsi="Cambria Math" w:cs="Arial"/>
              <w:sz w:val="22"/>
              <w:szCs w:val="22"/>
            </w:rPr>
            <m:t>)+</m:t>
          </m:r>
          <m:r>
            <m:rPr/>
            <w:rPr>
              <w:rFonts w:hint="default" w:ascii="Cambria Math" w:hAnsi="Cambria Math" w:cs="Arial"/>
              <w:sz w:val="22"/>
              <w:szCs w:val="22"/>
            </w:rPr>
            <m:t>3</m:t>
          </m:r>
          <m:sSub>
            <m:sSubPr>
              <m:ctrlPr>
                <w:rPr>
                  <w:rFonts w:hint="default" w:ascii="Cambria Math" w:hAnsi="Cambria Math" w:cs="Arial"/>
                  <w:sz w:val="22"/>
                  <w:szCs w:val="22"/>
                </w:rPr>
              </m:ctrlPr>
            </m:sSubPr>
            <m:e>
              <m:r>
                <m:rPr>
                  <m:sty m:val="p"/>
                  <m:scr m:val="sans-serif"/>
                </m:rPr>
                <w:rPr>
                  <w:rFonts w:hint="default" w:ascii="Cambria Math" w:hAnsi="Cambria Math" w:eastAsia="MS Mincho" w:cs="MS Mincho"/>
                  <w:sz w:val="22"/>
                  <w:szCs w:val="22"/>
                </w:rPr>
                <m:t>H</m:t>
              </m:r>
              <m:ctrlPr>
                <w:rPr>
                  <w:rFonts w:hint="default" w:ascii="Cambria Math" w:hAnsi="Cambria Math" w:cs="Arial"/>
                  <w:sz w:val="22"/>
                  <w:szCs w:val="22"/>
                </w:rPr>
              </m:ctrlPr>
            </m:e>
            <m:sub>
              <m:r>
                <m:rPr/>
                <w:rPr>
                  <w:rFonts w:hint="default" w:ascii="Cambria Math" w:hAnsi="Cambria Math" w:cs="Arial"/>
                  <w:sz w:val="22"/>
                  <w:szCs w:val="22"/>
                </w:rPr>
                <m:t>2</m:t>
              </m:r>
              <m:ctrlPr>
                <w:rPr>
                  <w:rFonts w:hint="default" w:ascii="Cambria Math" w:hAnsi="Cambria Math" w:cs="Arial"/>
                  <w:sz w:val="22"/>
                  <w:szCs w:val="22"/>
                </w:rPr>
              </m:ctrlPr>
            </m:sub>
          </m:sSub>
          <m:r>
            <m:rPr>
              <m:sty m:val="p"/>
            </m:rPr>
            <w:rPr>
              <w:rFonts w:hint="default" w:ascii="Cambria Math" w:hAnsi="Cambria Math" w:cs="Arial"/>
              <w:sz w:val="22"/>
              <w:szCs w:val="22"/>
            </w:rPr>
            <m:t>(</m:t>
          </m:r>
          <m:r>
            <m:rPr>
              <m:sty m:val="p"/>
              <m:scr m:val="sans-serif"/>
            </m:rPr>
            <w:rPr>
              <w:rFonts w:hint="default" w:ascii="Cambria Math" w:hAnsi="Cambria Math" w:eastAsia="MS Mincho" w:cs="MS Mincho"/>
              <w:sz w:val="22"/>
              <w:szCs w:val="22"/>
            </w:rPr>
            <m:t>g</m:t>
          </m:r>
          <m:r>
            <m:rPr>
              <m:sty m:val="p"/>
            </m:rPr>
            <w:rPr>
              <w:rFonts w:hint="default" w:ascii="Cambria Math" w:hAnsi="Cambria Math" w:cs="Arial"/>
              <w:sz w:val="22"/>
              <w:szCs w:val="22"/>
            </w:rPr>
            <m:t>)</m:t>
          </m:r>
        </m:oMath>
      </m:oMathPara>
    </w:p>
    <w:p w14:paraId="004AB2DA">
      <w:pPr>
        <w:pStyle w:val="5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left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ascii="Arial" w:hAnsi="Arial"/>
          <w:sz w:val="22"/>
        </w:rPr>
        <w:t>The forward reaction is endothermic.</w:t>
      </w:r>
    </w:p>
    <w:p w14:paraId="72FF72C9">
      <w:pPr>
        <w:pStyle w:val="2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left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ascii="Arial" w:hAnsi="Arial"/>
          <w:sz w:val="22"/>
        </w:rPr>
        <w:t>Which changes in pressure and temperature move the equilibrium to the right?（   ）</w:t>
      </w:r>
    </w:p>
    <w:tbl>
      <w:tblPr>
        <w:tblStyle w:val="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75"/>
        <w:gridCol w:w="1122"/>
        <w:gridCol w:w="1403"/>
      </w:tblGrid>
      <w:tr w14:paraId="739A7C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94BDECB">
            <w:pPr>
              <w:pStyle w:val="6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</w:p>
        </w:tc>
        <w:tc>
          <w:p w14:paraId="02C9A173">
            <w:pPr>
              <w:pStyle w:val="6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ascii="Arial" w:hAnsi="Arial"/>
                <w:sz w:val="22"/>
              </w:rPr>
              <w:t>pressure</w:t>
            </w:r>
          </w:p>
        </w:tc>
        <w:tc>
          <w:p w14:paraId="67E42F9C">
            <w:pPr>
              <w:pStyle w:val="6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ascii="Arial" w:hAnsi="Arial"/>
                <w:sz w:val="22"/>
              </w:rPr>
              <w:t>temperature</w:t>
            </w:r>
          </w:p>
        </w:tc>
      </w:tr>
      <w:tr w14:paraId="6D6079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37A112F">
            <w:pPr>
              <w:pStyle w:val="6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ascii="Arial" w:hAnsi="Arial"/>
                <w:sz w:val="22"/>
              </w:rPr>
              <w:t>A</w:t>
            </w:r>
          </w:p>
        </w:tc>
        <w:tc>
          <w:p w14:paraId="53688EE4">
            <w:pPr>
              <w:pStyle w:val="6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ascii="Arial" w:hAnsi="Arial"/>
                <w:sz w:val="22"/>
              </w:rPr>
              <w:t>decrease</w:t>
            </w:r>
          </w:p>
        </w:tc>
        <w:tc>
          <w:p w14:paraId="44B2C3D1">
            <w:pPr>
              <w:pStyle w:val="6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ascii="Arial" w:hAnsi="Arial"/>
                <w:sz w:val="22"/>
              </w:rPr>
              <w:t>decrease</w:t>
            </w:r>
          </w:p>
        </w:tc>
      </w:tr>
      <w:tr w14:paraId="0323FD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28394BB">
            <w:pPr>
              <w:pStyle w:val="6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ascii="Arial" w:hAnsi="Arial"/>
                <w:sz w:val="22"/>
              </w:rPr>
              <w:t>B</w:t>
            </w:r>
          </w:p>
        </w:tc>
        <w:tc>
          <w:p w14:paraId="467E5D61">
            <w:pPr>
              <w:pStyle w:val="6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ascii="Arial" w:hAnsi="Arial"/>
                <w:sz w:val="22"/>
              </w:rPr>
              <w:t>decrease</w:t>
            </w:r>
          </w:p>
        </w:tc>
        <w:tc>
          <w:p w14:paraId="5AEB5F41">
            <w:pPr>
              <w:pStyle w:val="6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ascii="Arial" w:hAnsi="Arial"/>
                <w:sz w:val="22"/>
              </w:rPr>
              <w:t>increase</w:t>
            </w:r>
          </w:p>
        </w:tc>
      </w:tr>
      <w:tr w14:paraId="043A51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888E07A">
            <w:pPr>
              <w:pStyle w:val="6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ascii="Arial" w:hAnsi="Arial"/>
                <w:sz w:val="22"/>
              </w:rPr>
              <w:t>C</w:t>
            </w:r>
          </w:p>
        </w:tc>
        <w:tc>
          <w:p w14:paraId="394D2636">
            <w:pPr>
              <w:pStyle w:val="6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ascii="Arial" w:hAnsi="Arial"/>
                <w:sz w:val="22"/>
              </w:rPr>
              <w:t>increase</w:t>
            </w:r>
          </w:p>
        </w:tc>
        <w:tc>
          <w:p w14:paraId="733385CD">
            <w:pPr>
              <w:pStyle w:val="6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ascii="Arial" w:hAnsi="Arial"/>
                <w:sz w:val="22"/>
              </w:rPr>
              <w:t>decrease</w:t>
            </w:r>
          </w:p>
        </w:tc>
      </w:tr>
      <w:tr w14:paraId="3922D4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149BB13">
            <w:pPr>
              <w:pStyle w:val="6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ascii="Arial" w:hAnsi="Arial"/>
                <w:sz w:val="22"/>
              </w:rPr>
              <w:t>D</w:t>
            </w:r>
          </w:p>
        </w:tc>
        <w:tc>
          <w:p w14:paraId="15FFD28B">
            <w:pPr>
              <w:pStyle w:val="6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ascii="Arial" w:hAnsi="Arial"/>
                <w:sz w:val="22"/>
              </w:rPr>
              <w:t>increase</w:t>
            </w:r>
          </w:p>
        </w:tc>
        <w:tc>
          <w:p w14:paraId="7E6E37A5">
            <w:pPr>
              <w:pStyle w:val="6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ascii="Arial" w:hAnsi="Arial"/>
                <w:sz w:val="22"/>
              </w:rPr>
              <w:t>increase</w:t>
            </w:r>
          </w:p>
        </w:tc>
      </w:tr>
    </w:tbl>
    <w:p w14:paraId="308CAD2D">
      <w:pPr>
        <w:jc w:val="left"/>
        <w:rPr>
          <w:rFonts w:hint="eastAsia" w:ascii="Arial" w:hAnsi="Arial" w:cs="Arial" w:eastAsiaTheme="minorEastAsia"/>
          <w:kern w:val="2"/>
          <w:sz w:val="22"/>
          <w:szCs w:val="22"/>
          <w:lang w:val="en-US" w:eastAsia="zh-CN" w:bidi="ar-SA"/>
        </w:rPr>
      </w:pPr>
    </w:p>
    <w:p w14:paraId="27F6B71E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left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ascii="Arial" w:hAnsi="Arial"/>
          <w:sz w:val="22"/>
        </w:rPr>
        <w:t>6. Chloride P is converted to chloride Q by reaction with chlorine in a closed system.</w:t>
      </w:r>
    </w:p>
    <w:p w14:paraId="3DE3BC50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left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ascii="Arial" w:hAnsi="Arial"/>
          <w:sz w:val="22"/>
        </w:rPr>
        <w:t>The reversible reaction reaches an equilibrium.</w:t>
      </w:r>
    </w:p>
    <w:p w14:paraId="702EC009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left"/>
        <w:textAlignment w:val="auto"/>
        <w:rPr>
          <w:rFonts w:hint="eastAsia" w:ascii="Arial" w:hAnsi="Arial" w:cs="Arial"/>
          <w:kern w:val="2"/>
          <w:sz w:val="22"/>
          <w:szCs w:val="22"/>
          <w:lang w:val="en-US" w:eastAsia="zh-CN" w:bidi="ar-SA"/>
        </w:rPr>
      </w:pPr>
      <w:bookmarkStart w:id="0" w:name="_GoBack"/>
      <w:bookmarkEnd w:id="0"/>
      <w:r>
        <w:rPr>
          <w:rFonts w:hint="eastAsia" w:ascii="Arial" w:hAnsi="Arial" w:cs="Arial" w:eastAsiaTheme="minorEastAsia"/>
          <w:sz w:val="22"/>
          <w:szCs w:val="22"/>
          <w:lang w:eastAsia="zh-CN"/>
        </w:rPr>
        <w:drawing>
          <wp:inline distT="0" distB="0" distL="114300" distR="114300">
            <wp:extent cx="5795645" cy="2128520"/>
            <wp:effectExtent l="0" t="0" r="14605" b="5080"/>
            <wp:docPr id="2" name="图片 2" descr="636585ee83f58f6da6dea63070e53a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636585ee83f58f6da6dea63070e53a72"/>
                    <pic:cNvPicPr>
                      <a:picLocks noChangeAspect="1"/>
                    </pic:cNvPicPr>
                  </pic:nvPicPr>
                  <pic:blipFill>
                    <a:blip r:embed="rId4"/>
                    <a:srcRect t="17228"/>
                    <a:stretch>
                      <a:fillRect/>
                    </a:stretch>
                  </pic:blipFill>
                  <pic:spPr>
                    <a:xfrm>
                      <a:off x="0" y="0"/>
                      <a:ext cx="5795645" cy="2128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655849">
      <w:pPr>
        <w:jc w:val="left"/>
        <w:rPr>
          <w:rFonts w:hint="eastAsia" w:ascii="Arial" w:hAnsi="Arial" w:cs="Arial" w:eastAsiaTheme="minorEastAsia"/>
          <w:kern w:val="2"/>
          <w:sz w:val="22"/>
          <w:szCs w:val="22"/>
          <w:lang w:val="en-US" w:eastAsia="zh-CN" w:bidi="ar-SA"/>
        </w:rPr>
      </w:pPr>
      <w:r>
        <w:rPr>
          <w:rFonts w:ascii="Arial" w:hAnsi="Arial"/>
          <w:sz w:val="22"/>
        </w:rPr>
        <w:t xml:space="preserve">7. Nitryl chloride, NO₂Cl, reacts with nitric oxide, NO. </w:t>
      </w:r>
    </w:p>
    <w:p w14:paraId="48934A37">
      <w:pPr>
        <w:jc w:val="left"/>
        <w:rPr>
          <w:rFonts w:hint="eastAsia" w:ascii="Arial" w:hAnsi="Arial" w:cs="Arial" w:eastAsiaTheme="minorEastAsia"/>
          <w:kern w:val="2"/>
          <w:sz w:val="22"/>
          <w:szCs w:val="22"/>
          <w:lang w:val="en-US" w:eastAsia="zh-CN" w:bidi="ar-SA"/>
        </w:rPr>
      </w:pPr>
      <w:r>
        <w:rPr>
          <w:rFonts w:ascii="Arial" w:hAnsi="Arial"/>
          <w:sz w:val="22"/>
        </w:rPr>
        <w:t>The forward reaction is exothermic</w:t>
      </w:r>
    </w:p>
    <w:p w14:paraId="4C36F6D7">
      <w:pPr>
        <w:jc w:val="center"/>
        <w:rPr>
          <w:rFonts w:hint="default" w:ascii="Arial" w:hAnsi="Arial" w:cs="Arial" w:eastAsiaTheme="minorEastAsia"/>
          <w:kern w:val="2"/>
          <w:sz w:val="22"/>
          <w:szCs w:val="22"/>
          <w:lang w:val="en-US" w:eastAsia="zh-CN" w:bidi="ar-SA"/>
        </w:rPr>
      </w:pPr>
      <w:r>
        <w:rPr>
          <w:rFonts w:hint="default" w:ascii="Arial" w:hAnsi="Arial" w:cs="Arial" w:eastAsiaTheme="minorEastAsia"/>
          <w:kern w:val="2"/>
          <w:sz w:val="22"/>
          <w:szCs w:val="22"/>
          <w:lang w:val="en-US" w:eastAsia="zh-CN" w:bidi="ar-SA"/>
        </w:rPr>
        <w:drawing>
          <wp:inline distT="0" distB="0" distL="114300" distR="114300">
            <wp:extent cx="3345815" cy="297815"/>
            <wp:effectExtent l="0" t="0" r="6985" b="6350"/>
            <wp:docPr id="1" name="图片 1" descr="f4d57e65-53ae-45ea-b343-d658fbb4fa9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f4d57e65-53ae-45ea-b343-d658fbb4fa95"/>
                    <pic:cNvPicPr>
                      <a:picLocks noChangeAspect="1"/>
                    </pic:cNvPicPr>
                  </pic:nvPicPr>
                  <pic:blipFill>
                    <a:blip r:embed="rId5"/>
                    <a:srcRect l="21166" t="-275" r="29972" b="95952"/>
                    <a:stretch>
                      <a:fillRect/>
                    </a:stretch>
                  </pic:blipFill>
                  <pic:spPr>
                    <a:xfrm>
                      <a:off x="0" y="0"/>
                      <a:ext cx="3345815" cy="297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F21C53">
      <w:pPr>
        <w:jc w:val="left"/>
        <w:rPr>
          <w:rFonts w:hint="default" w:ascii="Arial" w:hAnsi="Arial" w:cs="Arial" w:eastAsiaTheme="minorEastAsia"/>
          <w:kern w:val="2"/>
          <w:sz w:val="22"/>
          <w:szCs w:val="22"/>
          <w:lang w:val="en-US" w:eastAsia="zh-CN" w:bidi="ar-SA"/>
        </w:rPr>
      </w:pPr>
      <w:r>
        <w:rPr>
          <w:rFonts w:ascii="Arial" w:hAnsi="Arial"/>
          <w:sz w:val="22"/>
        </w:rPr>
        <w:t>The reaction can reach equilibrum.</w:t>
      </w:r>
    </w:p>
    <w:p w14:paraId="0C9445DA">
      <w:pPr>
        <w:jc w:val="left"/>
        <w:rPr>
          <w:rFonts w:hint="default" w:ascii="Arial" w:hAnsi="Arial" w:cs="Arial" w:eastAsiaTheme="minorEastAsia"/>
          <w:kern w:val="2"/>
          <w:sz w:val="22"/>
          <w:szCs w:val="22"/>
          <w:lang w:val="en-US" w:eastAsia="zh-CN" w:bidi="ar-SA"/>
        </w:rPr>
      </w:pPr>
      <w:r>
        <w:rPr>
          <w:rFonts w:ascii="Arial" w:hAnsi="Arial"/>
          <w:sz w:val="22"/>
        </w:rPr>
        <w:t>(a)What is meant by the term equilibrium for a reversible reaction?</w:t>
      </w:r>
    </w:p>
    <w:p w14:paraId="4FC57B18">
      <w:pPr>
        <w:numPr>
          <w:ilvl w:val="0"/>
          <w:numId w:val="0"/>
        </w:numPr>
        <w:rPr>
          <w:rFonts w:hint="default" w:ascii="Arial" w:hAnsi="Arial" w:cs="Arial"/>
          <w:sz w:val="22"/>
          <w:szCs w:val="22"/>
        </w:rPr>
      </w:pPr>
      <w:r>
        <w:rPr>
          <w:rFonts w:ascii="Arial" w:hAnsi="Arial"/>
          <w:sz w:val="22"/>
        </w:rPr>
        <w:t>..................................................................................................................................</w:t>
      </w:r>
    </w:p>
    <w:p w14:paraId="588A515B">
      <w:pPr>
        <w:numPr>
          <w:ilvl w:val="0"/>
          <w:numId w:val="0"/>
        </w:numPr>
        <w:rPr>
          <w:rFonts w:hint="default" w:ascii="Arial" w:hAnsi="Arial" w:cs="Arial" w:eastAsiaTheme="minorEastAsia"/>
          <w:kern w:val="2"/>
          <w:sz w:val="22"/>
          <w:szCs w:val="22"/>
          <w:lang w:val="en-US" w:eastAsia="zh-CN" w:bidi="ar-SA"/>
        </w:rPr>
      </w:pPr>
      <w:r>
        <w:rPr>
          <w:rFonts w:ascii="Arial" w:hAnsi="Arial"/>
          <w:sz w:val="22"/>
        </w:rPr>
        <w:t>..................................................................................................................................[2]</w:t>
      </w:r>
    </w:p>
    <w:p w14:paraId="49526A85">
      <w:pPr>
        <w:jc w:val="left"/>
        <w:rPr>
          <w:rFonts w:hint="default" w:ascii="Arial" w:hAnsi="Arial" w:cs="Arial" w:eastAsiaTheme="minorEastAsia"/>
          <w:kern w:val="2"/>
          <w:sz w:val="22"/>
          <w:szCs w:val="22"/>
          <w:lang w:val="en-US" w:eastAsia="zh-CN" w:bidi="ar-SA"/>
        </w:rPr>
      </w:pPr>
      <w:r>
        <w:rPr>
          <w:rFonts w:ascii="Arial" w:hAnsi="Arial"/>
          <w:sz w:val="22"/>
        </w:rPr>
        <w:t>(b)Explain why increasing the temperature increases the rate of reaction</w:t>
      </w:r>
    </w:p>
    <w:p w14:paraId="708A5C7C">
      <w:pPr>
        <w:numPr>
          <w:ilvl w:val="0"/>
          <w:numId w:val="0"/>
        </w:numPr>
        <w:rPr>
          <w:rFonts w:hint="default" w:ascii="Arial" w:hAnsi="Arial" w:cs="Arial"/>
          <w:sz w:val="22"/>
          <w:szCs w:val="22"/>
        </w:rPr>
      </w:pPr>
      <w:r>
        <w:rPr>
          <w:rFonts w:ascii="Arial" w:hAnsi="Arial"/>
          <w:sz w:val="22"/>
        </w:rPr>
        <w:t>..................................................................................................................................</w:t>
      </w:r>
    </w:p>
    <w:p w14:paraId="4B62CCFD">
      <w:pPr>
        <w:numPr>
          <w:ilvl w:val="0"/>
          <w:numId w:val="0"/>
        </w:numPr>
        <w:rPr>
          <w:rFonts w:hint="default" w:ascii="Arial" w:hAnsi="Arial" w:cs="Arial"/>
          <w:sz w:val="22"/>
          <w:szCs w:val="22"/>
        </w:rPr>
      </w:pPr>
      <w:r>
        <w:rPr>
          <w:rFonts w:ascii="Arial" w:hAnsi="Arial"/>
          <w:sz w:val="22"/>
        </w:rPr>
        <w:t>..................................................................................................................................</w:t>
      </w:r>
    </w:p>
    <w:p w14:paraId="39EC8E18">
      <w:pPr>
        <w:numPr>
          <w:ilvl w:val="0"/>
          <w:numId w:val="0"/>
        </w:numPr>
        <w:rPr>
          <w:rFonts w:hint="default" w:ascii="Arial" w:hAnsi="Arial" w:cs="Arial" w:eastAsiaTheme="minorEastAsia"/>
          <w:kern w:val="2"/>
          <w:sz w:val="22"/>
          <w:szCs w:val="22"/>
          <w:lang w:val="en-US" w:eastAsia="zh-CN" w:bidi="ar-SA"/>
        </w:rPr>
      </w:pPr>
      <w:r>
        <w:rPr>
          <w:rFonts w:ascii="Arial" w:hAnsi="Arial"/>
          <w:sz w:val="22"/>
        </w:rPr>
        <w:t>..................................................................................................................................[3]</w:t>
      </w:r>
    </w:p>
    <w:p w14:paraId="2717D3FB">
      <w:pPr>
        <w:jc w:val="left"/>
        <w:rPr>
          <w:rFonts w:hint="default" w:ascii="Arial" w:hAnsi="Arial" w:cs="Arial" w:eastAsiaTheme="minorEastAsia"/>
          <w:kern w:val="2"/>
          <w:sz w:val="22"/>
          <w:szCs w:val="22"/>
          <w:lang w:val="en-US" w:eastAsia="zh-CN" w:bidi="ar-SA"/>
        </w:rPr>
      </w:pPr>
      <w:r>
        <w:rPr>
          <w:rFonts w:ascii="Arial" w:hAnsi="Arial"/>
          <w:sz w:val="22"/>
        </w:rPr>
        <w:t>(c)State and explain the effect, if any, of increasing the temperature on the position of</w:t>
      </w:r>
      <w:r>
        <w:rPr>
          <w:rFonts w:ascii="Arial" w:hAnsi="Arial"/>
          <w:sz w:val="22"/>
        </w:rPr>
        <w:t xml:space="preserve"> </w:t>
      </w:r>
      <w:r>
        <w:rPr>
          <w:rFonts w:ascii="Arial" w:hAnsi="Arial"/>
          <w:sz w:val="22"/>
        </w:rPr>
        <w:t>equilibrium.</w:t>
      </w:r>
    </w:p>
    <w:p w14:paraId="09AF39D2">
      <w:pPr>
        <w:numPr>
          <w:ilvl w:val="0"/>
          <w:numId w:val="0"/>
        </w:numPr>
        <w:rPr>
          <w:rFonts w:hint="default" w:ascii="Arial" w:hAnsi="Arial" w:cs="Arial"/>
          <w:sz w:val="22"/>
          <w:szCs w:val="22"/>
        </w:rPr>
      </w:pPr>
      <w:r>
        <w:rPr>
          <w:rFonts w:ascii="Arial" w:hAnsi="Arial"/>
          <w:sz w:val="22"/>
        </w:rPr>
        <w:t>..................................................................................................................................</w:t>
      </w:r>
    </w:p>
    <w:p w14:paraId="1FD20961">
      <w:pPr>
        <w:numPr>
          <w:ilvl w:val="0"/>
          <w:numId w:val="0"/>
        </w:numPr>
        <w:rPr>
          <w:rFonts w:hint="default" w:ascii="Arial" w:hAnsi="Arial" w:cs="Arial" w:eastAsiaTheme="minorEastAsia"/>
          <w:kern w:val="2"/>
          <w:sz w:val="22"/>
          <w:szCs w:val="22"/>
          <w:lang w:val="en-US" w:eastAsia="zh-CN" w:bidi="ar-SA"/>
        </w:rPr>
      </w:pPr>
      <w:r>
        <w:rPr>
          <w:rFonts w:ascii="Arial" w:hAnsi="Arial"/>
          <w:sz w:val="22"/>
        </w:rPr>
        <w:t>..................................................................................................................................[2]</w:t>
      </w:r>
    </w:p>
    <w:p w14:paraId="0CF2EC10">
      <w:pPr>
        <w:jc w:val="left"/>
        <w:rPr>
          <w:rFonts w:hint="default" w:ascii="Arial" w:hAnsi="Arial" w:cs="Arial" w:eastAsiaTheme="minorEastAsia"/>
          <w:kern w:val="2"/>
          <w:sz w:val="22"/>
          <w:szCs w:val="22"/>
          <w:lang w:val="en-US" w:eastAsia="zh-CN" w:bidi="ar-SA"/>
        </w:rPr>
      </w:pPr>
      <w:r>
        <w:rPr>
          <w:rFonts w:ascii="Arial" w:hAnsi="Arial"/>
          <w:sz w:val="22"/>
        </w:rPr>
        <w:t>(d) State and explain the effect, if any, of decreasing the pressure on the position of equilibrium.</w:t>
      </w:r>
    </w:p>
    <w:p w14:paraId="4A4CADA4">
      <w:pPr>
        <w:numPr>
          <w:ilvl w:val="0"/>
          <w:numId w:val="0"/>
        </w:numPr>
        <w:rPr>
          <w:rFonts w:hint="default" w:ascii="Arial" w:hAnsi="Arial" w:cs="Arial"/>
          <w:sz w:val="22"/>
          <w:szCs w:val="22"/>
        </w:rPr>
      </w:pPr>
      <w:r>
        <w:rPr>
          <w:rFonts w:ascii="Arial" w:hAnsi="Arial"/>
          <w:sz w:val="22"/>
        </w:rPr>
        <w:t>..................................................................................................................................</w:t>
      </w:r>
    </w:p>
    <w:p w14:paraId="4557FAC7">
      <w:pPr>
        <w:numPr>
          <w:ilvl w:val="0"/>
          <w:numId w:val="0"/>
        </w:numPr>
        <w:rPr>
          <w:rFonts w:hint="default" w:ascii="Arial" w:hAnsi="Arial" w:cs="Arial" w:eastAsiaTheme="minorEastAsia"/>
          <w:kern w:val="2"/>
          <w:sz w:val="22"/>
          <w:szCs w:val="22"/>
          <w:lang w:val="en-US" w:eastAsia="zh-CN" w:bidi="ar-SA"/>
        </w:rPr>
      </w:pPr>
      <w:r>
        <w:rPr>
          <w:rFonts w:ascii="Arial" w:hAnsi="Arial"/>
          <w:sz w:val="22"/>
        </w:rPr>
        <w:t>..................................................................................................................................[2]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 Math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MS Mincho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8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22B630F"/>
    <w:rsid w:val="26C708A4"/>
    <w:rsid w:val="30390A65"/>
    <w:rsid w:val="31210BB1"/>
    <w:rsid w:val="3352696D"/>
    <w:rsid w:val="345E3B58"/>
    <w:rsid w:val="34E51DD8"/>
    <w:rsid w:val="3AA129DC"/>
    <w:rsid w:val="3B9403FA"/>
    <w:rsid w:val="3C3F2833"/>
    <w:rsid w:val="41DF121F"/>
    <w:rsid w:val="50A867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qFormat/>
    <w:uiPriority w:val="0"/>
    <w:pPr>
      <w:spacing w:before="180" w:after="180" w:line="312" w:lineRule="auto"/>
    </w:pPr>
  </w:style>
  <w:style w:type="paragraph" w:customStyle="1" w:styleId="5">
    <w:name w:val="First Paragraph"/>
    <w:basedOn w:val="2"/>
    <w:next w:val="2"/>
    <w:qFormat/>
    <w:uiPriority w:val="0"/>
  </w:style>
  <w:style w:type="paragraph" w:customStyle="1" w:styleId="6">
    <w:name w:val="Compact1"/>
    <w:basedOn w:val="2"/>
    <w:qFormat/>
    <w:uiPriority w:val="0"/>
    <w:pPr>
      <w:spacing w:before="36" w:after="36"/>
    </w:pPr>
  </w:style>
  <w:style w:type="table" w:customStyle="1" w:styleId="7">
    <w:name w:val="Table"/>
    <w:semiHidden/>
    <w:unhideWhenUsed/>
    <w:qFormat/>
    <w:uiPriority w:val="0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color="auto" w:sz="0" w:space="0"/>
        </w:tcBorders>
        <w:vAlign w:val="bottom"/>
      </w:tcPr>
    </w:tblStylePr>
  </w:style>
</w:styles>
</file>

<file path=word/_rels/document.xml.rels><?xml version='1.0' encoding='UTF-8' standalone='yes'?>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826</Words>
  <Characters>4806</Characters>
  <Lines>0</Lines>
  <Paragraphs>0</Paragraphs>
  <TotalTime>4</TotalTime>
  <ScaleCrop>false</ScaleCrop>
  <LinksUpToDate>false</LinksUpToDate>
  <CharactersWithSpaces>5411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2025-11-02T01:52:00Z</dcterms:created>
  <dc:creator>丁应豪</dc:creator>
  <cp:lastModifiedBy>丁应豪</cp:lastModifiedBy>
  <cp:lastPrinted>2025-11-10T01:20:00Z</cp:lastPrinted>
  <dcterms:modified xsi:type="dcterms:W3CDTF">2025-11-10T05:43:57Z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KSOTemplateDocerSaveRecord">
    <vt:lpwstr>eyJoZGlkIjoiODA2YmY2MzQ2NWRmZjc5OTMwMzBmOTI4YTE0OGY0YjMiLCJ1c2VySWQiOiI4NTk3NTM4MzcifQ==</vt:lpwstr>
  </property>
  <property fmtid="{D5CDD505-2E9C-101B-9397-08002B2CF9AE}" pid="4" name="ICV">
    <vt:lpwstr>3401020795C748D69B9787A8DBBCE039_13</vt:lpwstr>
  </property>
</Properties>
</file>