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FCA8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11.1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75A911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graph shows how the pH changes as an acid is added to an alkali.</w:t>
      </w:r>
    </w:p>
    <w:p w14:paraId="63EBF7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letter represents the area of the graph where both acid and salt are present?</w:t>
      </w:r>
    </w:p>
    <w:p w14:paraId="2203D7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60980" cy="1868170"/>
            <wp:effectExtent l="0" t="0" r="1270" b="1778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86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26A2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Barium hydroxide is an alkali. It reacts with hydrochloric acid.</w:t>
      </w:r>
    </w:p>
    <w:p w14:paraId="3183F7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does the pH of the hydrochloric acid change as an excess of aqueous barium hydroxide is added?</w:t>
      </w:r>
    </w:p>
    <w:p w14:paraId="59DD31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pH decreases from 14 and becomes constant at 7. </w:t>
      </w:r>
    </w:p>
    <w:p w14:paraId="7B44FD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pH decreases from 14 to about 1. </w:t>
      </w:r>
    </w:p>
    <w:p w14:paraId="3B122D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pH increases from 1 and becomes constant at 7. </w:t>
      </w:r>
    </w:p>
    <w:p w14:paraId="70E979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pH increases from 1 to about 14.</w:t>
      </w:r>
    </w:p>
    <w:p w14:paraId="630C630D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353658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Ant stings hurt because of the methanoic acid produced by the ant.</w:t>
      </w:r>
    </w:p>
    <w:p w14:paraId="3D357F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 could, most safely, be used to neutralise the acid?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21"/>
        <w:gridCol w:w="498"/>
      </w:tblGrid>
      <w:tr w14:paraId="68FD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73C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5946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substance</w:t>
            </w:r>
          </w:p>
        </w:tc>
        <w:tc>
          <w:p w14:paraId="66B114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</w:t>
            </w:r>
          </w:p>
        </w:tc>
      </w:tr>
      <w:tr w14:paraId="4B50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EBA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41EA9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baking soda</w:t>
            </w:r>
          </w:p>
        </w:tc>
        <w:tc>
          <w:p w14:paraId="01C566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</w:t>
            </w:r>
          </w:p>
        </w:tc>
      </w:tr>
      <w:tr w14:paraId="6D71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3CE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7379B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battery acid</w:t>
            </w:r>
          </w:p>
        </w:tc>
        <w:tc>
          <w:p w14:paraId="0B8762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</w:tr>
      <w:tr w14:paraId="16E0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09A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102B9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lemon juice</w:t>
            </w:r>
          </w:p>
        </w:tc>
        <w:tc>
          <w:p w14:paraId="3EE03E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69AF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C87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294E0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oven cleaner</w:t>
            </w:r>
          </w:p>
        </w:tc>
        <w:tc>
          <w:p w14:paraId="0F5A21B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14</w:t>
            </w:r>
          </w:p>
        </w:tc>
      </w:tr>
    </w:tbl>
    <w:p w14:paraId="3D8A6518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0611B1CF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47224323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71F367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Different plants grow best under different pH conditions.</w:t>
      </w:r>
    </w:p>
    <w:p w14:paraId="3CFCD0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plant grows best in alkaline soil?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3"/>
        <w:gridCol w:w="2491"/>
      </w:tblGrid>
      <w:tr w14:paraId="2402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FB5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A22540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plant</w:t>
            </w:r>
          </w:p>
        </w:tc>
        <w:tc>
          <w:p w14:paraId="2811A7D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grows best in soil at pH</w:t>
            </w:r>
          </w:p>
        </w:tc>
      </w:tr>
      <w:tr w14:paraId="7D92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CAF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DB561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cabbage</w:t>
            </w:r>
          </w:p>
        </w:tc>
        <w:tc>
          <w:p w14:paraId="535F926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6-8</w:t>
            </w:r>
          </w:p>
        </w:tc>
      </w:tr>
      <w:tr w14:paraId="60B5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91A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1597DB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potato</w:t>
            </w:r>
          </w:p>
        </w:tc>
        <w:tc>
          <w:p w14:paraId="062C85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4-7</w:t>
            </w:r>
          </w:p>
        </w:tc>
      </w:tr>
      <w:tr w14:paraId="05E3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E57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D24CA5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strawberry</w:t>
            </w:r>
          </w:p>
        </w:tc>
        <w:tc>
          <w:p w14:paraId="7CC83C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5-7</w:t>
            </w:r>
          </w:p>
        </w:tc>
      </w:tr>
      <w:tr w14:paraId="7A4D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CEC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A9A82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wheat</w:t>
            </w:r>
          </w:p>
        </w:tc>
        <w:tc>
          <w:p w14:paraId="414600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6-7</w:t>
            </w:r>
          </w:p>
        </w:tc>
      </w:tr>
    </w:tbl>
    <w:p w14:paraId="17399CE4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1D1BDC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substance is the most acidic?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77"/>
        <w:gridCol w:w="498"/>
      </w:tblGrid>
      <w:tr w14:paraId="51AF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76BB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9733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substance</w:t>
            </w:r>
          </w:p>
        </w:tc>
        <w:tc>
          <w:p w14:paraId="719E25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</w:t>
            </w:r>
          </w:p>
        </w:tc>
      </w:tr>
      <w:tr w14:paraId="3177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27E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AAC70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 hydroxide</w:t>
            </w:r>
          </w:p>
        </w:tc>
        <w:tc>
          <w:p w14:paraId="1F04F9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12</w:t>
            </w:r>
          </w:p>
        </w:tc>
      </w:tr>
      <w:tr w14:paraId="4A6D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153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721B0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lemon juice</w:t>
            </w:r>
          </w:p>
        </w:tc>
        <w:tc>
          <w:p w14:paraId="546511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  <w:tr w14:paraId="7163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72F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B07BF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milk</w:t>
            </w:r>
          </w:p>
        </w:tc>
        <w:tc>
          <w:p w14:paraId="5901E9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</w:t>
            </w:r>
          </w:p>
        </w:tc>
      </w:tr>
      <w:tr w14:paraId="30657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EE8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EF2B41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washing up liquid</w:t>
            </w:r>
          </w:p>
        </w:tc>
        <w:tc>
          <w:p w14:paraId="671DC4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</w:t>
            </w:r>
          </w:p>
        </w:tc>
      </w:tr>
    </w:tbl>
    <w:p w14:paraId="01DBDBC5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</w:p>
    <w:p w14:paraId="55C55F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graph shows how the pH of soil in a field changes over time.</w:t>
      </w:r>
    </w:p>
    <w:p w14:paraId="784D27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At which point was the soil neutral?</w:t>
      </w:r>
    </w:p>
    <w:p w14:paraId="6621E99F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48685" cy="1890395"/>
            <wp:effectExtent l="0" t="0" r="18415" b="1460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15BAD">
      <w:pPr>
        <w:rPr>
          <w:rFonts w:hint="default" w:ascii="Arial" w:hAnsi="Arial" w:cs="Arial"/>
          <w:sz w:val="22"/>
          <w:szCs w:val="22"/>
        </w:rPr>
      </w:pPr>
    </w:p>
    <w:p w14:paraId="42188BE4">
      <w:pPr>
        <w:rPr>
          <w:rFonts w:hint="default" w:ascii="Arial" w:hAnsi="Arial" w:cs="Arial"/>
          <w:sz w:val="22"/>
          <w:szCs w:val="22"/>
        </w:rPr>
      </w:pPr>
    </w:p>
    <w:p w14:paraId="038436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sting from insect X has a pH of 6 and a sting from insect Y has a pH of 8. The table shows the pH of four substances.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498"/>
      </w:tblGrid>
      <w:tr w14:paraId="57C1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2D9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substance</w:t>
            </w:r>
          </w:p>
        </w:tc>
        <w:tc>
          <w:p w14:paraId="0BB708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</w:t>
            </w:r>
          </w:p>
        </w:tc>
      </w:tr>
      <w:tr w14:paraId="000F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249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</w:t>
            </w:r>
          </w:p>
        </w:tc>
        <w:tc>
          <w:p w14:paraId="2A8ECA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</w:tr>
      <w:tr w14:paraId="1272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602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hydrogen carbonate</w:t>
            </w:r>
          </w:p>
        </w:tc>
        <w:tc>
          <w:p w14:paraId="344F1E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</w:t>
            </w:r>
          </w:p>
        </w:tc>
      </w:tr>
      <w:tr w14:paraId="68000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86CC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hydroxide</w:t>
            </w:r>
          </w:p>
        </w:tc>
        <w:tc>
          <w:p w14:paraId="307874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14</w:t>
            </w:r>
          </w:p>
        </w:tc>
      </w:tr>
      <w:tr w14:paraId="7EB5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164F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vinegar</w:t>
            </w:r>
          </w:p>
        </w:tc>
        <w:tc>
          <w:p w14:paraId="336A9DC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</w:t>
            </w:r>
          </w:p>
        </w:tc>
      </w:tr>
    </w:tbl>
    <w:p w14:paraId="4F9736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substances are used to treat the two stings?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944"/>
        <w:gridCol w:w="2944"/>
      </w:tblGrid>
      <w:tr w14:paraId="4DB9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AA3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0ABCB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220925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32CD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5F3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F368E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</w:t>
            </w:r>
          </w:p>
        </w:tc>
        <w:tc>
          <w:p w14:paraId="369555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hydroxide</w:t>
            </w:r>
          </w:p>
        </w:tc>
      </w:tr>
      <w:tr w14:paraId="3A34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B31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44067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hydrogen carbonate</w:t>
            </w:r>
          </w:p>
        </w:tc>
        <w:tc>
          <w:p w14:paraId="5413CA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vinegar</w:t>
            </w:r>
          </w:p>
        </w:tc>
      </w:tr>
      <w:tr w14:paraId="44F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D00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14BD7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hydroxide</w:t>
            </w:r>
          </w:p>
        </w:tc>
        <w:tc>
          <w:p w14:paraId="36E440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hydrochloric acid</w:t>
            </w:r>
          </w:p>
        </w:tc>
      </w:tr>
      <w:tr w14:paraId="3678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0A40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A09736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vinegar</w:t>
            </w:r>
          </w:p>
        </w:tc>
        <w:tc>
          <w:p w14:paraId="0E54D8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 hydrogen carbonate</w:t>
            </w:r>
          </w:p>
        </w:tc>
      </w:tr>
    </w:tbl>
    <w:p w14:paraId="74EFD5AB">
      <w:pPr>
        <w:rPr>
          <w:rFonts w:hint="default" w:ascii="Arial" w:hAnsi="Arial" w:cs="Arial"/>
          <w:sz w:val="22"/>
          <w:szCs w:val="22"/>
          <w:lang w:val="en-US" w:eastAsia="zh-CN"/>
        </w:rPr>
      </w:pPr>
    </w:p>
    <w:p w14:paraId="73F8F3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solution has the lowest pH?</w:t>
      </w:r>
    </w:p>
    <w:p w14:paraId="006A2E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ammonia solution </w:t>
      </w:r>
    </w:p>
    <w:p w14:paraId="79298C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ethanoic acid </w:t>
      </w:r>
    </w:p>
    <w:p w14:paraId="531748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lithium hydroxide </w:t>
      </w:r>
    </w:p>
    <w:p w14:paraId="286A54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</w:t>
      </w:r>
    </w:p>
    <w:p w14:paraId="07DB0253">
      <w:pPr>
        <w:rPr>
          <w:rFonts w:hint="default" w:ascii="Arial" w:hAnsi="Arial" w:cs="Arial"/>
          <w:sz w:val="22"/>
          <w:szCs w:val="22"/>
          <w:lang w:val="en-US" w:eastAsia="zh-CN"/>
        </w:rPr>
      </w:pPr>
    </w:p>
    <w:p w14:paraId="6E3B97D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Carbonic acid is a weak acid formed when carbon dioxide dissolves in water. </w:t>
      </w:r>
    </w:p>
    <w:p w14:paraId="1BEA02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pH of the solution?</w:t>
      </w:r>
    </w:p>
    <w:p w14:paraId="5782A1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5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7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9</w:t>
      </w:r>
    </w:p>
    <w:p w14:paraId="76D3B1B6">
      <w:p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0E0C5762">
      <w:pPr>
        <w:pStyle w:val="2"/>
        <w:jc w:val="left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eastAsia="霞鹜文楷 Medium" w:cs="Arial"/>
          <w:sz w:val="22"/>
          <w:szCs w:val="22"/>
        </w:rPr>
        <w:t xml:space="preserve">Ammonia is a compound which only contains the elements nitrogen and hydrogen. </w:t>
      </w:r>
    </w:p>
    <w:p w14:paraId="72A8192F">
      <w:pPr>
        <w:pStyle w:val="2"/>
        <w:jc w:val="left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>It is a weak base.</w:t>
      </w:r>
    </w:p>
    <w:p w14:paraId="35F75175">
      <w:pPr>
        <w:pStyle w:val="5"/>
        <w:numPr>
          <w:ilvl w:val="0"/>
          <w:numId w:val="0"/>
        </w:numPr>
        <w:jc w:val="left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>Define the term base.</w:t>
      </w:r>
    </w:p>
    <w:p w14:paraId="22874B7B">
      <w:pPr>
        <w:pStyle w:val="5"/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098FF1CE">
      <w:pPr>
        <w:pStyle w:val="5"/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4A2C5612">
      <w:pPr>
        <w:pStyle w:val="5"/>
        <w:numPr>
          <w:ilvl w:val="0"/>
          <w:numId w:val="0"/>
        </w:numPr>
        <w:jc w:val="left"/>
        <w:rPr>
          <w:rFonts w:hint="default" w:ascii="Arial" w:hAnsi="Arial" w:eastAsia="霞鹜文楷 Medium" w:cs="Arial"/>
          <w:sz w:val="22"/>
          <w:szCs w:val="22"/>
        </w:rPr>
      </w:pPr>
      <w:r>
        <w:rPr>
          <w:rFonts w:hint="default" w:ascii="Arial" w:hAnsi="Arial" w:eastAsia="霞鹜文楷 Medium" w:cs="Arial"/>
          <w:sz w:val="22"/>
          <w:szCs w:val="22"/>
        </w:rPr>
        <w:t xml:space="preserve">Given aqueous solutions of ammonia and sodium hydroxide, both having a concentration of </w:t>
      </w:r>
      <m:oMath>
        <m:r>
          <m:rPr/>
          <w:rPr>
            <w:rFonts w:hint="default" w:ascii="Cambria Math" w:hAnsi="Cambria Math" w:eastAsia="霞鹜文楷 Medium" w:cs="Arial"/>
            <w:sz w:val="22"/>
            <w:szCs w:val="22"/>
          </w:rPr>
          <m:t>0.1</m:t>
        </m:r>
        <m:r>
          <m:rPr>
            <m:sty m:val="p"/>
          </m:rPr>
          <w:rPr>
            <w:rFonts w:hint="default" w:ascii="Cambria Math" w:hAnsi="Cambria Math" w:eastAsia="霞鹜文楷 Medium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霞鹜文楷 Medium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eastAsia="霞鹜文楷 Medium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eastAsia="霞鹜文楷 Medium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eastAsia="霞鹜文楷 Medium" w:cs="Arial"/>
          <w:sz w:val="22"/>
          <w:szCs w:val="22"/>
        </w:rPr>
        <w:t xml:space="preserve"> , how could you show that ammonia is the weaker base?</w:t>
      </w:r>
    </w:p>
    <w:p w14:paraId="1DC904FA">
      <w:pPr>
        <w:pStyle w:val="7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7F0BC9CA">
      <w:pPr>
        <w:pStyle w:val="7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eastAsia="霞鹜文楷 Medium" w:cs="Arial"/>
          <w:sz w:val="22"/>
          <w:szCs w:val="22"/>
        </w:rPr>
        <w:t>[2]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76710"/>
    <w:rsid w:val="3C9E3413"/>
    <w:rsid w:val="4ADD3943"/>
    <w:rsid w:val="5179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312</Words>
  <Characters>1339</Characters>
  <Lines>0</Lines>
  <Paragraphs>0</Paragraphs>
  <TotalTime>0</TotalTime>
  <ScaleCrop>false</ScaleCrop>
  <LinksUpToDate>false</LinksUpToDate>
  <CharactersWithSpaces>1590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丁应豪</dc:creator>
  <cp:lastModifiedBy>丁应豪</cp:lastModifiedBy>
  <dcterms:modified xsi:type="dcterms:W3CDTF">2025-12-07T02:14:25Z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DAF02B601B0242B49E61FAFD2E602129_12</vt:lpwstr>
  </property>
</Properties>
</file>