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5D933">
      <w:pPr>
        <w:jc w:val="center"/>
        <w:rPr>
          <w:rFonts w:hint="default" w:ascii="Arial" w:hAnsi="Arial" w:cs="Arial"/>
          <w:sz w:val="22"/>
          <w:szCs w:val="22"/>
          <w:lang w:val="en-US"/>
        </w:rPr>
      </w:pPr>
      <w:bookmarkStart w:id="0" w:name="_GoBack"/>
      <w:bookmarkEnd w:id="0"/>
      <w:r>
        <w:rPr>
          <w:rFonts w:ascii="霞鹜文楷" w:hAnsi="霞鹜文楷" w:eastAsia="霞鹜文楷" w:cs="霞鹜文楷"/>
          <w:bCs w:val="1"/>
          <w:b w:val="1"/>
          <w:sz w:val="28"/>
        </w:rPr>
        <w:t>12.3 Across the period</w:t>
      </w:r>
    </w:p>
    <w:p>
      <w:pPr>
        <w:spacing w:after="80"/>
        <w:jc w:val="left"/>
      </w:pPr>
      <w:r>
        <w:rPr>
          <w:rFonts w:ascii="霞鹜文楷 Medium" w:hAnsi="霞鹜文楷 Medium" w:eastAsia="霞鹜文楷 Medium" w:cs="霞鹜文楷 Medium"/>
          <w:b w:val="0"/>
          <w:sz w:val="22"/>
        </w:rPr>
        <w:t>Name: ____________________    Class: ____________________  Due date: 3.18</w:t>
      </w:r>
    </w:p>
    <w:p w14:paraId="69DEECBD">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 Which statement about nitrogen and phosphorus is not correct?</w:t>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52C856D0">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Both are in the same group of the Periodic Table. </w:t>
      </w:r>
    </w:p>
    <w:p w14:paraId="20E66EBC">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Both are in the same period of the Periodic Table. </w:t>
      </w:r>
    </w:p>
    <w:p w14:paraId="7216C62F">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Both are non- metals. </w:t>
      </w:r>
    </w:p>
    <w:p w14:paraId="3A52F0B2">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Both have the same number of electrons in their outer shell.</w:t>
      </w:r>
    </w:p>
    <w:p w14:paraId="4A692E8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63BA4EFF">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 Which property of elements increases across a period of the Periodic Table?（   ）</w:t>
      </w:r>
    </w:p>
    <w:p w14:paraId="173F40C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metallic character </w:t>
      </w:r>
    </w:p>
    <w:p w14:paraId="626B9CE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number of electron shells </w:t>
      </w:r>
    </w:p>
    <w:p w14:paraId="277A0F1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number of outer shell electrons </w:t>
      </w:r>
    </w:p>
    <w:p w14:paraId="1D2FAD9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tendency to form positive ions</w:t>
      </w:r>
    </w:p>
    <w:p w14:paraId="75E72222">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4EACAA03">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 Which statement about the Periodic Table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6ABEF5F6">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Elements in the same group have the same number of electron shells. </w:t>
      </w:r>
    </w:p>
    <w:p w14:paraId="1C7A29B7">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It contains elements arranged in order of increasing proton number. </w:t>
      </w:r>
    </w:p>
    <w:p w14:paraId="00AE1B4E">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Metals are on the right and non- metals are on the left. </w:t>
      </w:r>
    </w:p>
    <w:p w14:paraId="7D269062">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The most reactive elements are at the bottom of every group.</w:t>
      </w:r>
    </w:p>
    <w:p w14:paraId="0CA13092">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4EE7460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 Which row about elements in the Periodic Table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5201"/>
        <w:gridCol w:w="2946"/>
      </w:tblGrid>
      <w:tr w14:paraId="57C6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7D3D24">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p>
        </w:tc>
        <w:tc>
          <w:p w14:paraId="0EAFA03D">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statement 1</w:t>
            </w:r>
          </w:p>
        </w:tc>
        <w:tc>
          <w:p w14:paraId="7A78A9E8">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statement 2</w:t>
            </w:r>
          </w:p>
        </w:tc>
      </w:tr>
      <w:tr w14:paraId="34D2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B63BFB">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A</w:t>
            </w:r>
          </w:p>
        </w:tc>
        <w:tc>
          <w:p w14:paraId="33A43DC2">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two elements in the same group have similar chemical properties</w:t>
            </w:r>
          </w:p>
        </w:tc>
        <w:tc>
          <w:p w14:paraId="27CBA0D7">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metals are on the left of the table</w:t>
            </w:r>
          </w:p>
        </w:tc>
      </w:tr>
      <w:tr w14:paraId="254EE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B67A70">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B</w:t>
            </w:r>
          </w:p>
        </w:tc>
        <w:tc>
          <w:p w14:paraId="07991D95">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two elements in the same group have similar chemical properties</w:t>
            </w:r>
          </w:p>
        </w:tc>
        <w:tc>
          <w:p w14:paraId="4EB8972D">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metals are on the right of the table</w:t>
            </w:r>
          </w:p>
        </w:tc>
      </w:tr>
      <w:tr w14:paraId="5B621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DEEA93">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C</w:t>
            </w:r>
          </w:p>
        </w:tc>
        <w:tc>
          <w:p w14:paraId="5F2E0C82">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two elements in the same period have similar chemical properties</w:t>
            </w:r>
          </w:p>
        </w:tc>
        <w:tc>
          <w:p w14:paraId="39872554">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metals are on the left of the table</w:t>
            </w:r>
          </w:p>
        </w:tc>
      </w:tr>
      <w:tr w14:paraId="25C6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96932B">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D</w:t>
            </w:r>
          </w:p>
        </w:tc>
        <w:tc>
          <w:p w14:paraId="40F106AA">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two elements in the same period have similar chemical properties</w:t>
            </w:r>
          </w:p>
        </w:tc>
        <w:tc>
          <w:p w14:paraId="2CFABF2C">
            <w:pPr>
              <w:pStyle w:val="6"/>
              <w:keepNext w:val="0"/>
              <w:keepLines w:val="0"/>
              <w:pageBreakBefore w:val="0"/>
              <w:widowControl/>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metals are on the right of the table</w:t>
            </w:r>
          </w:p>
        </w:tc>
      </w:tr>
    </w:tbl>
    <w:p w14:paraId="168F3F6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69861E8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 W, X, Y and Z are elements in the same period in the Periodic Table.</w:t>
      </w:r>
    </w:p>
    <w:p w14:paraId="7A82A3A5">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 and Y are metals. X and Z are non- metals.</w:t>
      </w:r>
    </w:p>
    <w:p w14:paraId="614C6DF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shows the correct order of these elements across the period?</w:t>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5328E294">
      <w:pPr>
        <w:keepNext w:val="0"/>
        <w:keepLines w:val="0"/>
        <w:pageBreakBefore w:val="0"/>
        <w:kinsoku/>
        <w:wordWrap/>
        <w:overflowPunct/>
        <w:topLinePunct w:val="0"/>
        <w:autoSpaceDE/>
        <w:autoSpaceDN/>
        <w:bidi w:val="0"/>
        <w:adjustRightInd/>
        <w:snapToGrid/>
        <w:spacing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2823210" cy="1685290"/>
            <wp:effectExtent l="0" t="0" r="15240" b="1016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4"/>
                    <a:stretch>
                      <a:fillRect/>
                    </a:stretch>
                  </pic:blipFill>
                  <pic:spPr>
                    <a:xfrm>
                      <a:off x="0" y="0"/>
                      <a:ext cx="2823210" cy="1685290"/>
                    </a:xfrm>
                    <a:prstGeom prst="rect">
                      <a:avLst/>
                    </a:prstGeom>
                    <a:noFill/>
                    <a:ln w="9525">
                      <a:noFill/>
                    </a:ln>
                  </pic:spPr>
                </pic:pic>
              </a:graphicData>
            </a:graphic>
          </wp:inline>
        </w:drawing>
      </w:r>
    </w:p>
    <w:p w14:paraId="18FE50BB">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60347224">
      <w:pPr>
        <w:pStyle w:val="5"/>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 Five elements have proton numbers 10, 12, 14, 16 and 18.</w:t>
      </w:r>
    </w:p>
    <w:p w14:paraId="3F33156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are the proton numbers of the three elements that form oxides?</w:t>
      </w:r>
      <w:r>
        <w:rPr>
          <w:rFonts w:ascii="Arial" w:hAnsi="Arial"/>
          <w:sz w:val="22"/>
        </w:rPr>
        <w:tab/>
      </w:r>
      <w:r>
        <w:rPr>
          <w:rFonts w:ascii="Arial" w:hAnsi="Arial"/>
          <w:sz w:val="22"/>
        </w:rPr>
        <w:tab/>
      </w:r>
      <w:r>
        <w:rPr>
          <w:rFonts w:ascii="Arial" w:hAnsi="Arial"/>
          <w:b w:val="0"/>
          <w:sz w:val="22"/>
        </w:rPr>
        <w:t>（   ）</w:t>
      </w:r>
    </w:p>
    <w:p w14:paraId="2903D8B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10, 12 and 14 </w:t>
      </w:r>
    </w:p>
    <w:p w14:paraId="09F8AE5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10, 14 and 18 </w:t>
      </w:r>
    </w:p>
    <w:p w14:paraId="6AFC6D0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12, 14 and 16 </w:t>
      </w:r>
    </w:p>
    <w:p w14:paraId="1FAFC134">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 14, 16 and 18</w:t>
      </w:r>
    </w:p>
    <w:p w14:paraId="1F6B3F88">
      <w:pPr>
        <w:keepNext w:val="0"/>
        <w:keepLines w:val="0"/>
        <w:pageBreakBefore w:val="0"/>
        <w:kinsoku/>
        <w:wordWrap/>
        <w:overflowPunct/>
        <w:topLinePunct w:val="0"/>
        <w:autoSpaceDE/>
        <w:autoSpaceDN/>
        <w:bidi w:val="0"/>
        <w:adjustRightInd/>
        <w:snapToGrid/>
        <w:spacing w:line="240" w:lineRule="auto"/>
        <w:textAlignment w:val="auto"/>
      </w:pPr>
    </w:p>
    <w:p w14:paraId="06673FB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7. The diagram shows an outline of the Periodic Table.</w:t>
      </w:r>
    </w:p>
    <w:p w14:paraId="3CAE222C">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4312920" cy="1224915"/>
            <wp:effectExtent l="0" t="0" r="11430" b="13335"/>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5"/>
                    <a:stretch>
                      <a:fillRect/>
                    </a:stretch>
                  </pic:blipFill>
                  <pic:spPr>
                    <a:xfrm>
                      <a:off x="0" y="0"/>
                      <a:ext cx="4312920" cy="1224915"/>
                    </a:xfrm>
                    <a:prstGeom prst="rect">
                      <a:avLst/>
                    </a:prstGeom>
                    <a:noFill/>
                    <a:ln w="9525">
                      <a:noFill/>
                    </a:ln>
                  </pic:spPr>
                </pic:pic>
              </a:graphicData>
            </a:graphic>
          </wp:inline>
        </w:drawing>
      </w:r>
    </w:p>
    <w:p w14:paraId="7F647BF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of the elements U, V, W, X and Y would react together in the ratio of 1:1?（   ）</w:t>
      </w:r>
    </w:p>
    <w:p w14:paraId="727E548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U and X </w:t>
      </w:r>
      <w:r>
        <w:rPr>
          <w:rFonts w:ascii="Arial" w:hAnsi="Arial"/>
          <w:sz w:val="22"/>
        </w:rPr>
        <w:tab/>
      </w:r>
      <w:r>
        <w:rPr>
          <w:rFonts w:ascii="Arial" w:hAnsi="Arial"/>
          <w:sz w:val="22"/>
        </w:rPr>
        <w:tab/>
      </w:r>
      <w:r>
        <w:rPr>
          <w:rFonts w:ascii="Arial" w:hAnsi="Arial"/>
          <w:sz w:val="22"/>
        </w:rPr>
        <w:tab/>
      </w:r>
      <w:r>
        <w:rPr>
          <w:rFonts w:ascii="Arial" w:hAnsi="Arial"/>
          <w:sz w:val="22"/>
        </w:rPr>
        <w:t xml:space="preserve">B U and Y </w:t>
      </w:r>
      <w:r>
        <w:rPr>
          <w:rFonts w:ascii="Arial" w:hAnsi="Arial"/>
          <w:sz w:val="22"/>
        </w:rPr>
        <w:tab/>
      </w:r>
      <w:r>
        <w:rPr>
          <w:rFonts w:ascii="Arial" w:hAnsi="Arial"/>
          <w:sz w:val="22"/>
        </w:rPr>
        <w:tab/>
      </w:r>
      <w:r>
        <w:rPr>
          <w:rFonts w:ascii="Arial" w:hAnsi="Arial"/>
          <w:sz w:val="22"/>
        </w:rPr>
        <w:t xml:space="preserve">C V and Y </w:t>
      </w:r>
      <w:r>
        <w:rPr>
          <w:rFonts w:ascii="Arial" w:hAnsi="Arial"/>
          <w:sz w:val="22"/>
        </w:rPr>
        <w:tab/>
      </w:r>
      <w:r>
        <w:rPr>
          <w:rFonts w:ascii="Arial" w:hAnsi="Arial"/>
          <w:sz w:val="22"/>
        </w:rPr>
        <w:tab/>
      </w:r>
      <w:r>
        <w:rPr>
          <w:rFonts w:ascii="Arial" w:hAnsi="Arial"/>
          <w:sz w:val="22"/>
        </w:rPr>
        <w:t>D W and X</w:t>
      </w:r>
    </w:p>
    <w:p w14:paraId="37218FAF">
      <w:pPr>
        <w:keepNext w:val="0"/>
        <w:keepLines w:val="0"/>
        <w:pageBreakBefore w:val="0"/>
        <w:kinsoku/>
        <w:wordWrap/>
        <w:overflowPunct/>
        <w:topLinePunct w:val="0"/>
        <w:autoSpaceDE/>
        <w:autoSpaceDN/>
        <w:bidi w:val="0"/>
        <w:adjustRightInd/>
        <w:snapToGrid/>
        <w:spacing w:line="240" w:lineRule="auto"/>
        <w:textAlignment w:val="auto"/>
        <w:rPr>
          <w:rFonts w:hint="default" w:ascii="Arial" w:hAnsi="Arial" w:cs="Arial"/>
          <w:sz w:val="22"/>
          <w:szCs w:val="22"/>
        </w:rPr>
      </w:pPr>
    </w:p>
    <w:p w14:paraId="4FD9AD2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8.Calcium, on the left of Period 4 of the Periodic Table, is more metallic than bromine on the right of this period.</w:t>
      </w:r>
    </w:p>
    <w:p w14:paraId="220E4753">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Why is this?</w:t>
      </w:r>
      <w:r>
        <w:rPr>
          <w:rFonts w:ascii="Arial" w:hAnsi="Arial"/>
          <w:sz w:val="22"/>
        </w:rPr>
        <w:t xml:space="preserve"> </w:t>
      </w:r>
      <w:r>
        <w:rPr>
          <w:rFonts w:ascii="Arial" w:hAnsi="Arial"/>
          <w:sz w:val="22"/>
        </w:rPr>
        <w:t>Calcium has</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1CB98A95">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fewer electrons. </w:t>
      </w:r>
    </w:p>
    <w:p w14:paraId="01AE4FDB">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fewer protons. </w:t>
      </w:r>
    </w:p>
    <w:p w14:paraId="0A20A33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fewer full shells of electrons. </w:t>
      </w:r>
    </w:p>
    <w:p w14:paraId="1ACDF06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eastAsia="zh-CN"/>
        </w:rPr>
      </w:pPr>
      <w:r>
        <w:rPr>
          <w:rFonts w:ascii="Arial" w:hAnsi="Arial"/>
          <w:sz w:val="22"/>
        </w:rPr>
        <w:t>D fewer outer shell electrons.</w:t>
      </w:r>
    </w:p>
    <w:p w14:paraId="765A82D6">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val="en-US" w:eastAsia="zh-CN"/>
        </w:rPr>
      </w:pPr>
    </w:p>
    <w:p w14:paraId="067C259D">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9. Where in the Periodic Table is the metallic character of the elements greatest?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5"/>
        <w:gridCol w:w="2821"/>
        <w:gridCol w:w="3176"/>
      </w:tblGrid>
      <w:tr w14:paraId="281F0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AD2AA07">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p>
        </w:tc>
        <w:tc>
          <w:p w14:paraId="75896BD0">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left or right side of a period</w:t>
            </w:r>
          </w:p>
        </w:tc>
        <w:tc>
          <w:p w14:paraId="1854DCCE">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at the top or bottom of a group</w:t>
            </w:r>
          </w:p>
        </w:tc>
      </w:tr>
      <w:tr w14:paraId="5A1BC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B4E2EA">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w:t>
            </w:r>
          </w:p>
        </w:tc>
        <w:tc>
          <w:p w14:paraId="2604C92B">
            <w:pPr>
              <w:pStyle w:val="6"/>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left</w:t>
            </w:r>
          </w:p>
        </w:tc>
        <w:tc>
          <w:p w14:paraId="102C607B">
            <w:pPr>
              <w:pStyle w:val="6"/>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bottom</w:t>
            </w:r>
          </w:p>
        </w:tc>
      </w:tr>
      <w:tr w14:paraId="43C24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62AA04">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w:t>
            </w:r>
          </w:p>
        </w:tc>
        <w:tc>
          <w:p w14:paraId="46B424F9">
            <w:pPr>
              <w:pStyle w:val="6"/>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left</w:t>
            </w:r>
          </w:p>
        </w:tc>
        <w:tc>
          <w:p w14:paraId="0FA22D44">
            <w:pPr>
              <w:pStyle w:val="6"/>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top</w:t>
            </w:r>
          </w:p>
        </w:tc>
      </w:tr>
      <w:tr w14:paraId="037F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285987">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3E8D2FF9">
            <w:pPr>
              <w:pStyle w:val="6"/>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right</w:t>
            </w:r>
          </w:p>
        </w:tc>
        <w:tc>
          <w:p w14:paraId="405D7F97">
            <w:pPr>
              <w:pStyle w:val="6"/>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bottom</w:t>
            </w:r>
          </w:p>
        </w:tc>
      </w:tr>
      <w:tr w14:paraId="2873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B542A7">
            <w:pPr>
              <w:pStyle w:val="6"/>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D</w:t>
            </w:r>
          </w:p>
        </w:tc>
        <w:tc>
          <w:p w14:paraId="46879A91">
            <w:pPr>
              <w:pStyle w:val="6"/>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right</w:t>
            </w:r>
          </w:p>
        </w:tc>
        <w:tc>
          <w:p w14:paraId="178588E0">
            <w:pPr>
              <w:pStyle w:val="6"/>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ascii="Arial" w:hAnsi="Arial"/>
                <w:sz w:val="22"/>
              </w:rPr>
              <w:t>top</w:t>
            </w:r>
          </w:p>
        </w:tc>
      </w:tr>
    </w:tbl>
    <w:p w14:paraId="7F04383B">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sz w:val="22"/>
          <w:szCs w:val="22"/>
          <w:lang w:eastAsia="zh-CN"/>
        </w:rPr>
      </w:pPr>
    </w:p>
    <w:p w14:paraId="30A6881A">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sz w:val="22"/>
          <w:szCs w:val="22"/>
          <w:lang w:eastAsia="zh-CN"/>
        </w:rPr>
      </w:pPr>
    </w:p>
    <w:p w14:paraId="3AC0207F">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10. A period of the Periodic Table is shown.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375"/>
        <w:gridCol w:w="363"/>
        <w:gridCol w:w="400"/>
        <w:gridCol w:w="424"/>
        <w:gridCol w:w="424"/>
        <w:gridCol w:w="424"/>
        <w:gridCol w:w="485"/>
        <w:gridCol w:w="547"/>
      </w:tblGrid>
      <w:tr w14:paraId="607E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61268B">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group</w:t>
            </w:r>
          </w:p>
        </w:tc>
        <w:tc>
          <w:p w14:paraId="44B7023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w:t>
            </w:r>
          </w:p>
        </w:tc>
        <w:tc>
          <w:p w14:paraId="4A7B811B">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w:t>
            </w:r>
          </w:p>
        </w:tc>
        <w:tc>
          <w:p w14:paraId="130E726D">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III</w:t>
            </w:r>
          </w:p>
        </w:tc>
        <w:tc>
          <w:p w14:paraId="757EA193">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IV</w:t>
            </w:r>
          </w:p>
        </w:tc>
        <w:tc>
          <w:p w14:paraId="372D9017">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V</w:t>
            </w:r>
          </w:p>
        </w:tc>
        <w:tc>
          <w:p w14:paraId="388BA00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VI</w:t>
            </w:r>
          </w:p>
        </w:tc>
        <w:tc>
          <w:p w14:paraId="57A6F9B4">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VII</w:t>
            </w:r>
          </w:p>
        </w:tc>
        <w:tc>
          <w:p w14:paraId="77518B4D">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VIII</w:t>
            </w:r>
          </w:p>
        </w:tc>
      </w:tr>
      <w:tr w14:paraId="1B3C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C0BA14">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element</w:t>
            </w:r>
          </w:p>
        </w:tc>
        <w:tc>
          <w:p w14:paraId="51DC4D91">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R</w:t>
            </w:r>
          </w:p>
        </w:tc>
        <w:tc>
          <w:p w14:paraId="612BAAD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w:t>
            </w:r>
          </w:p>
        </w:tc>
        <w:tc>
          <w:p w14:paraId="2A5479D2">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w:t>
            </w:r>
          </w:p>
        </w:tc>
        <w:tc>
          <w:p w14:paraId="06FDA55C">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V</w:t>
            </w:r>
          </w:p>
        </w:tc>
        <w:tc>
          <w:p w14:paraId="66E7EE9C">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w:t>
            </w:r>
          </w:p>
        </w:tc>
        <w:tc>
          <w:p w14:paraId="3C6821F4">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X</w:t>
            </w:r>
          </w:p>
        </w:tc>
        <w:tc>
          <w:p w14:paraId="0DF2C6D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Y</w:t>
            </w:r>
          </w:p>
        </w:tc>
        <w:tc>
          <w:p w14:paraId="3C53CFAD">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Z</w:t>
            </w:r>
          </w:p>
        </w:tc>
      </w:tr>
    </w:tbl>
    <w:p w14:paraId="512B15CC">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The letters are not their chemical symbols.</w:t>
      </w:r>
    </w:p>
    <w:p w14:paraId="24BDE5BA">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 is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13DC3F2D">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Element R does not conduct electricity. </w:t>
      </w:r>
    </w:p>
    <w:p w14:paraId="44F2F2DE">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 Elements R and Y react together to form an ionic compound. </w:t>
      </w:r>
    </w:p>
    <w:p w14:paraId="436B9551">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C Element Z exists as a diatomic molecule. </w:t>
      </w:r>
    </w:p>
    <w:p w14:paraId="68C5450B">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eastAsia="zh-CN"/>
        </w:rPr>
      </w:pPr>
      <w:r>
        <w:rPr>
          <w:rFonts w:ascii="Arial" w:hAnsi="Arial"/>
          <w:sz w:val="22"/>
        </w:rPr>
        <w:t>D Element Z reacts with element T.</w:t>
      </w:r>
    </w:p>
    <w:p w14:paraId="506F6BA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11</w:t>
      </w:r>
      <w:r>
        <w:rPr>
          <w:rFonts w:ascii="Arial" w:hAnsi="Arial"/>
          <w:sz w:val="22"/>
        </w:rPr>
        <w:t xml:space="preserve"> </w:t>
      </w:r>
      <w:r>
        <w:rPr>
          <w:rFonts w:ascii="Arial" w:hAnsi="Arial"/>
          <w:sz w:val="22"/>
        </w:rPr>
        <w:t>.Part of the Periodic Table is shown.</w:t>
      </w:r>
    </w:p>
    <w:p w14:paraId="3F7FD871">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element forms an oxide that reacts with dilute acid to form a salt and water?</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1CE0559C">
      <w:pPr>
        <w:pStyle w:val="2"/>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default" w:ascii="Arial" w:hAnsi="Arial" w:cs="Arial"/>
          <w:sz w:val="22"/>
          <w:szCs w:val="22"/>
        </w:rPr>
      </w:pPr>
      <w:r>
        <w:rPr>
          <w:rFonts w:hint="default" w:ascii="Arial" w:hAnsi="Arial" w:cs="Arial"/>
          <w:sz w:val="22"/>
          <w:szCs w:val="22"/>
        </w:rPr>
        <w:drawing>
          <wp:inline distT="0" distB="0" distL="114300" distR="114300">
            <wp:extent cx="3361690" cy="927735"/>
            <wp:effectExtent l="0" t="0" r="10160" b="5715"/>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6"/>
                    <a:stretch>
                      <a:fillRect/>
                    </a:stretch>
                  </pic:blipFill>
                  <pic:spPr>
                    <a:xfrm>
                      <a:off x="0" y="0"/>
                      <a:ext cx="3361690" cy="927735"/>
                    </a:xfrm>
                    <a:prstGeom prst="rect">
                      <a:avLst/>
                    </a:prstGeom>
                    <a:noFill/>
                    <a:ln w="9525">
                      <a:noFill/>
                    </a:ln>
                  </pic:spPr>
                </pic:pic>
              </a:graphicData>
            </a:graphic>
          </wp:inline>
        </w:drawing>
      </w:r>
    </w:p>
    <w:p w14:paraId="3A043619">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12. Elements P and Q have the same number of electron shells.</w:t>
      </w:r>
    </w:p>
    <w:p w14:paraId="7D0BB130">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Q has more electrons in its outer shell than P.</w:t>
      </w:r>
    </w:p>
    <w:p w14:paraId="56AF381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statements are correct?</w:t>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sz w:val="22"/>
        </w:rPr>
        <w:tab/>
      </w:r>
      <w:r>
        <w:rPr>
          <w:rFonts w:ascii="Arial" w:hAnsi="Arial"/>
          <w:b w:val="0"/>
          <w:sz w:val="22"/>
        </w:rPr>
        <w:t>（   ）</w:t>
      </w:r>
    </w:p>
    <w:p w14:paraId="0E65CD5F">
      <w:pPr>
        <w:pStyle w:val="2"/>
        <w:keepNext w:val="0"/>
        <w:keepLines w:val="0"/>
        <w:pageBreakBefore w:val="0"/>
        <w:widowControl/>
        <w:kinsoku/>
        <w:wordWrap/>
        <w:overflowPunct/>
        <w:topLinePunct w:val="0"/>
        <w:autoSpaceDE/>
        <w:autoSpaceDN/>
        <w:bidi w:val="0"/>
        <w:adjustRightInd/>
        <w:snapToGrid/>
        <w:spacing w:before="0" w:after="0" w:line="240" w:lineRule="auto"/>
        <w:ind w:firstLine="220" w:firstLineChars="100"/>
        <w:textAlignment w:val="auto"/>
        <w:rPr>
          <w:rFonts w:hint="default" w:ascii="Arial" w:hAnsi="Arial" w:cs="Arial"/>
          <w:sz w:val="22"/>
          <w:szCs w:val="22"/>
        </w:rPr>
      </w:pPr>
      <w:r>
        <w:rPr>
          <w:rFonts w:ascii="Arial" w:hAnsi="Arial"/>
          <w:sz w:val="22"/>
        </w:rPr>
        <w:t xml:space="preserve">1 P and Q are in the same group of the Periodic Table. </w:t>
      </w:r>
    </w:p>
    <w:p w14:paraId="60C82BA3">
      <w:pPr>
        <w:pStyle w:val="2"/>
        <w:keepNext w:val="0"/>
        <w:keepLines w:val="0"/>
        <w:pageBreakBefore w:val="0"/>
        <w:widowControl/>
        <w:kinsoku/>
        <w:wordWrap/>
        <w:overflowPunct/>
        <w:topLinePunct w:val="0"/>
        <w:autoSpaceDE/>
        <w:autoSpaceDN/>
        <w:bidi w:val="0"/>
        <w:adjustRightInd/>
        <w:snapToGrid/>
        <w:spacing w:before="0" w:after="0" w:line="240" w:lineRule="auto"/>
        <w:ind w:firstLine="220" w:firstLineChars="100"/>
        <w:textAlignment w:val="auto"/>
        <w:rPr>
          <w:rFonts w:hint="default" w:ascii="Arial" w:hAnsi="Arial" w:cs="Arial"/>
          <w:sz w:val="22"/>
          <w:szCs w:val="22"/>
        </w:rPr>
      </w:pPr>
      <w:r>
        <w:rPr>
          <w:rFonts w:ascii="Arial" w:hAnsi="Arial"/>
          <w:sz w:val="22"/>
        </w:rPr>
        <w:t xml:space="preserve">2 P and Q are in the same period of the Periodic Table. </w:t>
      </w:r>
    </w:p>
    <w:p w14:paraId="5633A8BC">
      <w:pPr>
        <w:pStyle w:val="2"/>
        <w:keepNext w:val="0"/>
        <w:keepLines w:val="0"/>
        <w:pageBreakBefore w:val="0"/>
        <w:widowControl/>
        <w:kinsoku/>
        <w:wordWrap/>
        <w:overflowPunct/>
        <w:topLinePunct w:val="0"/>
        <w:autoSpaceDE/>
        <w:autoSpaceDN/>
        <w:bidi w:val="0"/>
        <w:adjustRightInd/>
        <w:snapToGrid/>
        <w:spacing w:before="0" w:after="0" w:line="240" w:lineRule="auto"/>
        <w:ind w:firstLine="220" w:firstLineChars="100"/>
        <w:textAlignment w:val="auto"/>
        <w:rPr>
          <w:rFonts w:hint="default" w:ascii="Arial" w:hAnsi="Arial" w:cs="Arial"/>
          <w:sz w:val="22"/>
          <w:szCs w:val="22"/>
        </w:rPr>
      </w:pPr>
      <w:r>
        <w:rPr>
          <w:rFonts w:ascii="Arial" w:hAnsi="Arial"/>
          <w:sz w:val="22"/>
        </w:rPr>
        <w:t>3</w:t>
      </w:r>
      <w:r>
        <w:rPr>
          <w:rFonts w:ascii="Arial" w:hAnsi="Arial"/>
          <w:sz w:val="22"/>
        </w:rPr>
        <w:t xml:space="preserve"> </w:t>
      </w:r>
      <w:r>
        <w:rPr>
          <w:rFonts w:ascii="Arial" w:hAnsi="Arial"/>
          <w:sz w:val="22"/>
        </w:rPr>
        <w:t xml:space="preserve">P has a greater tendency to form positive ions than Q. </w:t>
      </w:r>
    </w:p>
    <w:p w14:paraId="27BB7DBE">
      <w:pPr>
        <w:pStyle w:val="2"/>
        <w:keepNext w:val="0"/>
        <w:keepLines w:val="0"/>
        <w:pageBreakBefore w:val="0"/>
        <w:widowControl/>
        <w:kinsoku/>
        <w:wordWrap/>
        <w:overflowPunct/>
        <w:topLinePunct w:val="0"/>
        <w:autoSpaceDE/>
        <w:autoSpaceDN/>
        <w:bidi w:val="0"/>
        <w:adjustRightInd/>
        <w:snapToGrid/>
        <w:spacing w:before="0" w:after="0" w:line="240" w:lineRule="auto"/>
        <w:ind w:firstLine="220" w:firstLineChars="100"/>
        <w:textAlignment w:val="auto"/>
        <w:rPr>
          <w:rFonts w:hint="default" w:ascii="Arial" w:hAnsi="Arial" w:cs="Arial"/>
          <w:sz w:val="22"/>
          <w:szCs w:val="22"/>
        </w:rPr>
      </w:pPr>
      <w:r>
        <w:rPr>
          <w:rFonts w:ascii="Arial" w:hAnsi="Arial"/>
          <w:sz w:val="22"/>
        </w:rPr>
        <w:t>4 The oxides of Q are more basic than those of P.</w:t>
      </w:r>
    </w:p>
    <w:p w14:paraId="5DC434CA">
      <w:pPr>
        <w:pStyle w:val="2"/>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A 1 and 3 </w:t>
      </w:r>
      <w:r>
        <w:rPr>
          <w:rFonts w:ascii="Arial" w:hAnsi="Arial"/>
          <w:sz w:val="22"/>
        </w:rPr>
        <w:tab/>
      </w:r>
      <w:r>
        <w:rPr>
          <w:rFonts w:ascii="Arial" w:hAnsi="Arial"/>
          <w:sz w:val="22"/>
        </w:rPr>
        <w:tab/>
      </w:r>
      <w:r>
        <w:rPr>
          <w:rFonts w:ascii="Arial" w:hAnsi="Arial"/>
          <w:sz w:val="22"/>
        </w:rPr>
        <w:t xml:space="preserve">B 1 and 4 </w:t>
      </w:r>
      <w:r>
        <w:rPr>
          <w:rFonts w:ascii="Arial" w:hAnsi="Arial"/>
          <w:sz w:val="22"/>
        </w:rPr>
        <w:tab/>
      </w:r>
      <w:r>
        <w:rPr>
          <w:rFonts w:ascii="Arial" w:hAnsi="Arial"/>
          <w:sz w:val="22"/>
        </w:rPr>
        <w:tab/>
      </w:r>
      <w:r>
        <w:rPr>
          <w:rFonts w:ascii="Arial" w:hAnsi="Arial"/>
          <w:sz w:val="22"/>
        </w:rPr>
        <w:t xml:space="preserve">C 2 and 3 </w:t>
      </w:r>
      <w:r>
        <w:rPr>
          <w:rFonts w:ascii="Arial" w:hAnsi="Arial"/>
          <w:sz w:val="22"/>
        </w:rPr>
        <w:tab/>
      </w:r>
      <w:r>
        <w:rPr>
          <w:rFonts w:ascii="Arial" w:hAnsi="Arial"/>
          <w:sz w:val="22"/>
        </w:rPr>
        <w:tab/>
      </w:r>
      <w:r>
        <w:rPr>
          <w:rFonts w:ascii="Arial" w:hAnsi="Arial"/>
          <w:sz w:val="22"/>
        </w:rPr>
        <w:t>D 2 and 4</w:t>
      </w:r>
    </w:p>
    <w:p w14:paraId="36C793F8">
      <w:pPr>
        <w:keepNext w:val="0"/>
        <w:keepLines w:val="0"/>
        <w:pageBreakBefore w:val="0"/>
        <w:kinsoku/>
        <w:wordWrap/>
        <w:overflowPunct/>
        <w:topLinePunct w:val="0"/>
        <w:autoSpaceDE/>
        <w:autoSpaceDN/>
        <w:bidi w:val="0"/>
        <w:adjustRightInd/>
        <w:snapToGrid/>
        <w:spacing w:line="240" w:lineRule="auto"/>
        <w:textAlignment w:val="auto"/>
        <w:rPr>
          <w:rFonts w:hint="eastAsia" w:ascii="Arial" w:hAnsi="Arial" w:cs="Arial"/>
          <w:sz w:val="22"/>
          <w:szCs w:val="22"/>
          <w:lang w:eastAsia="zh-CN"/>
        </w:rPr>
      </w:pPr>
    </w:p>
    <w:p w14:paraId="2985D754">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13. The table below includes information about some of the elements in Period 2.</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1781"/>
        <w:gridCol w:w="1892"/>
        <w:gridCol w:w="1875"/>
        <w:gridCol w:w="1489"/>
      </w:tblGrid>
      <w:tr w14:paraId="21B8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5E9B7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element</w:t>
            </w:r>
          </w:p>
        </w:tc>
        <w:tc>
          <w:p w14:paraId="140039F8">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carbon</w:t>
            </w:r>
          </w:p>
        </w:tc>
        <w:tc>
          <w:p w14:paraId="670764F2">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nitrogen</w:t>
            </w:r>
          </w:p>
        </w:tc>
        <w:tc>
          <w:p w14:paraId="075AC1D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fluorine</w:t>
            </w:r>
          </w:p>
        </w:tc>
        <w:tc>
          <w:p w14:paraId="2FB5D928">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neon</w:t>
            </w:r>
          </w:p>
        </w:tc>
      </w:tr>
      <w:tr w14:paraId="739D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C35198">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symbol</w:t>
            </w:r>
          </w:p>
        </w:tc>
        <w:tc>
          <w:p w14:paraId="3DD909D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w:t>
            </w:r>
          </w:p>
        </w:tc>
        <w:tc>
          <w:p w14:paraId="38503CC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w:t>
            </w:r>
          </w:p>
        </w:tc>
        <w:tc>
          <w:p w14:paraId="70BC20FD">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F</w:t>
            </w:r>
          </w:p>
        </w:tc>
        <w:tc>
          <w:p w14:paraId="0831607D">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Ne</w:t>
            </w:r>
          </w:p>
        </w:tc>
      </w:tr>
      <w:tr w14:paraId="1623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DA133EA">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structure</w:t>
            </w:r>
          </w:p>
        </w:tc>
        <w:tc>
          <w:p w14:paraId="3987E1D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macromolecular</w:t>
            </w:r>
          </w:p>
        </w:tc>
        <w:tc>
          <w:p w14:paraId="44D84196">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simple molecules N₂</w:t>
            </w:r>
          </w:p>
        </w:tc>
        <w:tc>
          <w:p w14:paraId="3926C0B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simple molecules F₂</w:t>
            </w:r>
          </w:p>
        </w:tc>
        <w:tc>
          <w:p w14:paraId="48523E59">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single atoms Ne</w:t>
            </w:r>
          </w:p>
        </w:tc>
      </w:tr>
      <w:tr w14:paraId="22DA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0EB991">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boiling point/℃</w:t>
            </w:r>
          </w:p>
        </w:tc>
        <w:tc>
          <w:p w14:paraId="53183B13">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4200</w:t>
            </w:r>
          </w:p>
        </w:tc>
        <w:tc>
          <w:p w14:paraId="48DEA24D">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-196</w:t>
            </w:r>
          </w:p>
        </w:tc>
        <w:tc>
          <w:p w14:paraId="50477698">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-188</w:t>
            </w:r>
          </w:p>
        </w:tc>
        <w:tc>
          <w:p w14:paraId="29249416">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-246</w:t>
            </w:r>
          </w:p>
        </w:tc>
      </w:tr>
    </w:tbl>
    <w:p w14:paraId="1A74ECF1">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Why does neon exist as single atoms but fluorine exists as molecules?</w:t>
      </w:r>
    </w:p>
    <w:p w14:paraId="1879D727">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486400" cy="527050"/>
            <wp:effectExtent l="0" t="0" r="0" b="635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7"/>
                    <a:stretch>
                      <a:fillRect/>
                    </a:stretch>
                  </pic:blipFill>
                  <pic:spPr>
                    <a:xfrm>
                      <a:off x="0" y="0"/>
                      <a:ext cx="5486400" cy="527264"/>
                    </a:xfrm>
                    <a:prstGeom prst="rect">
                      <a:avLst/>
                    </a:prstGeom>
                    <a:noFill/>
                    <a:ln w="9525">
                      <a:noFill/>
                    </a:ln>
                  </pic:spPr>
                </pic:pic>
              </a:graphicData>
            </a:graphic>
          </wp:inline>
        </w:drawing>
      </w:r>
    </w:p>
    <w:p w14:paraId="48EFF743">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What determines the order of the elements in a period?</w:t>
      </w:r>
    </w:p>
    <w:p w14:paraId="4E33F3AA">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eastAsia="zh-CN"/>
        </w:rPr>
      </w:pPr>
      <w:r>
        <w:rPr>
          <w:rFonts w:hint="default" w:ascii="Arial" w:hAnsi="Arial" w:cs="Arial"/>
          <w:sz w:val="22"/>
          <w:szCs w:val="22"/>
        </w:rPr>
        <w:drawing>
          <wp:inline distT="0" distB="0" distL="114300" distR="114300">
            <wp:extent cx="5486400" cy="208915"/>
            <wp:effectExtent l="0" t="0" r="0" b="635"/>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8"/>
                    <a:stretch>
                      <a:fillRect/>
                    </a:stretch>
                  </pic:blipFill>
                  <pic:spPr>
                    <a:xfrm>
                      <a:off x="0" y="0"/>
                      <a:ext cx="5486400" cy="209005"/>
                    </a:xfrm>
                    <a:prstGeom prst="rect">
                      <a:avLst/>
                    </a:prstGeom>
                    <a:noFill/>
                    <a:ln w="9525">
                      <a:noFill/>
                    </a:ln>
                  </pic:spPr>
                </pic:pic>
              </a:graphicData>
            </a:graphic>
          </wp:inline>
        </w:drawing>
      </w:r>
    </w:p>
    <w:p w14:paraId="5D036851">
      <w:pPr>
        <w:pStyle w:val="2"/>
        <w:keepNext w:val="0"/>
        <w:keepLines w:val="0"/>
        <w:pageBreakBefore w:val="0"/>
        <w:kinsoku/>
        <w:wordWrap/>
        <w:overflowPunct/>
        <w:topLinePunct w:val="0"/>
        <w:autoSpaceDE/>
        <w:autoSpaceDN/>
        <w:bidi w:val="0"/>
        <w:adjustRightInd/>
        <w:snapToGrid/>
        <w:spacing w:before="0" w:after="0" w:line="240" w:lineRule="auto"/>
        <w:jc w:val="left"/>
        <w:textAlignment w:val="auto"/>
        <w:rPr>
          <w:rFonts w:hint="default" w:ascii="Arial" w:hAnsi="Arial" w:cs="Arial"/>
          <w:sz w:val="22"/>
          <w:szCs w:val="22"/>
        </w:rPr>
      </w:pPr>
      <w:r>
        <w:rPr>
          <w:rFonts w:ascii="Arial" w:hAnsi="Arial"/>
          <w:sz w:val="22"/>
        </w:rPr>
        <w:t>14. - (0620- S 2013- Paper 4 (Extended)/1- Q2) - ACIDS AND BASES, THE PERIODIC TABLE</w:t>
      </w:r>
    </w:p>
    <w:p w14:paraId="66D66F74">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r>
          <m:rPr/>
          <w:rPr>
            <w:rFonts w:hint="default" w:ascii="Cambria Math" w:hAnsi="Cambria Math" w:cs="Arial"/>
            <w:sz w:val="22"/>
            <w:szCs w:val="22"/>
          </w:rPr>
          <m:t>2</m:t>
        </m:r>
        <m:r>
          <m:rPr>
            <m:sty m:val="p"/>
          </m:rPr>
          <w:rPr>
            <w:rFonts w:hint="default" w:ascii="Cambria Math" w:hAnsi="Cambria Math" w:cs="Arial"/>
            <w:sz w:val="22"/>
            <w:szCs w:val="22"/>
          </w:rPr>
          <m:t>+</m:t>
        </m:r>
        <m:r>
          <m:rPr/>
          <w:rPr>
            <w:rFonts w:hint="default" w:ascii="Cambria Math" w:hAnsi="Cambria Math" w:cs="Arial"/>
            <w:sz w:val="22"/>
            <w:szCs w:val="22"/>
          </w:rPr>
          <m:t>8</m:t>
        </m:r>
        <m:r>
          <m:rPr>
            <m:sty m:val="p"/>
          </m:rPr>
          <w:rPr>
            <w:rFonts w:hint="default" w:ascii="Cambria Math" w:hAnsi="Cambria Math" w:cs="Arial"/>
            <w:sz w:val="22"/>
            <w:szCs w:val="22"/>
          </w:rPr>
          <m:t>+</m:t>
        </m:r>
        <m:r>
          <m:rPr/>
          <w:rPr>
            <w:rFonts w:hint="default" w:ascii="Cambria Math" w:hAnsi="Cambria Math" w:cs="Arial"/>
            <w:sz w:val="22"/>
            <w:szCs w:val="22"/>
          </w:rPr>
          <m:t>18</m:t>
        </m:r>
        <m:r>
          <m:rPr>
            <m:sty m:val="p"/>
          </m:rPr>
          <w:rPr>
            <w:rFonts w:hint="default" w:ascii="Cambria Math" w:hAnsi="Cambria Math" w:cs="Arial"/>
            <w:sz w:val="22"/>
            <w:szCs w:val="22"/>
          </w:rPr>
          <m:t>+</m:t>
        </m:r>
        <m:r>
          <m:rPr/>
          <w:rPr>
            <w:rFonts w:hint="default" w:ascii="Cambria Math" w:hAnsi="Cambria Math" w:cs="Arial"/>
            <w:sz w:val="22"/>
            <w:szCs w:val="22"/>
          </w:rPr>
          <m:t>3</m:t>
        </m:r>
      </m:oMath>
      <w:r>
        <w:rPr>
          <w:rFonts w:ascii="Arial" w:hAnsi="Arial"/>
          <w:sz w:val="22"/>
        </w:rPr>
        <w:t xml:space="preserve">An element, M, has the electron distribution </w:t>
      </w:r>
    </w:p>
    <w:p w14:paraId="0918E93E">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Which group in the Periodic Table is element M likely to be in?</w:t>
      </w:r>
    </w:p>
    <w:p w14:paraId="445E334D">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50BD2CFD">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Predict whether element M is a poor or a good conductor of electricity. Give a reason for your answer.</w:t>
      </w:r>
    </w:p>
    <w:p w14:paraId="206B2861">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6D98CE20">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 xml:space="preserve">Binary compounds contain two atoms per molecule, for example HCl. </w:t>
      </w:r>
    </w:p>
    <w:p w14:paraId="779A1E49">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Identify an element which could form a binary compound with element M.</w:t>
      </w:r>
    </w:p>
    <w:p w14:paraId="24361ED8">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720500C2">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m:oMath>
        <m:sSubSup>
          <m:sSubSupPr>
            <m:ctrlPr>
              <w:rPr>
                <w:rFonts w:hint="default" w:ascii="Cambria Math" w:hAnsi="Cambria Math" w:cs="Arial"/>
                <w:sz w:val="22"/>
                <w:szCs w:val="22"/>
              </w:rPr>
            </m:ctrlPr>
          </m:sSubSupPr>
          <m:e>
            <m:r>
              <m:rPr>
                <m:sty m:val="p"/>
              </m:rPr>
              <w:rPr>
                <w:rFonts w:hint="default" w:ascii="Cambria Math" w:hAnsi="Cambria Math" w:cs="Arial"/>
                <w:sz w:val="22"/>
                <w:szCs w:val="22"/>
              </w:rPr>
              <m:t>SO</m:t>
            </m:r>
            <m:ctrlPr>
              <w:rPr>
                <w:rFonts w:hint="default" w:ascii="Cambria Math" w:hAnsi="Cambria Math" w:cs="Arial"/>
                <w:sz w:val="22"/>
                <w:szCs w:val="22"/>
              </w:rPr>
            </m:ctrlPr>
          </m:e>
          <m:sub>
            <m:r>
              <m:rPr/>
              <w:rPr>
                <w:rFonts w:hint="default" w:ascii="Cambria Math" w:hAnsi="Cambria Math" w:cs="Arial"/>
                <w:sz w:val="22"/>
                <w:szCs w:val="22"/>
              </w:rPr>
              <m:t>4</m:t>
            </m:r>
            <m:ctrlPr>
              <w:rPr>
                <w:rFonts w:hint="default" w:ascii="Cambria Math" w:hAnsi="Cambria Math" w:cs="Arial"/>
                <w:sz w:val="22"/>
                <w:szCs w:val="22"/>
              </w:rPr>
            </m:ctrlPr>
          </m:sub>
          <m:sup>
            <m:r>
              <m:rPr/>
              <w:rPr>
                <w:rFonts w:hint="default" w:ascii="Cambria Math" w:hAnsi="Cambria Math" w:cs="Arial"/>
                <w:sz w:val="22"/>
                <w:szCs w:val="22"/>
              </w:rPr>
              <m:t>2</m:t>
            </m:r>
            <m:r>
              <m:rPr>
                <m:sty m:val="p"/>
              </m:rPr>
              <w:rPr>
                <w:rFonts w:hint="default" w:ascii="Cambria Math" w:hAnsi="Cambria Math" w:cs="Arial"/>
                <w:sz w:val="22"/>
                <w:szCs w:val="22"/>
              </w:rPr>
              <m:t>−</m:t>
            </m:r>
            <m:ctrlPr>
              <w:rPr>
                <w:rFonts w:hint="default" w:ascii="Cambria Math" w:hAnsi="Cambria Math" w:cs="Arial"/>
                <w:sz w:val="22"/>
                <w:szCs w:val="22"/>
              </w:rPr>
            </m:ctrlPr>
          </m:sup>
        </m:sSubSup>
      </m:oMath>
      <w:r>
        <w:rPr>
          <w:rFonts w:ascii="Arial" w:hAnsi="Arial"/>
          <w:sz w:val="22"/>
        </w:rPr>
        <w:t xml:space="preserve">Predict the formula of the sulfate of M. The formula of the sulfate ion is </w:t>
      </w:r>
    </w:p>
    <w:p w14:paraId="20E1EC5B">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eastAsia" w:ascii="Arial" w:hAnsi="Arial" w:cs="Arial"/>
          <w:sz w:val="22"/>
          <w:szCs w:val="22"/>
          <w:lang w:eastAsia="zh-CN"/>
        </w:rPr>
      </w:pPr>
      <w:r>
        <w:rPr>
          <w:rFonts w:ascii="Arial" w:hAnsi="Arial"/>
          <w:sz w:val="22"/>
        </w:rPr>
        <w:t>.................................................................................................................................[1]</w:t>
      </w:r>
    </w:p>
    <w:p w14:paraId="01AC46FF">
      <w:pPr>
        <w:pStyle w:val="2"/>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15. The table below shows the elements in the third period of the Periodic Table, the number of electrons in their outer energy level, their oxidation state in their common compounds and their melting points.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gridCol w:w="498"/>
        <w:gridCol w:w="584"/>
        <w:gridCol w:w="584"/>
        <w:gridCol w:w="724"/>
        <w:gridCol w:w="584"/>
        <w:gridCol w:w="567"/>
        <w:gridCol w:w="657"/>
        <w:gridCol w:w="657"/>
      </w:tblGrid>
      <w:tr w14:paraId="3865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E3143">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element</w:t>
            </w:r>
          </w:p>
        </w:tc>
        <w:tc>
          <w:p w14:paraId="62064769">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Na</w:t>
            </w:r>
          </w:p>
        </w:tc>
        <w:tc>
          <w:p w14:paraId="0085071C">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Mg</w:t>
            </w:r>
          </w:p>
        </w:tc>
        <w:tc>
          <w:p w14:paraId="4E7AAAF4">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Al</w:t>
            </w:r>
          </w:p>
        </w:tc>
        <w:tc>
          <w:p w14:paraId="266177C1">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Si</w:t>
            </w:r>
          </w:p>
        </w:tc>
        <w:tc>
          <w:p w14:paraId="4D9052CA">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P</w:t>
            </w:r>
          </w:p>
        </w:tc>
        <w:tc>
          <w:p w14:paraId="23024D15">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S</w:t>
            </w:r>
          </w:p>
        </w:tc>
        <w:tc>
          <w:p w14:paraId="5BF503F4">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Cl</w:t>
            </w:r>
          </w:p>
        </w:tc>
        <w:tc>
          <w:p w14:paraId="08741B31">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Ar</w:t>
            </w:r>
          </w:p>
        </w:tc>
      </w:tr>
      <w:tr w14:paraId="3477F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CEE5D7">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number of outer electrons</w:t>
            </w:r>
          </w:p>
        </w:tc>
        <w:tc>
          <w:p w14:paraId="2007FC41">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586F2B9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2ABCD7F8">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c>
          <w:p w14:paraId="734FD807">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w:t>
            </w:r>
          </w:p>
        </w:tc>
        <w:tc>
          <w:p w14:paraId="424BD780">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5</w:t>
            </w:r>
          </w:p>
        </w:tc>
        <w:tc>
          <w:p w14:paraId="3F0FF9D5">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w:t>
            </w:r>
          </w:p>
        </w:tc>
        <w:tc>
          <w:p w14:paraId="36B1942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7</w:t>
            </w:r>
          </w:p>
        </w:tc>
        <w:tc>
          <w:p w14:paraId="3B6934D3">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8</w:t>
            </w:r>
          </w:p>
        </w:tc>
      </w:tr>
      <w:tr w14:paraId="01BF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B90957">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oxidation state</w:t>
            </w:r>
          </w:p>
        </w:tc>
        <w:tc>
          <w:p w14:paraId="0BA3EF84">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6239DD63">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2E5C6608">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c>
          <w:p w14:paraId="708E08BE">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+4/-4</w:t>
            </w:r>
          </w:p>
        </w:tc>
        <w:tc>
          <w:p w14:paraId="51F96CEE">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w:t>
            </w:r>
          </w:p>
        </w:tc>
        <w:tc>
          <w:p w14:paraId="54999171">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-2</w:t>
            </w:r>
          </w:p>
        </w:tc>
        <w:tc>
          <w:p w14:paraId="49E46AFC">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tc>
        <w:tc>
          <w:p w14:paraId="004C4D63">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0</w:t>
            </w:r>
          </w:p>
        </w:tc>
      </w:tr>
      <w:tr w14:paraId="7F9C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DFD118">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melting point/℃</w:t>
            </w:r>
          </w:p>
        </w:tc>
        <w:tc>
          <w:p w14:paraId="0EF97BDF">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98</w:t>
            </w:r>
          </w:p>
        </w:tc>
        <w:tc>
          <w:p w14:paraId="573D051D">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650</w:t>
            </w:r>
          </w:p>
        </w:tc>
        <w:tc>
          <w:p w14:paraId="15ECCBEB">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660</w:t>
            </w:r>
          </w:p>
        </w:tc>
        <w:tc>
          <w:p w14:paraId="172DB7B8">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1414</w:t>
            </w:r>
          </w:p>
        </w:tc>
        <w:tc>
          <w:p w14:paraId="776B08D4">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317</w:t>
            </w:r>
          </w:p>
        </w:tc>
        <w:tc>
          <w:p w14:paraId="209165CA">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115</w:t>
            </w:r>
          </w:p>
        </w:tc>
        <w:tc>
          <w:p w14:paraId="268B8CE5">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-101</w:t>
            </w:r>
          </w:p>
        </w:tc>
        <w:tc>
          <w:p w14:paraId="6F05D59A">
            <w:pPr>
              <w:pStyle w:val="6"/>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-189</w:t>
            </w:r>
          </w:p>
        </w:tc>
      </w:tr>
    </w:tbl>
    <w:p w14:paraId="0DF8CB43">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r>
        <w:rPr>
          <w:rFonts w:ascii="Arial" w:hAnsi="Arial"/>
          <w:sz w:val="22"/>
        </w:rPr>
        <w:t>Describe and explain the variation in oxidation state across the period.</w:t>
      </w:r>
    </w:p>
    <w:p w14:paraId="69CB4789">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w:t>
      </w:r>
    </w:p>
    <w:p w14:paraId="3B7F4918">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hint="default" w:ascii="Arial" w:hAnsi="Arial" w:cs="Arial"/>
          <w:sz w:val="22"/>
          <w:szCs w:val="22"/>
        </w:rPr>
        <w:drawing>
          <wp:inline distT="0" distB="0" distL="114300" distR="114300">
            <wp:extent cx="5367655" cy="808355"/>
            <wp:effectExtent l="0" t="0" r="4445" b="10795"/>
            <wp:docPr id="6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pic:cNvPicPr>
                      <a:picLocks noChangeAspect="1" noChangeArrowheads="1"/>
                    </pic:cNvPicPr>
                  </pic:nvPicPr>
                  <pic:blipFill>
                    <a:blip r:embed="rId9"/>
                    <a:stretch>
                      <a:fillRect/>
                    </a:stretch>
                  </pic:blipFill>
                  <pic:spPr>
                    <a:xfrm>
                      <a:off x="0" y="0"/>
                      <a:ext cx="5367655" cy="808621"/>
                    </a:xfrm>
                    <a:prstGeom prst="rect">
                      <a:avLst/>
                    </a:prstGeom>
                    <a:noFill/>
                    <a:ln w="9525">
                      <a:noFill/>
                    </a:ln>
                  </pic:spPr>
                </pic:pic>
              </a:graphicData>
            </a:graphic>
          </wp:inline>
        </w:drawing>
      </w:r>
    </w:p>
    <w:p w14:paraId="1B6CEAEA">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w:r>
        <w:rPr>
          <w:rFonts w:ascii="Arial" w:hAnsi="Arial"/>
          <w:sz w:val="22"/>
        </w:rPr>
        <w:t>Explain why Na, Mg and Al are good conductors of electricity.</w:t>
      </w:r>
    </w:p>
    <w:p w14:paraId="74D42759">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013023D6">
      <w:pPr>
        <w:pStyle w:val="6"/>
        <w:keepNext w:val="0"/>
        <w:keepLines w:val="0"/>
        <w:pageBreakBefore w:val="0"/>
        <w:numPr>
          <w:ilvl w:val="0"/>
          <w:numId w:val="0"/>
        </w:numPr>
        <w:kinsoku/>
        <w:wordWrap/>
        <w:overflowPunct/>
        <w:topLinePunct w:val="0"/>
        <w:autoSpaceDE/>
        <w:autoSpaceDN/>
        <w:bidi w:val="0"/>
        <w:adjustRightInd/>
        <w:snapToGrid/>
        <w:spacing w:before="0" w:after="0" w:line="240" w:lineRule="auto"/>
        <w:ind w:left="360" w:leftChars="0"/>
        <w:textAlignment w:val="auto"/>
        <w:rPr>
          <w:rFonts w:hint="default" w:ascii="Arial" w:hAnsi="Arial" w:cs="Arial"/>
          <w:sz w:val="22"/>
          <w:szCs w:val="22"/>
        </w:rPr>
      </w:pPr>
      <m:oMath>
        <m:sSub>
          <m:sSubPr>
            <m:ctrlPr>
              <w:rPr>
                <w:rFonts w:hint="default" w:ascii="Cambria Math" w:hAnsi="Cambria Math" w:cs="Arial"/>
                <w:sz w:val="22"/>
                <w:szCs w:val="22"/>
              </w:rPr>
            </m:ctrlPr>
          </m:sSubPr>
          <m:e>
            <m:r>
              <m:rPr/>
              <w:rPr>
                <w:rFonts w:hint="default" w:ascii="Cambria Math" w:hAnsi="Cambria Math" w:cs="Arial"/>
                <w:sz w:val="22"/>
                <w:szCs w:val="22"/>
              </w:rPr>
              <m:t>X</m:t>
            </m:r>
            <m:ctrlPr>
              <w:rPr>
                <w:rFonts w:hint="default" w:ascii="Cambria Math" w:hAnsi="Cambria Math" w:cs="Arial"/>
                <w:sz w:val="22"/>
                <w:szCs w:val="22"/>
              </w:rPr>
            </m:ctrlPr>
          </m:e>
          <m:sub>
            <m:r>
              <m:rPr/>
              <w:rPr>
                <w:rFonts w:hint="default" w:ascii="Cambria Math" w:hAnsi="Cambria Math" w:cs="Arial"/>
                <w:sz w:val="22"/>
                <w:szCs w:val="22"/>
              </w:rPr>
              <m:t>2</m:t>
            </m:r>
            <m:ctrlPr>
              <w:rPr>
                <w:rFonts w:hint="default" w:ascii="Cambria Math" w:hAnsi="Cambria Math" w:cs="Arial"/>
                <w:sz w:val="22"/>
                <w:szCs w:val="22"/>
              </w:rPr>
            </m:ctrlPr>
          </m:sub>
        </m:sSub>
      </m:oMath>
      <w:r>
        <w:rPr>
          <w:rFonts w:ascii="Arial" w:hAnsi="Arial"/>
          <w:sz w:val="22"/>
        </w:rPr>
        <w:t>Which element exists as diatomic molecules of the type  ?</w:t>
      </w:r>
    </w:p>
    <w:p w14:paraId="26B77863">
      <w:pPr>
        <w:pStyle w:val="5"/>
        <w:keepNext w:val="0"/>
        <w:keepLines w:val="0"/>
        <w:pageBreakBefore w:val="0"/>
        <w:kinsoku/>
        <w:wordWrap/>
        <w:overflowPunct/>
        <w:topLinePunct w:val="0"/>
        <w:autoSpaceDE/>
        <w:autoSpaceDN/>
        <w:bidi w:val="0"/>
        <w:adjustRightInd/>
        <w:snapToGrid/>
        <w:spacing w:before="0" w:after="0" w:line="240" w:lineRule="auto"/>
        <w:textAlignment w:val="auto"/>
        <w:rPr>
          <w:rFonts w:hint="default" w:ascii="Arial" w:hAnsi="Arial" w:cs="Arial"/>
          <w:sz w:val="22"/>
          <w:szCs w:val="22"/>
        </w:rPr>
      </w:pPr>
      <w:r>
        <w:rPr>
          <w:rFonts w:ascii="Arial" w:hAnsi="Arial"/>
          <w:sz w:val="22"/>
        </w:rPr>
        <w:t>...................................................................................................................................[1]</w:t>
      </w:r>
    </w:p>
    <w:p w14:paraId="7C49C222">
      <w:pPr>
        <w:rPr>
          <w:rFonts w:hint="eastAsia" w:ascii="Arial" w:hAnsi="Arial" w:cs="Arial"/>
          <w:sz w:val="22"/>
          <w:szCs w:val="2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706B86"/>
    <w:rsid w:val="07073C03"/>
    <w:rsid w:val="0B7C6E48"/>
    <w:rsid w:val="0F0C49C9"/>
    <w:rsid w:val="18A137CE"/>
    <w:rsid w:val="356431C4"/>
    <w:rsid w:val="40F167F2"/>
    <w:rsid w:val="46F012F9"/>
    <w:rsid w:val="4FB07878"/>
    <w:rsid w:val="64BC59E2"/>
    <w:rsid w:val="6E006D67"/>
    <w:rsid w:val="70DF44BB"/>
    <w:rsid w:val="7B9A3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80" w:after="180" w:line="312" w:lineRule="auto"/>
    </w:pPr>
  </w:style>
  <w:style w:type="paragraph" w:customStyle="1" w:styleId="5">
    <w:name w:val="First Paragraph"/>
    <w:basedOn w:val="2"/>
    <w:next w:val="2"/>
    <w:qFormat/>
    <w:uiPriority w:val="0"/>
  </w:style>
  <w:style w:type="paragraph" w:customStyle="1" w:styleId="6">
    <w:name w:val="Compact1"/>
    <w:basedOn w:val="2"/>
    <w:qFormat/>
    <w:uiPriority w:val="0"/>
    <w:pPr>
      <w:spacing w:before="36" w:after="36"/>
    </w:pPr>
  </w:style>
  <w:style w:type="table" w:customStyle="1" w:styleId="7">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751</Words>
  <Characters>3004</Characters>
  <Lines>0</Lines>
  <Paragraphs>0</Paragraphs>
  <TotalTime>17</TotalTime>
  <ScaleCrop>false</ScaleCrop>
  <LinksUpToDate>false</LinksUpToDate>
  <CharactersWithSpaces>3779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2025-12-13T09:22:00Z</dcterms:created>
  <dc:creator>丁应豪</dc:creator>
  <cp:lastModifiedBy>丁应豪</cp:lastModifiedBy>
  <cp:lastPrinted>2025-12-19T01:07:00Z</cp:lastPrinted>
  <dcterms:modified xsi:type="dcterms:W3CDTF">2026-03-13T01:21:21Z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954FB1AC9E784CF3B80B4AE18B4818AC_12</vt:lpwstr>
  </property>
</Properties>
</file>