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848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16.6 Polymers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3.12</w:t>
      </w:r>
    </w:p>
    <w:p w14:paraId="6983D5E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PVA is a polymer. The monomer has the structure shown.</w:t>
      </w:r>
    </w:p>
    <w:p w14:paraId="61FAF2F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212850" cy="828040"/>
            <wp:effectExtent l="0" t="0" r="6350" b="1016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82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D90AB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To which homologous series does this compound belong?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024"/>
        <w:gridCol w:w="975"/>
      </w:tblGrid>
      <w:tr w14:paraId="14E42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A986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978D1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alcohols</w:t>
            </w:r>
          </w:p>
        </w:tc>
        <w:tc>
          <w:p w14:paraId="2E1F66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alkenes</w:t>
            </w:r>
          </w:p>
        </w:tc>
      </w:tr>
      <w:tr w14:paraId="00E2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F9FA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8381C7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7EFA327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0C675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400AD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37192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70946AA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4BC6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5B04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F6F32C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448DB88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580B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BC63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DC426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2A2CFAA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3C5361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151EA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A hydrocarbon X is cracked to make Y and hydrogen. Compound Z is formed by the addition polymerisation of Y. To which homologous series do X, Y and Z belong?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48"/>
        <w:gridCol w:w="865"/>
      </w:tblGrid>
      <w:tr w14:paraId="702FC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03477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D5BF36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alkane</w:t>
            </w:r>
          </w:p>
        </w:tc>
        <w:tc>
          <w:p w14:paraId="42BAF6E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alkene</w:t>
            </w:r>
          </w:p>
        </w:tc>
      </w:tr>
      <w:tr w14:paraId="20BD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C82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02465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X, Y and Z</w:t>
            </w:r>
          </w:p>
        </w:tc>
        <w:tc>
          <w:p w14:paraId="6E32A6A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-</w:t>
            </w:r>
          </w:p>
        </w:tc>
      </w:tr>
      <w:tr w14:paraId="77A5B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B4F70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C7A16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 and Y</w:t>
            </w:r>
          </w:p>
        </w:tc>
        <w:tc>
          <w:p w14:paraId="36FB5A7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64998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72F4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DD1F62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 and Z</w:t>
            </w:r>
          </w:p>
        </w:tc>
        <w:tc>
          <w:p w14:paraId="25248D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</w:tr>
      <w:tr w14:paraId="6724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11C7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041769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 and Z</w:t>
            </w:r>
          </w:p>
        </w:tc>
        <w:tc>
          <w:p w14:paraId="79B3A3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</w:tbl>
    <w:p w14:paraId="25E704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625B82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row describes the formation of a polymer?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46"/>
        <w:gridCol w:w="1439"/>
      </w:tblGrid>
      <w:tr w14:paraId="2B00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B4958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CAA60F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monomer</w:t>
            </w:r>
          </w:p>
        </w:tc>
        <w:tc>
          <w:p w14:paraId="7E982C4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polymer</w:t>
            </w:r>
          </w:p>
        </w:tc>
      </w:tr>
      <w:tr w14:paraId="12F8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4FF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88752D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ethane</w:t>
            </w:r>
          </w:p>
        </w:tc>
        <w:tc>
          <w:p w14:paraId="52002E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poly(ethane)</w:t>
            </w:r>
          </w:p>
        </w:tc>
      </w:tr>
      <w:tr w14:paraId="411C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2CD21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2A175E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ethane</w:t>
            </w:r>
          </w:p>
        </w:tc>
        <w:tc>
          <w:p w14:paraId="7C3ECEB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poly(ethene)</w:t>
            </w:r>
          </w:p>
        </w:tc>
      </w:tr>
      <w:tr w14:paraId="77900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44BA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CCB7E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ethene</w:t>
            </w:r>
          </w:p>
        </w:tc>
        <w:tc>
          <w:p w14:paraId="1AF4E36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poly(ethane)</w:t>
            </w:r>
          </w:p>
        </w:tc>
      </w:tr>
      <w:tr w14:paraId="3B387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7BA72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6C229C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ethene</w:t>
            </w:r>
          </w:p>
        </w:tc>
        <w:tc>
          <w:p w14:paraId="6ABE9BC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poly(ethene)</w:t>
            </w:r>
          </w:p>
        </w:tc>
      </w:tr>
    </w:tbl>
    <w:p w14:paraId="61525D2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32D4A6A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5. Which polymer structure has the same linkages as Terylene?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57022C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drawing>
          <wp:inline distT="0" distB="0" distL="114300" distR="114300">
            <wp:extent cx="3489960" cy="2227580"/>
            <wp:effectExtent l="0" t="0" r="15240" b="1270"/>
            <wp:docPr id="8" name="图片 8" descr="36446c78da6ab20c707022513fff48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6446c78da6ab20c707022513fff48f4"/>
                    <pic:cNvPicPr>
                      <a:picLocks noChangeAspect="1"/>
                    </pic:cNvPicPr>
                  </pic:nvPicPr>
                  <pic:blipFill>
                    <a:blip r:embed="rId5"/>
                    <a:srcRect l="11106" t="11820" r="6529" b="1276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53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E415C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6.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Propene is an unsaturated hydrocarbon. The formula of propene is shown.</w:t>
      </w:r>
    </w:p>
    <w:p w14:paraId="1D2896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1109345" cy="236220"/>
            <wp:effectExtent l="0" t="0" r="14605" b="11430"/>
            <wp:docPr id="6" name="图片 6" descr="c3392ee694a65b1f61932e2fab5520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3392ee694a65b1f61932e2fab5520c2"/>
                    <pic:cNvPicPr>
                      <a:picLocks noChangeAspect="1"/>
                    </pic:cNvPicPr>
                  </pic:nvPicPr>
                  <pic:blipFill>
                    <a:blip r:embed="rId6"/>
                    <a:srcRect l="43800" t="64127" r="35149"/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14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(i)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Propene can be converted into poly(propene).</w:t>
      </w:r>
    </w:p>
    <w:p w14:paraId="058F07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Name the type of polymerisation that occurs when propene is converted into poly(propene).</w:t>
      </w:r>
    </w:p>
    <w:p w14:paraId="75669E4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1DE986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(i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v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)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Complete the diagram to show a section of poly(propene)</w:t>
      </w:r>
    </w:p>
    <w:p w14:paraId="446B60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323C67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844540" cy="940435"/>
            <wp:effectExtent l="0" t="0" r="3810" b="1206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2500" t="61998" r="4061" b="3310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658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3.</w:t>
      </w:r>
      <w:r>
        <w:rPr>
          <w:rFonts w:hint="default" w:ascii="Arial" w:hAnsi="Arial" w:cs="Arial"/>
          <w:sz w:val="22"/>
          <w:szCs w:val="22"/>
        </w:rPr>
        <w:t>Ethene,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>,and propene,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>,can both be converted into polymers.</w:t>
      </w:r>
    </w:p>
    <w:p w14:paraId="28A137E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type of polymerisation t</w:t>
      </w:r>
      <w:bookmarkStart w:id="0" w:name="_GoBack"/>
      <w:bookmarkEnd w:id="0"/>
      <w:r>
        <w:rPr>
          <w:rFonts w:hint="default" w:ascii="Arial" w:hAnsi="Arial" w:cs="Arial"/>
          <w:sz w:val="22"/>
          <w:szCs w:val="22"/>
        </w:rPr>
        <w:t>akes place when ethene forms a polymer?</w:t>
      </w:r>
    </w:p>
    <w:p w14:paraId="5697A3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52E890E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371673B0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What is the empirical formula of the polymer formed from ethene?</w:t>
      </w:r>
    </w:p>
    <w:p w14:paraId="51E01D1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2DA2C1FE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Propene has the structural formula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. </w:t>
      </w:r>
    </w:p>
    <w:p w14:paraId="5472988C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Draw two repeat units of the polymer made from propene.</w:t>
      </w:r>
    </w:p>
    <w:p w14:paraId="549DA0A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B6E8597">
      <w:pPr>
        <w:pStyle w:val="2"/>
        <w:rPr>
          <w:rFonts w:hint="default"/>
        </w:rPr>
      </w:pPr>
    </w:p>
    <w:p w14:paraId="579B1D3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</w:rPr>
      </w:pPr>
    </w:p>
    <w:p w14:paraId="07955F4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[2]</w:t>
      </w:r>
    </w:p>
    <w:p w14:paraId="7946A669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F3752"/>
    <w:rsid w:val="05ED6429"/>
    <w:rsid w:val="06F86E33"/>
    <w:rsid w:val="08E21B49"/>
    <w:rsid w:val="0CA138D1"/>
    <w:rsid w:val="112744F9"/>
    <w:rsid w:val="135B0E75"/>
    <w:rsid w:val="13D7211E"/>
    <w:rsid w:val="1D97279E"/>
    <w:rsid w:val="24AF2EAC"/>
    <w:rsid w:val="273D0B66"/>
    <w:rsid w:val="2C9254B0"/>
    <w:rsid w:val="482374AD"/>
    <w:rsid w:val="4867383D"/>
    <w:rsid w:val="49FA5FEB"/>
    <w:rsid w:val="563C1E65"/>
    <w:rsid w:val="5C0F1DCA"/>
    <w:rsid w:val="5C9D1184"/>
    <w:rsid w:val="679A2E90"/>
    <w:rsid w:val="6CDE55CC"/>
    <w:rsid w:val="6D4645DD"/>
    <w:rsid w:val="6F9F44D7"/>
    <w:rsid w:val="72072820"/>
    <w:rsid w:val="7CD442F6"/>
    <w:rsid w:val="7DFD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227</Words>
  <Characters>1560</Characters>
  <Lines>0</Lines>
  <Paragraphs>0</Paragraphs>
  <TotalTime>122</TotalTime>
  <ScaleCrop>false</ScaleCrop>
  <LinksUpToDate>false</LinksUpToDate>
  <CharactersWithSpaces>1765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2026-02-12T09:27:00Z</dcterms:created>
  <dc:creator>丁应豪</dc:creator>
  <cp:lastModifiedBy>丁应豪</cp:lastModifiedBy>
  <dcterms:modified xsi:type="dcterms:W3CDTF">2026-03-10T08:57:02Z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8FE814FC20B340FEB1BFFF61B2CE056D_13</vt:lpwstr>
  </property>
</Properties>
</file>