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085B1">
      <w:pPr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3.3 properties with bonds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10.13</w:t>
      </w:r>
    </w:p>
    <w:p w14:paraId="68A2BDA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The electronic structures of two atoms, X and Y, are shown.</w:t>
      </w:r>
    </w:p>
    <w:p w14:paraId="48411FF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562985" cy="1426845"/>
            <wp:effectExtent l="0" t="0" r="18415" b="1905"/>
            <wp:docPr id="3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1426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AD838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X and Y combine together to form a compound.</w:t>
      </w:r>
    </w:p>
    <w:p w14:paraId="6F08F46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type of bonding in the compound and what is the formula of the compound?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721"/>
        <w:gridCol w:w="950"/>
      </w:tblGrid>
      <w:tr w14:paraId="29B43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4053A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7551F1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type of bonding</w:t>
            </w:r>
          </w:p>
        </w:tc>
        <w:tc>
          <w:p w14:paraId="68505AC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formula</w:t>
            </w:r>
          </w:p>
        </w:tc>
      </w:tr>
      <w:tr w14:paraId="1C308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E054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59A3524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covalent</w:t>
            </w:r>
          </w:p>
        </w:tc>
        <w:tc>
          <w:p w14:paraId="55A10E9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X₂Y</w:t>
            </w:r>
          </w:p>
        </w:tc>
      </w:tr>
      <w:tr w14:paraId="0E31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E185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68D230D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covalent</w:t>
            </w:r>
          </w:p>
        </w:tc>
        <w:tc>
          <w:p w14:paraId="0FC5532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XY₂</w:t>
            </w:r>
          </w:p>
        </w:tc>
      </w:tr>
      <w:tr w14:paraId="0A1E1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6DC8F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730B5CC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ionic</w:t>
            </w:r>
          </w:p>
        </w:tc>
        <w:tc>
          <w:p w14:paraId="2F67B68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XY₂</w:t>
            </w:r>
          </w:p>
        </w:tc>
      </w:tr>
      <w:tr w14:paraId="15CF4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A6DB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6BE1773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ionic</w:t>
            </w:r>
          </w:p>
        </w:tc>
        <w:tc>
          <w:p w14:paraId="4AB820E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X₂Y</w:t>
            </w:r>
          </w:p>
        </w:tc>
      </w:tr>
    </w:tbl>
    <w:p w14:paraId="1F6987C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05670F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In which compounds are pairs of electrons shared between atoms?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54AC12F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1 methane (CH₄)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</w:p>
    <w:p w14:paraId="23CF4BC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2 lead bromide (PbBr₂)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</w:p>
    <w:p w14:paraId="62B25D8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 sodium chloride(NaCl)</w:t>
      </w:r>
    </w:p>
    <w:p w14:paraId="443E7A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A 1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 2 only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C 1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1, 2 and 3</w:t>
      </w:r>
    </w:p>
    <w:p w14:paraId="2911E07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239F27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3.Metal P reacts with non- metal Q to form a compound.</w:t>
      </w:r>
    </w:p>
    <w:p w14:paraId="5BE6FAD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process takes place and which type of compound is formed?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799"/>
        <w:gridCol w:w="1965"/>
      </w:tblGrid>
      <w:tr w14:paraId="6472F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7511519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F6F4AA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process</w:t>
            </w:r>
          </w:p>
        </w:tc>
        <w:tc>
          <w:p w14:paraId="0DCA7BD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type of compound</w:t>
            </w:r>
          </w:p>
        </w:tc>
      </w:tr>
      <w:tr w14:paraId="39AB3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C4BF6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5121A4E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electrons are transferred from P to Q</w:t>
            </w:r>
          </w:p>
        </w:tc>
        <w:tc>
          <w:p w14:paraId="6DE63E6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covalent</w:t>
            </w:r>
          </w:p>
        </w:tc>
      </w:tr>
      <w:tr w14:paraId="6C5FE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48B82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1B54EAF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electrons are transferred from P to Q</w:t>
            </w:r>
          </w:p>
        </w:tc>
        <w:tc>
          <w:p w14:paraId="770EE5F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ionic</w:t>
            </w:r>
          </w:p>
        </w:tc>
      </w:tr>
      <w:tr w14:paraId="7DDA3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4D08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68E38FD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electrons are transferred from Q to P</w:t>
            </w:r>
          </w:p>
        </w:tc>
        <w:tc>
          <w:p w14:paraId="39DBFDC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covalent</w:t>
            </w:r>
          </w:p>
        </w:tc>
      </w:tr>
      <w:tr w14:paraId="5B5A4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527C0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26FEA4A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electrons are transferred from Q to P</w:t>
            </w:r>
          </w:p>
        </w:tc>
        <w:tc>
          <w:p w14:paraId="294B9D2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ionic</w:t>
            </w:r>
          </w:p>
        </w:tc>
      </w:tr>
    </w:tbl>
    <w:p w14:paraId="2EFDB2D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76A9F0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The table contains information about four substances.</w:t>
      </w:r>
    </w:p>
    <w:p w14:paraId="2DF2CAE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substance is potassium chloride?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 </w:t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806"/>
        <w:gridCol w:w="1464"/>
        <w:gridCol w:w="2112"/>
      </w:tblGrid>
      <w:tr w14:paraId="20E97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vMerge w:val="restart"/>
          </w:tcPr>
          <w:p w14:paraId="57B7C45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vMerge w:val="restart"/>
          </w:tcPr>
          <w:p w14:paraId="24C3F8B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melting point /℃</w:t>
            </w:r>
          </w:p>
        </w:tc>
        <w:tc>
          <w:tcPr>
            <w:gridSpan w:val="2"/>
          </w:tcPr>
          <w:p w14:paraId="2400DDA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conduction of electricity</w:t>
            </w:r>
          </w:p>
        </w:tc>
      </w:tr>
      <w:tr w14:paraId="68CCF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351FF8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vMerge w:val="continue"/>
          </w:tcPr>
          <w:p w14:paraId="0856D4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85AF6B8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when molten</w:t>
            </w:r>
          </w:p>
        </w:tc>
        <w:tc>
          <w:p w14:paraId="54F0FB4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 aqueous solution</w:t>
            </w:r>
          </w:p>
        </w:tc>
      </w:tr>
      <w:tr w14:paraId="0EB31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C9E9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4270BCB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p w14:paraId="484390C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no</w:t>
            </w:r>
          </w:p>
        </w:tc>
        <w:tc>
          <w:p w14:paraId="2BDE705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yes</w:t>
            </w:r>
          </w:p>
        </w:tc>
      </w:tr>
      <w:tr w14:paraId="17E29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FF141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1F583E2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98</w:t>
            </w:r>
          </w:p>
        </w:tc>
        <w:tc>
          <w:p w14:paraId="0CCFC35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yes</w:t>
            </w:r>
          </w:p>
        </w:tc>
        <w:tc>
          <w:p w14:paraId="3473ED7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yes</w:t>
            </w:r>
          </w:p>
        </w:tc>
      </w:tr>
      <w:tr w14:paraId="55342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F99FA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58FC17C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772</w:t>
            </w:r>
          </w:p>
        </w:tc>
        <w:tc>
          <w:p w14:paraId="6E39097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yes</w:t>
            </w:r>
          </w:p>
        </w:tc>
        <w:tc>
          <w:p w14:paraId="68BE12B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yes</w:t>
            </w:r>
          </w:p>
        </w:tc>
      </w:tr>
      <w:tr w14:paraId="7557C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6B398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4A93D85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1410</w:t>
            </w:r>
          </w:p>
        </w:tc>
        <w:tc>
          <w:p w14:paraId="590C0BB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no</w:t>
            </w:r>
          </w:p>
        </w:tc>
        <w:tc>
          <w:p w14:paraId="5689A30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insoluble</w:t>
            </w:r>
          </w:p>
        </w:tc>
      </w:tr>
    </w:tbl>
    <w:p w14:paraId="6B153C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A0119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30E6C1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5.Which substance is methane (CH₄)?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 </w:t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999"/>
        <w:gridCol w:w="4349"/>
        <w:gridCol w:w="1892"/>
      </w:tblGrid>
      <w:tr w14:paraId="0337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80CA4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ED5A8F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volatility</w:t>
            </w:r>
          </w:p>
        </w:tc>
        <w:tc>
          <w:p w14:paraId="06822BC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electrical conductivity at room temperature</w:t>
            </w:r>
          </w:p>
        </w:tc>
        <w:tc>
          <w:p w14:paraId="0B62CE0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solubility in water</w:t>
            </w:r>
          </w:p>
        </w:tc>
      </w:tr>
      <w:tr w14:paraId="0F10F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5CD9A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3315806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628CB77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good</w:t>
            </w:r>
          </w:p>
        </w:tc>
        <w:tc>
          <w:p w14:paraId="4670607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soluble</w:t>
            </w:r>
          </w:p>
        </w:tc>
      </w:tr>
      <w:tr w14:paraId="29D7E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3BA8B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760F689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3617555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poor</w:t>
            </w:r>
          </w:p>
        </w:tc>
        <w:tc>
          <w:p w14:paraId="41F6AC0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insoluble</w:t>
            </w:r>
          </w:p>
        </w:tc>
      </w:tr>
      <w:tr w14:paraId="35ACB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5713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27CF3C2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1D97270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good</w:t>
            </w:r>
          </w:p>
        </w:tc>
        <w:tc>
          <w:p w14:paraId="177FCBC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soluble</w:t>
            </w:r>
          </w:p>
        </w:tc>
      </w:tr>
      <w:tr w14:paraId="6E55A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4E5278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2299775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0F270C3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poor</w:t>
            </w:r>
          </w:p>
        </w:tc>
        <w:tc>
          <w:p w14:paraId="4D8E421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insoluble</w:t>
            </w:r>
          </w:p>
        </w:tc>
      </w:tr>
    </w:tbl>
    <w:p w14:paraId="3E91F75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744F86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6. Which statement describes the attractive forces between molecules (intermolecular forces)?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21B1F06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They are strong covalent bonds which hold molecules together. </w:t>
      </w:r>
    </w:p>
    <w:p w14:paraId="5B5B794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They are strong ionic bonds which hold molecules together. </w:t>
      </w:r>
    </w:p>
    <w:p w14:paraId="0D72694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They are weak forces formed between covalently- bonded molecules. </w:t>
      </w:r>
    </w:p>
    <w:p w14:paraId="1BED80A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They are weak forces which hold ions together in a lattice.</w:t>
      </w:r>
    </w:p>
    <w:p w14:paraId="272552F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04345B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7. Which statement about an ionic compound is not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4CFCC41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It conducts electricity when dissolved in water. </w:t>
      </w:r>
    </w:p>
    <w:p w14:paraId="4CE8E06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It has a high melting point due to strong attractive forces between ions. </w:t>
      </w:r>
    </w:p>
    <w:p w14:paraId="60FDC99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It has a regular lattice of oppositely charged ions in a ‘sea of electrons’. </w:t>
      </w:r>
    </w:p>
    <w:p w14:paraId="0665DF5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D The ionic bonds are formed between metallic and non- metallic elements.</w:t>
      </w:r>
    </w:p>
    <w:p w14:paraId="43DF0E9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EAF91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8. Compound X melts at 801 °C and is a good electrical conductor when dissolved in water.Compound Y boils at 77 °C, is insoluble in water and is a non - conductor of electricity.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Which type of bonding is present in X and in Y?</w:t>
      </w:r>
      <w:r>
        <w:rPr>
          <w:rFonts w:ascii="Arial" w:hAnsi="Arial"/>
          <w:sz w:val="22"/>
        </w:rPr>
        <w:t xml:space="preserve">                         </w:t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26FC81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1872615" cy="1028700"/>
            <wp:effectExtent l="0" t="0" r="13335" b="0"/>
            <wp:docPr id="5" name="图片 5" descr="1741690202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169020288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261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40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9. Explain why potassium iodide (KI) has higher melting point than H₂O.</w:t>
      </w:r>
    </w:p>
    <w:p w14:paraId="548DA34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04A87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361868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10. Explain why potassium iodide (KI) can conduct electricity only when melten.</w:t>
      </w:r>
    </w:p>
    <w:p w14:paraId="3A38B4E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41E3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73FFDF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11. Explain why water (H₂O).can not conduct electricity in terms of structure.</w:t>
      </w:r>
    </w:p>
    <w:p w14:paraId="632ADE5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3D918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bookmarkStart w:id="0" w:name="_GoBack"/>
      <w:bookmarkEnd w:id="0"/>
      <w:r>
        <w:rPr>
          <w:rFonts w:ascii="Arial" w:hAnsi="Arial"/>
          <w:sz w:val="22"/>
        </w:rPr>
        <w:t>12.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Draw a dot - and - cross diagram to show the electron arrangements for the following compounds</w:t>
      </w:r>
      <w:r>
        <w:rPr>
          <w:rFonts w:ascii="Arial" w:hAnsi="Arial"/>
          <w:sz w:val="22"/>
        </w:rPr>
        <w:t xml:space="preserve"> </w:t>
      </w:r>
    </w:p>
    <w:p w14:paraId="307756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kern w:val="2"/>
          <w:sz w:val="22"/>
          <w:szCs w:val="22"/>
          <w:lang w:val="en-US" w:eastAsia="zh-CN" w:bidi="ar-SA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211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2" w:hRule="atLeast"/>
        </w:trPr>
        <w:tc>
          <w:tcPr>
            <w:tcW w:w="8522" w:type="dxa"/>
          </w:tcPr>
          <w:p w14:paraId="06E4DD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rial" w:hAnsi="Arial"/>
                <w:b/>
                <w:sz w:val="22"/>
              </w:rPr>
              <w:t>MgCl₂</w:t>
            </w:r>
          </w:p>
        </w:tc>
      </w:tr>
      <w:tr w14:paraId="0DEAB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2" w:hRule="atLeast"/>
        </w:trPr>
        <w:tc>
          <w:tcPr>
            <w:tcW w:w="8522" w:type="dxa"/>
          </w:tcPr>
          <w:p w14:paraId="552DDE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rial" w:hAnsi="Arial"/>
                <w:b/>
                <w:sz w:val="24"/>
              </w:rPr>
              <w:t>MgO</w:t>
            </w:r>
          </w:p>
          <w:p w14:paraId="23816E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6303D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6F1C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8522" w:type="dxa"/>
          </w:tcPr>
          <w:p w14:paraId="22BB54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rial" w:hAnsi="Arial"/>
                <w:b/>
                <w:sz w:val="24"/>
              </w:rPr>
              <w:t>NH₃</w:t>
            </w:r>
          </w:p>
        </w:tc>
      </w:tr>
      <w:tr w14:paraId="16748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2" w:hRule="atLeast"/>
        </w:trPr>
        <w:tc>
          <w:tcPr>
            <w:tcW w:w="8522" w:type="dxa"/>
          </w:tcPr>
          <w:p w14:paraId="5E8C03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rial" w:hAnsi="Arial"/>
                <w:b/>
                <w:sz w:val="24"/>
              </w:rPr>
              <w:t>CO₂</w:t>
            </w:r>
          </w:p>
        </w:tc>
      </w:tr>
    </w:tbl>
    <w:p w14:paraId="565A7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B5E10"/>
    <w:rsid w:val="06BD229F"/>
    <w:rsid w:val="088C1F29"/>
    <w:rsid w:val="0B7F7B23"/>
    <w:rsid w:val="0F824086"/>
    <w:rsid w:val="13620456"/>
    <w:rsid w:val="1D427091"/>
    <w:rsid w:val="1F2D6880"/>
    <w:rsid w:val="28732366"/>
    <w:rsid w:val="2FE44600"/>
    <w:rsid w:val="36603C1E"/>
    <w:rsid w:val="3D8E6FF1"/>
    <w:rsid w:val="496C5C75"/>
    <w:rsid w:val="515661FD"/>
    <w:rsid w:val="561A5A4B"/>
    <w:rsid w:val="671958AB"/>
    <w:rsid w:val="6BDF15A9"/>
    <w:rsid w:val="71341C5F"/>
    <w:rsid w:val="71685DAD"/>
    <w:rsid w:val="7F4E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Compact1"/>
    <w:basedOn w:val="2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601</Words>
  <Characters>3948</Characters>
  <Lines>0</Lines>
  <Paragraphs>0</Paragraphs>
  <TotalTime>3</TotalTime>
  <ScaleCrop>false</ScaleCrop>
  <LinksUpToDate>false</LinksUpToDate>
  <CharactersWithSpaces>4587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2025-09-16T14:03:00Z</dcterms:created>
  <dc:creator>丁应豪</dc:creator>
  <cp:lastModifiedBy>丁应豪</cp:lastModifiedBy>
  <cp:lastPrinted>2025-09-22T01:22:00Z</cp:lastPrinted>
  <dcterms:modified xsi:type="dcterms:W3CDTF">2026-07-02T08:06:26Z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0D4450DB97F34B54ADF67477693C5523_12</vt:lpwstr>
  </property>
</Properties>
</file>