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07A14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40"/>
          <w:u w:val="singl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Quiz (12.23)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760E8646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  <w:r>
        <w:rPr>
          <w:rFonts w:ascii="霞鹜文楷 Medium" w:hAnsi="霞鹜文楷 Medium"/>
          <w:b/>
          <w:sz w:val="28"/>
          <w:u w:val="none"/>
        </w:rPr>
        <w:t>1.Please write down the name of different groups of elements</w:t>
      </w:r>
    </w:p>
    <w:p w14:paraId="5F19893C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8"/>
          <w:szCs w:val="28"/>
          <w:u w:val="single"/>
          <w:lang w:val="en-US" w:eastAsia="zh-CN"/>
        </w:rPr>
      </w:pPr>
      <w:r>
        <w:rPr>
          <w:b/>
          <w:sz w:val="28"/>
          <w:u w:val="none"/>
        </w:rPr>
        <w:t>Group Ⅰ：</w:t>
      </w:r>
      <w:r>
        <w:rPr>
          <w:b/>
          <w:sz w:val="24"/>
          <w:u w:val="single"/>
        </w:rPr>
        <w:t xml:space="preserve">                    </w:t>
      </w:r>
      <w:r>
        <w:rPr>
          <w:b/>
          <w:sz w:val="28"/>
          <w:u w:val="none"/>
        </w:rPr>
        <w:t>Group Ⅶ：</w:t>
      </w:r>
      <w:r>
        <w:rPr>
          <w:b/>
          <w:sz w:val="24"/>
          <w:u w:val="single"/>
        </w:rPr>
        <w:t xml:space="preserve">                  </w:t>
      </w:r>
    </w:p>
    <w:p w14:paraId="78C2BB88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8"/>
          <w:szCs w:val="28"/>
          <w:u w:val="single"/>
          <w:lang w:val="en-US" w:eastAsia="zh-CN"/>
        </w:rPr>
      </w:pPr>
      <w:r>
        <w:rPr>
          <w:b/>
          <w:sz w:val="28"/>
          <w:u w:val="none"/>
        </w:rPr>
        <w:t>Group Ⅷ：</w:t>
      </w:r>
      <w:r>
        <w:rPr>
          <w:b/>
          <w:sz w:val="24"/>
          <w:u w:val="single"/>
        </w:rPr>
        <w:t xml:space="preserve">                  </w:t>
      </w:r>
    </w:p>
    <w:p w14:paraId="15E70BC1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8"/>
          <w:szCs w:val="28"/>
          <w:u w:val="single"/>
          <w:lang w:val="en-US" w:eastAsia="zh-CN"/>
        </w:rPr>
      </w:pPr>
      <w:r>
        <w:rPr>
          <w:b/>
          <w:sz w:val="28"/>
          <w:u w:val="none"/>
        </w:rPr>
        <w:t>Middle part of periodic table：</w:t>
      </w:r>
      <w:r>
        <w:rPr>
          <w:b/>
          <w:sz w:val="24"/>
          <w:u w:val="single"/>
        </w:rPr>
        <w:t xml:space="preserve">                  </w:t>
      </w:r>
    </w:p>
    <w:p w14:paraId="61A603A0">
      <w:pPr>
        <w:numPr>
          <w:ilvl w:val="0"/>
          <w:numId w:val="0"/>
        </w:numPr>
        <w:ind w:leftChars="0"/>
        <w:jc w:val="both"/>
        <w:rPr>
          <w:rFonts w:hint="eastAsia" w:ascii="霞鹜文楷 Medium" w:hAnsi="霞鹜文楷 Medium" w:eastAsia="霞鹜文楷 Medium" w:cs="霞鹜文楷 Medium"/>
          <w:b/>
          <w:bCs/>
          <w:sz w:val="28"/>
          <w:szCs w:val="36"/>
          <w:u w:val="single"/>
          <w:lang w:val="en-US" w:eastAsia="zh-CN"/>
        </w:rPr>
      </w:pPr>
    </w:p>
    <w:p w14:paraId="7130A74F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  <w:r>
        <w:rPr>
          <w:rFonts w:ascii="霞鹜文楷 Medium" w:hAnsi="霞鹜文楷 Medium"/>
          <w:b/>
          <w:sz w:val="28"/>
          <w:u w:val="none"/>
        </w:rPr>
        <w:t>2.Please write down the colour and state of these halogens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250"/>
        <w:gridCol w:w="2382"/>
        <w:gridCol w:w="2293"/>
      </w:tblGrid>
      <w:tr w14:paraId="0D72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597" w:type="dxa"/>
          </w:tcPr>
          <w:p w14:paraId="2F1F14D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250" w:type="dxa"/>
          </w:tcPr>
          <w:p w14:paraId="1A6935B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Cl₂</w:t>
            </w:r>
          </w:p>
        </w:tc>
        <w:tc>
          <w:tcPr>
            <w:tcW w:w="2382" w:type="dxa"/>
          </w:tcPr>
          <w:p w14:paraId="209B2D5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Br₂</w:t>
            </w:r>
          </w:p>
        </w:tc>
        <w:tc>
          <w:tcPr>
            <w:tcW w:w="2293" w:type="dxa"/>
          </w:tcPr>
          <w:p w14:paraId="46CCA89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I₂</w:t>
            </w:r>
          </w:p>
        </w:tc>
      </w:tr>
      <w:tr w14:paraId="3F10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26107B2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Colour</w:t>
            </w:r>
          </w:p>
        </w:tc>
        <w:tc>
          <w:tcPr>
            <w:tcW w:w="2250" w:type="dxa"/>
          </w:tcPr>
          <w:p w14:paraId="5D95C7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382" w:type="dxa"/>
          </w:tcPr>
          <w:p w14:paraId="512C9B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293" w:type="dxa"/>
          </w:tcPr>
          <w:p w14:paraId="761715D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</w:tr>
      <w:tr w14:paraId="0AB3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37DD72C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State</w:t>
            </w:r>
          </w:p>
        </w:tc>
        <w:tc>
          <w:tcPr>
            <w:tcW w:w="2250" w:type="dxa"/>
          </w:tcPr>
          <w:p w14:paraId="6493674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382" w:type="dxa"/>
          </w:tcPr>
          <w:p w14:paraId="0E772E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293" w:type="dxa"/>
          </w:tcPr>
          <w:p w14:paraId="1F147CC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</w:tr>
    </w:tbl>
    <w:p w14:paraId="43C0ACD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36"/>
          <w:u w:val="single"/>
          <w:lang w:val="en-US" w:eastAsia="zh-CN"/>
        </w:rPr>
      </w:pPr>
    </w:p>
    <w:p w14:paraId="0FEC27F7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  <w:r>
        <w:rPr>
          <w:rFonts w:ascii="霞鹜文楷 Medium" w:hAnsi="霞鹜文楷 Medium"/>
          <w:b/>
          <w:sz w:val="28"/>
          <w:u w:val="none"/>
        </w:rPr>
        <w:t>3.Please write down the trend of GroupⅠelements</w:t>
      </w:r>
    </w:p>
    <w:p w14:paraId="61AECCEA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  <w:u w:val="none"/>
          <w:lang w:val="en-US" w:eastAsia="zh-CN"/>
        </w:rPr>
      </w:pPr>
      <w:r>
        <w:rPr>
          <w:rFonts w:ascii="霞鹜文楷 Medium" w:hAnsi="霞鹜文楷 Medium"/>
          <w:b/>
          <w:sz w:val="24"/>
          <w:u w:val="none"/>
        </w:rPr>
        <w:t>Down the group：1.</w:t>
      </w:r>
      <w:r>
        <w:rPr>
          <w:rFonts w:ascii="霞鹜文楷 Medium" w:hAnsi="霞鹜文楷 Medium"/>
          <w:b/>
          <w:sz w:val="24"/>
          <w:u w:val="single"/>
        </w:rPr>
        <w:t xml:space="preserve">              </w:t>
      </w:r>
      <w:r>
        <w:rPr>
          <w:rFonts w:ascii="霞鹜文楷 Medium" w:hAnsi="霞鹜文楷 Medium"/>
          <w:b/>
          <w:sz w:val="24"/>
          <w:u w:val="none"/>
        </w:rPr>
        <w:t>density</w:t>
      </w:r>
      <w:r>
        <w:rPr>
          <w:rFonts w:ascii="霞鹜文楷 Medium" w:hAnsi="霞鹜文楷 Medium"/>
          <w:b/>
          <w:sz w:val="24"/>
          <w:u w:val="none"/>
        </w:rPr>
        <w:tab/>
      </w:r>
      <w:r>
        <w:rPr>
          <w:rFonts w:ascii="霞鹜文楷 Medium" w:hAnsi="霞鹜文楷 Medium"/>
          <w:b/>
          <w:sz w:val="24"/>
          <w:u w:val="none"/>
        </w:rPr>
        <w:t xml:space="preserve"> 2.</w:t>
      </w:r>
      <w:r>
        <w:rPr>
          <w:rFonts w:ascii="霞鹜文楷 Medium" w:hAnsi="霞鹜文楷 Medium"/>
          <w:b/>
          <w:sz w:val="24"/>
          <w:u w:val="single"/>
        </w:rPr>
        <w:t xml:space="preserve">       </w:t>
      </w:r>
      <w:r>
        <w:rPr>
          <w:rFonts w:ascii="霞鹜文楷 Medium" w:hAnsi="霞鹜文楷 Medium"/>
          <w:b/>
          <w:sz w:val="24"/>
          <w:u w:val="none"/>
        </w:rPr>
        <w:t>melting point</w:t>
      </w:r>
      <w:r>
        <w:rPr>
          <w:rFonts w:ascii="霞鹜文楷 Medium" w:hAnsi="霞鹜文楷 Medium"/>
          <w:b/>
          <w:sz w:val="24"/>
          <w:u w:val="none"/>
        </w:rPr>
        <w:tab/>
      </w:r>
    </w:p>
    <w:p w14:paraId="430592AB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霞鹜文楷 Medium" w:hAnsi="霞鹜文楷 Medium" w:eastAsia="霞鹜文楷 Medium" w:cs="霞鹜文楷 Medium"/>
          <w:b/>
          <w:bCs/>
          <w:sz w:val="24"/>
          <w:szCs w:val="24"/>
          <w:u w:val="none"/>
          <w:lang w:val="en-US" w:eastAsia="zh-CN"/>
        </w:rPr>
      </w:pPr>
      <w:r>
        <w:rPr>
          <w:rFonts w:ascii="霞鹜文楷 Medium" w:hAnsi="霞鹜文楷 Medium"/>
          <w:b/>
          <w:sz w:val="24"/>
          <w:u w:val="none"/>
        </w:rPr>
        <w:t xml:space="preserve">3. </w:t>
      </w:r>
      <w:r>
        <w:rPr>
          <w:rFonts w:ascii="霞鹜文楷 Medium" w:hAnsi="霞鹜文楷 Medium"/>
          <w:b/>
          <w:sz w:val="24"/>
          <w:u w:val="single"/>
        </w:rPr>
        <w:t xml:space="preserve">             </w:t>
      </w:r>
      <w:r>
        <w:rPr>
          <w:rFonts w:ascii="霞鹜文楷 Medium" w:hAnsi="霞鹜文楷 Medium"/>
          <w:b/>
          <w:sz w:val="24"/>
          <w:u w:val="none"/>
        </w:rPr>
        <w:t xml:space="preserve"> chemically reactive</w:t>
      </w:r>
    </w:p>
    <w:p w14:paraId="707847E8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  <w:r>
        <w:rPr>
          <w:rFonts w:ascii="霞鹜文楷 Medium" w:hAnsi="霞鹜文楷 Medium"/>
          <w:b/>
          <w:sz w:val="28"/>
          <w:u w:val="none"/>
        </w:rPr>
        <w:t>4.Please write down the trend of Group Ⅶ elements</w:t>
      </w:r>
    </w:p>
    <w:p w14:paraId="1B319148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4"/>
          <w:u w:val="none"/>
        </w:rPr>
        <w:t>Down the group： 1. The colour of the halogen is</w:t>
      </w:r>
      <w:r>
        <w:rPr>
          <w:rFonts w:ascii="霞鹜文楷 Medium" w:hAnsi="霞鹜文楷 Medium"/>
          <w:b/>
          <w:sz w:val="22"/>
          <w:u w:val="single"/>
        </w:rPr>
        <w:t xml:space="preserve">            </w:t>
      </w:r>
    </w:p>
    <w:p w14:paraId="449A3E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2. The melting point is </w:t>
      </w:r>
      <w:r>
        <w:rPr>
          <w:rFonts w:ascii="霞鹜文楷 Medium" w:hAnsi="霞鹜文楷 Medium"/>
          <w:b/>
          <w:sz w:val="22"/>
          <w:u w:val="single"/>
        </w:rPr>
        <w:t xml:space="preserve">            </w:t>
      </w:r>
      <w:r>
        <w:rPr>
          <w:rFonts w:ascii="霞鹜文楷 Medium" w:hAnsi="霞鹜文楷 Medium"/>
          <w:b/>
          <w:sz w:val="22"/>
          <w:u w:val="none"/>
        </w:rPr>
        <w:tab/>
      </w:r>
      <w:r>
        <w:rPr>
          <w:rFonts w:ascii="霞鹜文楷 Medium" w:hAnsi="霞鹜文楷 Medium"/>
          <w:b/>
          <w:sz w:val="22"/>
          <w:u w:val="none"/>
        </w:rPr>
        <w:tab/>
      </w:r>
      <w:r>
        <w:rPr>
          <w:rFonts w:ascii="霞鹜文楷 Medium" w:hAnsi="霞鹜文楷 Medium"/>
          <w:b/>
          <w:sz w:val="22"/>
          <w:u w:val="none"/>
        </w:rPr>
        <w:tab/>
      </w:r>
      <w:r>
        <w:rPr>
          <w:rFonts w:ascii="霞鹜文楷 Medium" w:hAnsi="霞鹜文楷 Medium"/>
          <w:b/>
          <w:sz w:val="22"/>
          <w:u w:val="none"/>
        </w:rPr>
        <w:tab/>
      </w:r>
      <w:r>
        <w:rPr>
          <w:rFonts w:ascii="霞鹜文楷 Medium" w:hAnsi="霞鹜文楷 Medium"/>
          <w:b/>
          <w:sz w:val="22"/>
        </w:rPr>
        <w:t xml:space="preserve">3. The density is </w:t>
      </w:r>
      <w:r>
        <w:rPr>
          <w:rFonts w:ascii="霞鹜文楷 Medium" w:hAnsi="霞鹜文楷 Medium"/>
          <w:b/>
          <w:sz w:val="22"/>
          <w:u w:val="single"/>
        </w:rPr>
        <w:t xml:space="preserve">            </w:t>
      </w:r>
    </w:p>
    <w:p w14:paraId="394741D0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</w:p>
    <w:p w14:paraId="1A0B02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8"/>
          <w:u w:val="none"/>
        </w:rPr>
        <w:t xml:space="preserve">5.Please write down  ions (离子电荷)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5"/>
        <w:gridCol w:w="918"/>
        <w:gridCol w:w="918"/>
        <w:gridCol w:w="918"/>
        <w:gridCol w:w="918"/>
        <w:gridCol w:w="918"/>
        <w:gridCol w:w="919"/>
        <w:gridCol w:w="919"/>
        <w:gridCol w:w="919"/>
      </w:tblGrid>
      <w:tr w14:paraId="2A06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1F33C8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Group</w:t>
            </w:r>
          </w:p>
        </w:tc>
        <w:tc>
          <w:tcPr>
            <w:tcW w:w="947" w:type="dxa"/>
          </w:tcPr>
          <w:p w14:paraId="414BDA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Ⅰ</w:t>
            </w:r>
          </w:p>
        </w:tc>
        <w:tc>
          <w:tcPr>
            <w:tcW w:w="947" w:type="dxa"/>
          </w:tcPr>
          <w:p w14:paraId="692078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Ⅱ</w:t>
            </w:r>
          </w:p>
        </w:tc>
        <w:tc>
          <w:tcPr>
            <w:tcW w:w="947" w:type="dxa"/>
          </w:tcPr>
          <w:p w14:paraId="4E58FE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Ⅲ</w:t>
            </w:r>
          </w:p>
        </w:tc>
        <w:tc>
          <w:tcPr>
            <w:tcW w:w="947" w:type="dxa"/>
          </w:tcPr>
          <w:p w14:paraId="18CDCF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Ⅳ</w:t>
            </w:r>
          </w:p>
        </w:tc>
        <w:tc>
          <w:tcPr>
            <w:tcW w:w="947" w:type="dxa"/>
          </w:tcPr>
          <w:p w14:paraId="0A87BD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Ⅴ</w:t>
            </w:r>
          </w:p>
        </w:tc>
        <w:tc>
          <w:tcPr>
            <w:tcW w:w="947" w:type="dxa"/>
          </w:tcPr>
          <w:p w14:paraId="7B22A7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Ⅵ</w:t>
            </w:r>
          </w:p>
        </w:tc>
        <w:tc>
          <w:tcPr>
            <w:tcW w:w="947" w:type="dxa"/>
          </w:tcPr>
          <w:p w14:paraId="405840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Ⅶ</w:t>
            </w:r>
          </w:p>
        </w:tc>
        <w:tc>
          <w:tcPr>
            <w:tcW w:w="947" w:type="dxa"/>
          </w:tcPr>
          <w:p w14:paraId="30C84F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Ⅷ</w:t>
            </w:r>
          </w:p>
        </w:tc>
      </w:tr>
      <w:tr w14:paraId="54DD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7B1D29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ascii="霞鹜文楷 Medium" w:hAnsi="霞鹜文楷 Medium"/>
                <w:b/>
                <w:sz w:val="28"/>
                <w:u w:val="none"/>
              </w:rPr>
              <w:t>Charge</w:t>
            </w:r>
          </w:p>
        </w:tc>
        <w:tc>
          <w:tcPr>
            <w:tcW w:w="947" w:type="dxa"/>
          </w:tcPr>
          <w:p w14:paraId="3A90D3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6A3DF8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6DD301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2AA57D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517BC7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5BDE4A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299922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70B360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霞鹜文楷 Medium" w:hAnsi="霞鹜文楷 Medium" w:eastAsia="霞鹜文楷 Medium" w:cs="霞鹜文楷 Medium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 w14:paraId="0D0A2ABF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霞鹜文楷 Medium" w:hAnsi="霞鹜文楷 Medium" w:eastAsia="霞鹜文楷 Medium" w:cs="霞鹜文楷 Medium"/>
          <w:b/>
          <w:bCs/>
          <w:sz w:val="28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等宽 Light">
    <w:panose1 w:val="02020409000000000000"/>
    <w:charset w:val="86"/>
    <w:family w:val="auto"/>
    <w:pitch w:val="default"/>
    <w:sig w:usb0="E00002FF" w:usb1="7BDFFFFF" w:usb2="04000016" w:usb3="0000A008" w:csb0="6014019F" w:csb1="DFD7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E0C37"/>
    <w:rsid w:val="442C7B41"/>
    <w:rsid w:val="455E01CE"/>
    <w:rsid w:val="6C9360FF"/>
    <w:rsid w:val="758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2025-12-21T23:59:43Z</dcterms:created>
  <dc:creator>丁应豪</dc:creator>
  <cp:lastModifiedBy>丁应豪</cp:lastModifiedBy>
  <dcterms:modified xsi:type="dcterms:W3CDTF">2025-12-22T05:45:32Z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2964E801014F4DA78EADB5E89A3D2C61_12</vt:lpwstr>
  </property>
</Properties>
</file>