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系统架构设计</w:t>
      </w:r>
    </w:p>
    <w:p>
      <w:pPr>
        <w:pStyle w:val="7"/>
        <w:jc w:val="both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系统分析：</w:t>
      </w:r>
    </w:p>
    <w:p>
      <w:r>
        <w:drawing>
          <wp:inline distT="0" distB="0" distL="0" distR="0">
            <wp:extent cx="5273040" cy="56083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both"/>
      </w:pPr>
      <w:r>
        <w:t>2.</w:t>
      </w:r>
      <w:r>
        <w:rPr>
          <w:rFonts w:hint="eastAsia"/>
        </w:rPr>
        <w:t>流程视图</w:t>
      </w:r>
    </w:p>
    <w:p>
      <w:pPr>
        <w:pStyle w:val="4"/>
      </w:pPr>
      <w:r>
        <w:t xml:space="preserve">2.1 </w:t>
      </w:r>
      <w:r>
        <w:rPr>
          <w:rFonts w:hint="eastAsia"/>
        </w:rPr>
        <w:t>买家注册业务流程</w:t>
      </w:r>
    </w:p>
    <w:p>
      <w:pPr>
        <w:pStyle w:val="17"/>
        <w:ind w:left="720" w:firstLine="0" w:firstLineChars="0"/>
      </w:pPr>
      <w:r>
        <w:drawing>
          <wp:inline distT="0" distB="0" distL="0" distR="0">
            <wp:extent cx="5274310" cy="61233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2.2</w:t>
      </w:r>
      <w:r>
        <w:rPr>
          <w:rFonts w:hint="eastAsia"/>
        </w:rPr>
        <w:t>买家登录业务流程</w:t>
      </w:r>
    </w:p>
    <w:p>
      <w:r>
        <w:drawing>
          <wp:inline distT="0" distB="0" distL="0" distR="0">
            <wp:extent cx="3055620" cy="6972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2.3</w:t>
      </w:r>
      <w:r>
        <w:rPr>
          <w:rFonts w:hint="eastAsia"/>
        </w:rPr>
        <w:t>卖家登录业务流程</w:t>
      </w:r>
    </w:p>
    <w:p>
      <w:r>
        <w:drawing>
          <wp:inline distT="0" distB="0" distL="0" distR="0">
            <wp:extent cx="3055620" cy="6972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 xml:space="preserve">2.4 </w:t>
      </w:r>
      <w:r>
        <w:rPr>
          <w:rFonts w:hint="eastAsia"/>
        </w:rPr>
        <w:t>修改密码业务流程</w:t>
      </w:r>
    </w:p>
    <w:p>
      <w:r>
        <w:drawing>
          <wp:inline distT="0" distB="0" distL="0" distR="0">
            <wp:extent cx="5274310" cy="61233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 xml:space="preserve">2.5 </w:t>
      </w:r>
      <w:r>
        <w:rPr>
          <w:rFonts w:hint="eastAsia"/>
        </w:rPr>
        <w:t>买家分类搜索业务流程</w:t>
      </w:r>
    </w:p>
    <w:p>
      <w:r>
        <w:drawing>
          <wp:inline distT="0" distB="0" distL="0" distR="0">
            <wp:extent cx="3823970" cy="5555615"/>
            <wp:effectExtent l="0" t="0" r="508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1575" cy="556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 xml:space="preserve">2.6 </w:t>
      </w:r>
      <w:r>
        <w:rPr>
          <w:rFonts w:hint="eastAsia"/>
        </w:rPr>
        <w:t>卖家查看客户信息业务流程</w:t>
      </w:r>
    </w:p>
    <w:p>
      <w:r>
        <w:drawing>
          <wp:inline distT="0" distB="0" distL="0" distR="0">
            <wp:extent cx="3009900" cy="72618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2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 xml:space="preserve">2.7 </w:t>
      </w:r>
      <w:r>
        <w:rPr>
          <w:rFonts w:hint="eastAsia"/>
        </w:rPr>
        <w:t>买家下单商品业务流程</w:t>
      </w:r>
    </w:p>
    <w:p>
      <w:pPr>
        <w:rPr>
          <w:rStyle w:val="16"/>
        </w:rPr>
      </w:pPr>
      <w:r>
        <w:drawing>
          <wp:inline distT="0" distB="0" distL="0" distR="0">
            <wp:extent cx="4076700" cy="55473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6"/>
        </w:rPr>
        <w:br w:type="textWrapping"/>
      </w:r>
      <w:r>
        <w:rPr>
          <w:rStyle w:val="16"/>
        </w:rPr>
        <w:t>2.8</w:t>
      </w:r>
      <w:r>
        <w:rPr>
          <w:rStyle w:val="16"/>
          <w:rFonts w:hint="eastAsia"/>
        </w:rPr>
        <w:t>卖家发布商品业务流程</w:t>
      </w:r>
    </w:p>
    <w:p>
      <w:pPr>
        <w:rPr>
          <w:rStyle w:val="16"/>
        </w:rPr>
      </w:pPr>
      <w:r>
        <w:drawing>
          <wp:inline distT="0" distB="0" distL="0" distR="0">
            <wp:extent cx="5274310" cy="56381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6"/>
        </w:rPr>
      </w:pPr>
      <w:r>
        <w:rPr>
          <w:rStyle w:val="16"/>
        </w:rPr>
        <w:t>2.9</w:t>
      </w:r>
      <w:r>
        <w:rPr>
          <w:rStyle w:val="16"/>
          <w:rFonts w:hint="eastAsia"/>
        </w:rPr>
        <w:t>卖家交易业务流程</w:t>
      </w:r>
    </w:p>
    <w:p>
      <w:r>
        <w:drawing>
          <wp:inline distT="0" distB="0" distL="0" distR="0">
            <wp:extent cx="5274310" cy="45599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Style w:val="16"/>
        </w:rPr>
        <w:t>3.</w:t>
      </w:r>
      <w:r>
        <w:rPr>
          <w:rStyle w:val="16"/>
          <w:rFonts w:hint="eastAsia"/>
        </w:rPr>
        <w:t>开发视图</w:t>
      </w:r>
      <w:r>
        <w:br w:type="textWrapping"/>
      </w:r>
      <w:r>
        <w:drawing>
          <wp:inline distT="0" distB="0" distL="0" distR="0">
            <wp:extent cx="5272405" cy="287210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com.dao下的包：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admin, buyer, comments, merchandise, merchaninfo, orders, seller, shop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com.servlet下的包：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buyer_alter（买家修改密码）,buyer_buy（买家购买商品）,buyer_login（买家登录）,buyer_register（买家注册）,buyer_view（买家购买历史）,seller_alter（卖家修改密码）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seller_check（卖家选择买家出售）,seller_history（商品历史）,seller_login（卖家登录）,seller_register（卖家登录）,seller_releasegood（卖家发布商品）,seller_view（卖家查看所有买家用户信息）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Com.util下的包: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buyer, index, merchan, orders, seller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Com.vo下的类：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AdminAccount, BuyerAccount, BuyerAddress, BuyerInfo, Comments, Merchandise, MGenre,</w:t>
      </w:r>
    </w:p>
    <w:p>
      <w:r>
        <w:rPr>
          <w:rFonts w:hint="eastAsia"/>
          <w:lang w:val="en-US" w:eastAsia="zh-CN"/>
        </w:rPr>
        <w:t>MPicture, Orders, Pricelog, Selleraccount, Sellerinfo, Shop, ShopInfo, Stocklog</w:t>
      </w:r>
      <w:r>
        <w:br w:type="textWrapping"/>
      </w:r>
      <w:r>
        <w:rPr>
          <w:rStyle w:val="16"/>
          <w:rFonts w:hint="eastAsia"/>
          <w:lang w:val="en-US" w:eastAsia="zh-CN"/>
        </w:rPr>
        <w:t>4</w:t>
      </w:r>
      <w:r>
        <w:rPr>
          <w:rStyle w:val="16"/>
        </w:rPr>
        <w:t>.</w:t>
      </w:r>
      <w:r>
        <w:rPr>
          <w:rStyle w:val="16"/>
          <w:rFonts w:hint="eastAsia"/>
        </w:rPr>
        <w:t>数据模型设计</w:t>
      </w:r>
    </w:p>
    <w:p>
      <w:r>
        <w:drawing>
          <wp:inline distT="0" distB="0" distL="0" distR="0">
            <wp:extent cx="5274310" cy="3369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数据字典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字段描述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S</w:t>
            </w:r>
            <w:r>
              <w:t>ellerAccount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</w:t>
            </w:r>
            <w:r>
              <w:t>_act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卖家账号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S</w:t>
            </w:r>
            <w:r>
              <w:t>ellerAccount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s_pwd</w:t>
            </w:r>
          </w:p>
        </w:tc>
        <w:tc>
          <w:tcPr>
            <w:tcW w:w="2074" w:type="dxa"/>
          </w:tcPr>
          <w:p>
            <w: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卖家密码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B</w:t>
            </w:r>
            <w:r>
              <w:t>uyerAccount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b</w:t>
            </w:r>
            <w:r>
              <w:t>_act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买家账号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B</w:t>
            </w:r>
            <w:r>
              <w:t>uyerAccount</w:t>
            </w:r>
          </w:p>
        </w:tc>
        <w:tc>
          <w:tcPr>
            <w:tcW w:w="2074" w:type="dxa"/>
          </w:tcPr>
          <w:p>
            <w:r>
              <w:t>b_pwd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买家密码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S</w:t>
            </w:r>
            <w:r>
              <w:t>hop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</w:t>
            </w:r>
            <w:r>
              <w:t>h_id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商铺编号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</w:t>
            </w:r>
            <w:r>
              <w:t>dminAccount</w:t>
            </w:r>
          </w:p>
        </w:tc>
        <w:tc>
          <w:tcPr>
            <w:tcW w:w="2074" w:type="dxa"/>
          </w:tcPr>
          <w:p>
            <w:r>
              <w:t>a_act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管理员账号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</w:t>
            </w:r>
            <w:r>
              <w:t>dminAccount</w:t>
            </w:r>
          </w:p>
        </w:tc>
        <w:tc>
          <w:tcPr>
            <w:tcW w:w="2074" w:type="dxa"/>
          </w:tcPr>
          <w:p>
            <w:r>
              <w:t>a</w:t>
            </w:r>
            <w:r>
              <w:rPr>
                <w:rFonts w:hint="eastAsia"/>
              </w:rPr>
              <w:t>_pwd</w:t>
            </w:r>
          </w:p>
        </w:tc>
        <w:tc>
          <w:tcPr>
            <w:tcW w:w="2074" w:type="dxa"/>
          </w:tcPr>
          <w:p>
            <w: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管理员密码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M</w:t>
            </w:r>
            <w:r>
              <w:t>erchandise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m</w:t>
            </w:r>
            <w:r>
              <w:t>_id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M</w:t>
            </w:r>
            <w:r>
              <w:t>erchandise</w:t>
            </w:r>
          </w:p>
        </w:tc>
        <w:tc>
          <w:tcPr>
            <w:tcW w:w="2074" w:type="dxa"/>
          </w:tcPr>
          <w:p>
            <w:r>
              <w:t>sh_id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商铺编号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M</w:t>
            </w:r>
            <w:r>
              <w:t>erchandise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m</w:t>
            </w:r>
            <w:r>
              <w:t>_name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Genre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enre1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第一级类别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Genre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enre2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第二级类别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C3"/>
    <w:rsid w:val="0007494B"/>
    <w:rsid w:val="000E1BAF"/>
    <w:rsid w:val="001513C6"/>
    <w:rsid w:val="001A2E3F"/>
    <w:rsid w:val="001E29C3"/>
    <w:rsid w:val="00206294"/>
    <w:rsid w:val="00284543"/>
    <w:rsid w:val="002C5A3B"/>
    <w:rsid w:val="00404229"/>
    <w:rsid w:val="00506218"/>
    <w:rsid w:val="00561703"/>
    <w:rsid w:val="005C1018"/>
    <w:rsid w:val="006C4DBB"/>
    <w:rsid w:val="007231ED"/>
    <w:rsid w:val="00804CCC"/>
    <w:rsid w:val="008178F3"/>
    <w:rsid w:val="00862D94"/>
    <w:rsid w:val="008E596C"/>
    <w:rsid w:val="00990076"/>
    <w:rsid w:val="00A61553"/>
    <w:rsid w:val="00AF7E58"/>
    <w:rsid w:val="00B52D2C"/>
    <w:rsid w:val="00FF72F4"/>
    <w:rsid w:val="06D74CA4"/>
    <w:rsid w:val="0729092D"/>
    <w:rsid w:val="14952165"/>
    <w:rsid w:val="1B78097F"/>
    <w:rsid w:val="4DCC7D92"/>
    <w:rsid w:val="50713DA2"/>
    <w:rsid w:val="512B55BF"/>
    <w:rsid w:val="51F85F73"/>
    <w:rsid w:val="5AFA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6"/>
    <w:uiPriority w:val="99"/>
    <w:rPr>
      <w:sz w:val="18"/>
      <w:szCs w:val="18"/>
    </w:rPr>
  </w:style>
  <w:style w:type="character" w:customStyle="1" w:styleId="12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3">
    <w:name w:val="标题 2 字符"/>
    <w:basedOn w:val="10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字符"/>
    <w:basedOn w:val="10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10"/>
    <w:link w:val="3"/>
    <w:uiPriority w:val="9"/>
    <w:rPr>
      <w:b/>
      <w:bCs/>
      <w:sz w:val="32"/>
      <w:szCs w:val="32"/>
    </w:rPr>
  </w:style>
  <w:style w:type="character" w:customStyle="1" w:styleId="16">
    <w:name w:val="标题 4 字符"/>
    <w:basedOn w:val="10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bmp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483</Characters>
  <Lines>4</Lines>
  <Paragraphs>1</Paragraphs>
  <TotalTime>81</TotalTime>
  <ScaleCrop>false</ScaleCrop>
  <LinksUpToDate>false</LinksUpToDate>
  <CharactersWithSpaces>566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2021-11-09T12:04:00Z</dcterms:created>
  <dc:creator> </dc:creator>
  <cp:lastModifiedBy>流云</cp:lastModifiedBy>
  <dcterms:modified xsi:type="dcterms:W3CDTF">2021-11-10T01:46:17Z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94C91B1252C74E6ABFC6A5607727D1F8</vt:lpwstr>
  </property>
</Properties>
</file>