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line="360" w:lineRule="auto"/>
        <w:ind/>
        <w:jc w:val="left"/>
        <w:rPr>
          <w:rFonts w:ascii="Microsoft YaHei" w:hAnsi="Microsoft YaHei" w:eastAsia="Microsoft YaHei"/>
          <w:b w:val="true"/>
          <w:bCs w:val="true"/>
          <w:sz w:val="72"/>
          <w:szCs w:val="72"/>
        </w:rPr>
      </w:pPr>
      <w:r>
        <w:rPr>
          <w:rFonts w:ascii="Microsoft YaHei" w:hAnsi="Microsoft YaHei" w:eastAsia="Microsoft YaHei"/>
          <w:b w:val="true"/>
          <w:bCs w:val="true"/>
          <w:color w:val="3a3838"/>
          <w:sz w:val="72"/>
          <w:szCs w:val="72"/>
        </w:rPr>
        <w:t>工作周报</w:t>
      </w:r>
    </w:p>
    <w:p>
      <w:pPr>
        <w:pBdr>
          <w:bottom w:val="single" w:color="AUTO" w:sz="16" w:space="1"/>
          <w:between w:val="single" w:color="AUTO" w:sz="16" w:space="1"/>
        </w:pBdr>
      </w:pP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440" w:lineRule="exact"/>
        <w:ind/>
        <w:jc w:val="left"/>
        <w:rPr>
          <w:rFonts w:ascii="Microsoft YaHei" w:hAnsi="Microsoft YaHei" w:eastAsia="Microsoft YaHei"/>
          <w:color w:val="3f3f3f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</w:rPr>
        <w:t>时间 | 2018年8月13日-17日</w:t>
      </w:r>
    </w:p>
    <w:p>
      <w:pPr>
        <w:snapToGrid w:val="false"/>
        <w:spacing w:before="0" w:after="0" w:line="440" w:lineRule="exact"/>
        <w:ind/>
        <w:jc w:val="left"/>
        <w:rPr>
          <w:rFonts w:ascii="Microsoft YaHei" w:hAnsi="Microsoft YaHei" w:eastAsia="Microsoft YaHei"/>
          <w:color w:val="3f3f3f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</w:rPr>
        <w:t>部门 | XXX部</w:t>
      </w:r>
    </w:p>
    <w:p>
      <w:pPr>
        <w:snapToGrid w:val="false"/>
        <w:spacing w:before="0" w:after="0" w:line="440" w:lineRule="exact"/>
        <w:ind/>
        <w:jc w:val="left"/>
        <w:rPr>
          <w:rFonts w:ascii="Microsoft YaHei" w:hAnsi="Microsoft YaHei" w:eastAsia="Microsoft YaHei"/>
          <w:color w:val="3f3f3f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</w:rPr>
        <w:t>汇总负责人 | 王XX</w:t>
      </w:r>
    </w:p>
    <w:p>
      <w:pPr>
        <w:snapToGrid w:val="false"/>
        <w:spacing w:before="0" w:after="0" w:line="44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</w:rPr>
        <w:t xml:space="preserve">周报参与人员 | 王XX. 李XX. 张XX.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pBdr>
          <w:bottom w:val="single" w:color="AUTO" w:sz="16" w:space="1"/>
          <w:between w:val="single" w:color="AUTO" w:sz="16" w:space="1"/>
        </w:pBdr>
      </w:pP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b w:val="true"/>
          <w:bCs w:val="true"/>
          <w:color w:val="3f3f3f"/>
          <w:sz w:val="36"/>
          <w:szCs w:val="36"/>
        </w:rPr>
        <w:t>本周工作总结</w:t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435"/>
        <w:gridCol w:w="3195"/>
        <w:gridCol w:w="1125"/>
        <w:gridCol w:w="945"/>
        <w:gridCol w:w="2265"/>
        <w:gridCol w:w="1845"/>
        <w:gridCol w:w="300"/>
      </w:tblGrid>
      <w:tr>
        <w:trPr>
          <w:trHeight w:val="690" w:hRule="atLeast"/>
        </w:trPr>
        <w:tc>
          <w:tcPr>
            <w:tcW w:w="435" w:type="dxa"/>
            <w:tcBorders>
              <w:top w:val="single" w:color="3f3f3f" w:sz="8" w:space="0"/>
              <w:left w:val="single" w:color="3f3f3f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color="3f3f3f" w:sz="8" w:space="0"/>
              <w:left w:val="single" w:color="3f3f3f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  <w:t>计划工作事项</w:t>
            </w:r>
          </w:p>
        </w:tc>
        <w:tc>
          <w:tcPr>
            <w:tcW w:w="1125" w:type="dxa"/>
            <w:tcBorders>
              <w:top w:val="single" w:color="3f3f3f" w:sz="8" w:space="0"/>
              <w:left w:val="single" w:color="3f3f3f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  <w:t>完成时间</w:t>
            </w:r>
          </w:p>
        </w:tc>
        <w:tc>
          <w:tcPr>
            <w:tcW w:w="945" w:type="dxa"/>
            <w:tcBorders>
              <w:top w:val="single" w:color="3f3f3f" w:sz="8" w:space="0"/>
              <w:left w:val="single" w:color="3f3f3f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  <w:t>负责人</w:t>
            </w:r>
          </w:p>
        </w:tc>
        <w:tc>
          <w:tcPr>
            <w:tcW w:w="2265" w:type="dxa"/>
            <w:tcBorders>
              <w:top w:val="single" w:color="3f3f3f" w:sz="8" w:space="0"/>
              <w:left w:val="single" w:color="3f3f3f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  <w:t>完成情况</w:t>
            </w:r>
          </w:p>
        </w:tc>
        <w:tc>
          <w:tcPr>
            <w:tcW w:w="1845" w:type="dxa"/>
            <w:tcBorders>
              <w:top w:val="single" w:color="3f3f3f" w:sz="8" w:space="0"/>
              <w:left w:val="single" w:color="3f3f3f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  <w:t>未完成原因</w:t>
            </w:r>
          </w:p>
        </w:tc>
        <w:tc>
          <w:tcPr>
            <w:tcW w:w="1285" w:type="dxa"/>
            <w:tcBorders>
              <w:top w:val="single" w:color="3f3f3f" w:sz="8" w:space="0"/>
              <w:left w:val="single" w:color="3f3f3f" w:sz="8" w:space="0"/>
              <w:bottom w:val="single" w:color="3f3f3f" w:sz="8" w:space="0"/>
              <w:right w:val="single" w:color="fffff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35" w:type="dxa"/>
            <w:tcBorders>
              <w:top w:val="single" w:color="3f3f3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color="3f3f3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3f3f3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3f3f3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color="3f3f3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single" w:color="3f3f3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285" w:type="dxa"/>
            <w:tcBorders>
              <w:top w:val="single" w:color="3f3f3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</w:tr>
      <w:tr>
        <w:trPr>
          <w:trHeight w:val="585" w:hRule="atLeast"/>
        </w:trPr>
        <w:tc>
          <w:tcPr>
            <w:tcW w:w="43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  <w:t>1. 填写本周工作内容，例如启动XXX项目策划工作。</w:t>
            </w:r>
          </w:p>
        </w:tc>
        <w:tc>
          <w:tcPr>
            <w:tcW w:w="112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  <w:t>08/02</w:t>
            </w:r>
          </w:p>
        </w:tc>
        <w:tc>
          <w:tcPr>
            <w:tcW w:w="94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  <w:t>王XX</w:t>
            </w:r>
          </w:p>
          <w:p>
            <w:pPr>
              <w:snapToGrid w:val="false"/>
              <w:spacing/>
              <w:ind/>
              <w:jc w:val="left"/>
              <w:rPr>
                <w:rFonts w:ascii="1" w:hAnsi="1" w:eastAsia="1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  <w:t>李XX</w:t>
            </w:r>
          </w:p>
        </w:tc>
        <w:tc>
          <w:tcPr>
            <w:tcW w:w="226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  <w:t>已完成XXX部分。</w:t>
            </w:r>
          </w:p>
        </w:tc>
        <w:tc>
          <w:tcPr>
            <w:tcW w:w="184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28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3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color="deebf6" w:sz="8" w:space="0"/>
              <w:left w:val="single" w:color="deebf6" w:sz="8" w:space="0"/>
              <w:bottom w:val="single" w:color="ffffff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deebf6" w:sz="8" w:space="0"/>
              <w:left w:val="single" w:color="deebf6" w:sz="8" w:space="0"/>
              <w:bottom w:val="single" w:color="ffffff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deebf6" w:sz="8" w:space="0"/>
              <w:left w:val="single" w:color="deebf6" w:sz="8" w:space="0"/>
              <w:bottom w:val="single" w:color="ffffff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color="deebf6" w:sz="8" w:space="0"/>
              <w:left w:val="single" w:color="deebf6" w:sz="8" w:space="0"/>
              <w:bottom w:val="single" w:color="ffffff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single" w:color="deebf6" w:sz="8" w:space="0"/>
              <w:left w:val="single" w:color="deebf6" w:sz="8" w:space="0"/>
              <w:bottom w:val="single" w:color="ffffff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28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</w:tr>
      <w:tr>
        <w:trPr>
          <w:trHeight w:val="150" w:hRule="atLeast"/>
        </w:trPr>
        <w:tc>
          <w:tcPr>
            <w:tcW w:w="43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color="fffff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fffff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fffff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color="fffff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single" w:color="fffff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28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</w:tr>
      <w:tr>
        <w:trPr>
          <w:trHeight w:val="120" w:hRule="atLeast"/>
        </w:trPr>
        <w:tc>
          <w:tcPr>
            <w:tcW w:w="43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  <w:t>2. 继续填写</w:t>
            </w:r>
          </w:p>
        </w:tc>
        <w:tc>
          <w:tcPr>
            <w:tcW w:w="112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  <w:t>08/03</w:t>
            </w:r>
          </w:p>
        </w:tc>
        <w:tc>
          <w:tcPr>
            <w:tcW w:w="94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  <w:t>王XX</w:t>
            </w:r>
          </w:p>
        </w:tc>
        <w:tc>
          <w:tcPr>
            <w:tcW w:w="226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  <w:t>已完成XXX部分。</w:t>
            </w:r>
          </w:p>
        </w:tc>
        <w:tc>
          <w:tcPr>
            <w:tcW w:w="184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28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</w:tr>
      <w:tr>
        <w:trPr/>
        <w:tc>
          <w:tcPr>
            <w:tcW w:w="43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color="deebf6" w:sz="8" w:space="0"/>
              <w:left w:val="single" w:color="deebf6" w:sz="8" w:space="0"/>
              <w:bottom w:val="single" w:color="ffffff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deebf6" w:sz="8" w:space="0"/>
              <w:left w:val="single" w:color="deebf6" w:sz="8" w:space="0"/>
              <w:bottom w:val="single" w:color="ffffff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deebf6" w:sz="8" w:space="0"/>
              <w:left w:val="single" w:color="deebf6" w:sz="8" w:space="0"/>
              <w:bottom w:val="single" w:color="ffffff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color="deebf6" w:sz="8" w:space="0"/>
              <w:left w:val="single" w:color="deebf6" w:sz="8" w:space="0"/>
              <w:bottom w:val="single" w:color="ffffff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single" w:color="deebf6" w:sz="8" w:space="0"/>
              <w:left w:val="single" w:color="deebf6" w:sz="8" w:space="0"/>
              <w:bottom w:val="single" w:color="ffffff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28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3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color="fffff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fffff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fffff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color="fffff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single" w:color="fffff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28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</w:tr>
      <w:tr>
        <w:trPr/>
        <w:tc>
          <w:tcPr>
            <w:tcW w:w="43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  <w:t>3. 继续填写</w:t>
            </w:r>
          </w:p>
        </w:tc>
        <w:tc>
          <w:tcPr>
            <w:tcW w:w="112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28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3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319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226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128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300"/>
        <w:gridCol w:w="9555"/>
        <w:gridCol w:w="300"/>
      </w:tblGrid>
      <w:tr>
        <w:trPr>
          <w:trHeight w:val="645" w:hRule="atLeast"/>
        </w:trPr>
        <w:tc>
          <w:tcPr>
            <w:tcW w:w="300" w:type="dxa"/>
            <w:tcBorders>
              <w:top w:val="single" w:color="3f3f3f" w:sz="8" w:space="0"/>
              <w:left w:val="single" w:color="3f3f3f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000000"/>
                <w:sz w:val="24"/>
                <w:szCs w:val="24"/>
              </w:rPr>
            </w:r>
          </w:p>
        </w:tc>
        <w:tc>
          <w:tcPr>
            <w:tcW w:w="9555" w:type="dxa"/>
            <w:tcBorders>
              <w:top w:val="single" w:color="3f3f3f" w:sz="8" w:space="0"/>
              <w:left w:val="single" w:color="3f3f3f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  <w:t>总体评价</w:t>
            </w:r>
          </w:p>
        </w:tc>
        <w:tc>
          <w:tcPr>
            <w:tcW w:w="3000" w:type="dxa"/>
            <w:tcBorders>
              <w:top w:val="single" w:color="3f3f3f" w:sz="8" w:space="0"/>
              <w:left w:val="single" w:color="3f3f3f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00" w:type="dxa"/>
            <w:tcBorders>
              <w:top w:val="single" w:color="3f3f3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000000"/>
                <w:sz w:val="24"/>
                <w:szCs w:val="24"/>
              </w:rPr>
            </w:r>
          </w:p>
        </w:tc>
        <w:tc>
          <w:tcPr>
            <w:tcW w:w="9555" w:type="dxa"/>
            <w:tcBorders>
              <w:top w:val="single" w:color="3f3f3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3000" w:type="dxa"/>
            <w:tcBorders>
              <w:top w:val="single" w:color="3f3f3f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</w:tr>
      <w:tr>
        <w:trPr>
          <w:trHeight w:val="765" w:hRule="atLeast"/>
        </w:trPr>
        <w:tc>
          <w:tcPr>
            <w:tcW w:w="300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000000"/>
                <w:sz w:val="24"/>
                <w:szCs w:val="24"/>
              </w:rPr>
            </w:r>
          </w:p>
        </w:tc>
        <w:tc>
          <w:tcPr>
            <w:tcW w:w="955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color w:val="000000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  <w:t>填写本周工作的总体评价。</w:t>
            </w:r>
          </w:p>
        </w:tc>
        <w:tc>
          <w:tcPr>
            <w:tcW w:w="3000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300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000000"/>
                <w:sz w:val="24"/>
                <w:szCs w:val="24"/>
              </w:rPr>
            </w:r>
          </w:p>
        </w:tc>
        <w:tc>
          <w:tcPr>
            <w:tcW w:w="9555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3000" w:type="dxa"/>
            <w:tcBorders>
              <w:top w:val="single" w:color="deebf6" w:sz="8" w:space="0"/>
              <w:left w:val="single" w:color="deebf6" w:sz="8" w:space="0"/>
              <w:bottom w:val="single" w:color="deebf6" w:sz="8" w:space="0"/>
              <w:right w:val="single" w:color="deebf6" w:sz="8" w:space="0"/>
            </w:tcBorders>
            <w:shd w:val="clear" w:color="auto" w:fill="deebf6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b w:val="true"/>
          <w:bCs w:val="true"/>
          <w:color w:val="3f3f3f"/>
          <w:sz w:val="36"/>
          <w:szCs w:val="36"/>
        </w:rPr>
        <w:t>下周工作计划</w:t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405"/>
        <w:gridCol w:w="4065"/>
        <w:gridCol w:w="2220"/>
        <w:gridCol w:w="1620"/>
        <w:gridCol w:w="1200"/>
        <w:gridCol w:w="300"/>
      </w:tblGrid>
      <w:tr>
        <w:trPr>
          <w:trHeight w:val="645" w:hRule="atLeast"/>
        </w:trPr>
        <w:tc>
          <w:tcPr>
            <w:tcW w:w="405" w:type="dxa"/>
            <w:tcBorders>
              <w:top w:val="single" w:color="595959" w:sz="8" w:space="0"/>
              <w:left w:val="single" w:color="595959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r>
          </w:p>
        </w:tc>
        <w:tc>
          <w:tcPr>
            <w:tcW w:w="4065" w:type="dxa"/>
            <w:tcBorders>
              <w:top w:val="single" w:color="595959" w:sz="8" w:space="0"/>
              <w:left w:val="single" w:color="3f3f3f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  <w:t>计划工作事项</w:t>
            </w:r>
          </w:p>
        </w:tc>
        <w:tc>
          <w:tcPr>
            <w:tcW w:w="2220" w:type="dxa"/>
            <w:tcBorders>
              <w:top w:val="single" w:color="595959" w:sz="8" w:space="0"/>
              <w:left w:val="single" w:color="3f3f3f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  <w:t>计划完成情况</w:t>
            </w:r>
          </w:p>
        </w:tc>
        <w:tc>
          <w:tcPr>
            <w:tcW w:w="1620" w:type="dxa"/>
            <w:tcBorders>
              <w:top w:val="single" w:color="595959" w:sz="8" w:space="0"/>
              <w:left w:val="single" w:color="3f3f3f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  <w:t>计划完成时间</w:t>
            </w:r>
          </w:p>
        </w:tc>
        <w:tc>
          <w:tcPr>
            <w:tcW w:w="1200" w:type="dxa"/>
            <w:tcBorders>
              <w:top w:val="single" w:color="595959" w:sz="8" w:space="0"/>
              <w:left w:val="single" w:color="3f3f3f" w:sz="8" w:space="0"/>
              <w:bottom w:val="single" w:color="3f3f3f" w:sz="8" w:space="0"/>
              <w:right w:val="single" w:color="3f3f3f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  <w:t>负责人</w:t>
            </w:r>
          </w:p>
        </w:tc>
        <w:tc>
          <w:tcPr>
            <w:tcW w:w="1500" w:type="dxa"/>
            <w:tcBorders>
              <w:top w:val="single" w:color="595959" w:sz="8" w:space="0"/>
              <w:left w:val="single" w:color="3f3f3f" w:sz="8" w:space="0"/>
              <w:bottom w:val="single" w:color="3f3f3f" w:sz="8" w:space="0"/>
              <w:right w:val="single" w:color="595959" w:sz="8" w:space="0"/>
            </w:tcBorders>
            <w:shd w:val="clear" w:color="auto" w:fill="3f3f3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ffffff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05" w:type="dxa"/>
            <w:tcBorders>
              <w:top w:val="single" w:color="3f3f3f" w:sz="8" w:space="0"/>
              <w:left w:val="single" w:color="595959" w:sz="8" w:space="0"/>
              <w:bottom w:val="single" w:color="ffffff" w:sz="8" w:space="0"/>
              <w:right w:val="single" w:color="ffffff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4065" w:type="dxa"/>
            <w:tcBorders>
              <w:top w:val="single" w:color="3f3f3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2220" w:type="dxa"/>
            <w:tcBorders>
              <w:top w:val="single" w:color="3f3f3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color="3f3f3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color="3f3f3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3f3f3f" w:sz="8" w:space="0"/>
              <w:left w:val="single" w:color="ffffff" w:sz="8" w:space="0"/>
              <w:bottom w:val="single" w:color="ffffff" w:sz="8" w:space="0"/>
              <w:right w:val="single" w:color="595959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7e7e7e"/>
                <w:sz w:val="24"/>
                <w:szCs w:val="24"/>
              </w:rPr>
            </w:r>
          </w:p>
        </w:tc>
      </w:tr>
      <w:tr>
        <w:trPr>
          <w:trHeight w:val="615" w:hRule="atLeast"/>
        </w:trPr>
        <w:tc>
          <w:tcPr>
            <w:tcW w:w="405" w:type="dxa"/>
            <w:tcBorders>
              <w:top w:val="single" w:color="ffffff" w:sz="8" w:space="0"/>
              <w:left w:val="single" w:color="595959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595959"/>
                <w:sz w:val="24"/>
                <w:szCs w:val="24"/>
              </w:rPr>
            </w:r>
          </w:p>
        </w:tc>
        <w:tc>
          <w:tcPr>
            <w:tcW w:w="40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color w:val="3f3f3f"/>
                <w:sz w:val="24"/>
                <w:szCs w:val="24"/>
              </w:rPr>
            </w:pPr>
            <w:r>
              <w:rPr>
                <w:rFonts w:ascii="1" w:hAnsi="1" w:eastAsia="1"/>
                <w:color w:val="3f3f3f"/>
                <w:sz w:val="24"/>
                <w:szCs w:val="24"/>
              </w:rPr>
              <w:t>1. 填写下周工作计划内容，例如继续跟进上周XXX项目。</w:t>
            </w:r>
          </w:p>
        </w:tc>
        <w:tc>
          <w:tcPr>
            <w:tcW w:w="22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color w:val="3f3f3f"/>
                <w:sz w:val="24"/>
                <w:szCs w:val="24"/>
              </w:rPr>
            </w:pPr>
            <w:r>
              <w:rPr>
                <w:rFonts w:ascii="1" w:hAnsi="1" w:eastAsia="1"/>
                <w:color w:val="3f3f3f"/>
                <w:sz w:val="24"/>
                <w:szCs w:val="24"/>
              </w:rPr>
              <w:t>填写完成计划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  <w:t>08/12</w:t>
            </w:r>
          </w:p>
        </w:tc>
        <w:tc>
          <w:tcPr>
            <w:tcW w:w="1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  <w:t>王XX</w:t>
            </w:r>
          </w:p>
        </w:tc>
        <w:tc>
          <w:tcPr>
            <w:tcW w:w="15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595959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</w:tr>
      <w:tr>
        <w:trPr>
          <w:trHeight w:val="45" w:hRule="atLeast"/>
        </w:trPr>
        <w:tc>
          <w:tcPr>
            <w:tcW w:w="405" w:type="dxa"/>
            <w:tcBorders>
              <w:top w:val="single" w:color="ffffff" w:sz="8" w:space="0"/>
              <w:left w:val="single" w:color="595959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595959"/>
                <w:sz w:val="24"/>
                <w:szCs w:val="24"/>
              </w:rPr>
            </w:r>
          </w:p>
        </w:tc>
        <w:tc>
          <w:tcPr>
            <w:tcW w:w="4065" w:type="dxa"/>
            <w:tcBorders>
              <w:top w:val="single" w:color="ffffff" w:sz="8" w:space="0"/>
              <w:left w:val="single" w:color="ffffff" w:sz="8" w:space="0"/>
              <w:bottom w:val="single" w:color="e7e6e6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2220" w:type="dxa"/>
            <w:tcBorders>
              <w:top w:val="single" w:color="ffffff" w:sz="8" w:space="0"/>
              <w:left w:val="single" w:color="ffffff" w:sz="8" w:space="0"/>
              <w:bottom w:val="single" w:color="e7e6e6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e7e6e6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color="ffffff" w:sz="8" w:space="0"/>
              <w:left w:val="single" w:color="ffffff" w:sz="8" w:space="0"/>
              <w:bottom w:val="single" w:color="e7e6e6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595959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05" w:type="dxa"/>
            <w:tcBorders>
              <w:top w:val="single" w:color="ffffff" w:sz="8" w:space="0"/>
              <w:left w:val="single" w:color="595959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595959"/>
                <w:sz w:val="24"/>
                <w:szCs w:val="24"/>
              </w:rPr>
            </w:r>
          </w:p>
        </w:tc>
        <w:tc>
          <w:tcPr>
            <w:tcW w:w="4065" w:type="dxa"/>
            <w:tcBorders>
              <w:top w:val="single" w:color="e7e6e6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2220" w:type="dxa"/>
            <w:tcBorders>
              <w:top w:val="single" w:color="e7e6e6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color="e7e6e6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color="e7e6e6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595959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</w:tr>
      <w:tr>
        <w:trPr>
          <w:trHeight w:val="90" w:hRule="atLeast"/>
        </w:trPr>
        <w:tc>
          <w:tcPr>
            <w:tcW w:w="405" w:type="dxa"/>
            <w:tcBorders>
              <w:top w:val="single" w:color="ffffff" w:sz="8" w:space="0"/>
              <w:left w:val="single" w:color="595959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595959"/>
                <w:sz w:val="24"/>
                <w:szCs w:val="24"/>
              </w:rPr>
            </w:r>
          </w:p>
        </w:tc>
        <w:tc>
          <w:tcPr>
            <w:tcW w:w="40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color w:val="000000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  <w:t>2. 继续填写</w:t>
            </w:r>
          </w:p>
        </w:tc>
        <w:tc>
          <w:tcPr>
            <w:tcW w:w="22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595959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05" w:type="dxa"/>
            <w:tcBorders>
              <w:top w:val="single" w:color="ffffff" w:sz="8" w:space="0"/>
              <w:left w:val="single" w:color="595959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595959"/>
                <w:sz w:val="24"/>
                <w:szCs w:val="24"/>
              </w:rPr>
            </w:r>
          </w:p>
        </w:tc>
        <w:tc>
          <w:tcPr>
            <w:tcW w:w="4065" w:type="dxa"/>
            <w:tcBorders>
              <w:top w:val="single" w:color="ffffff" w:sz="8" w:space="0"/>
              <w:left w:val="single" w:color="ffffff" w:sz="8" w:space="0"/>
              <w:bottom w:val="single" w:color="e7e6e6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2220" w:type="dxa"/>
            <w:tcBorders>
              <w:top w:val="single" w:color="ffffff" w:sz="8" w:space="0"/>
              <w:left w:val="single" w:color="ffffff" w:sz="8" w:space="0"/>
              <w:bottom w:val="single" w:color="e7e6e6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e7e6e6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color="ffffff" w:sz="8" w:space="0"/>
              <w:left w:val="single" w:color="ffffff" w:sz="8" w:space="0"/>
              <w:bottom w:val="single" w:color="e7e6e6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595959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05" w:type="dxa"/>
            <w:tcBorders>
              <w:top w:val="single" w:color="ffffff" w:sz="8" w:space="0"/>
              <w:left w:val="single" w:color="595959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595959"/>
                <w:sz w:val="24"/>
                <w:szCs w:val="24"/>
              </w:rPr>
            </w:r>
          </w:p>
        </w:tc>
        <w:tc>
          <w:tcPr>
            <w:tcW w:w="4065" w:type="dxa"/>
            <w:tcBorders>
              <w:top w:val="single" w:color="e7e6e6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2220" w:type="dxa"/>
            <w:tcBorders>
              <w:top w:val="single" w:color="e7e6e6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color="e7e6e6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color="e7e6e6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595959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05" w:type="dxa"/>
            <w:tcBorders>
              <w:top w:val="single" w:color="ffffff" w:sz="8" w:space="0"/>
              <w:left w:val="single" w:color="595959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595959"/>
                <w:sz w:val="24"/>
                <w:szCs w:val="24"/>
              </w:rPr>
            </w:r>
          </w:p>
        </w:tc>
        <w:tc>
          <w:tcPr>
            <w:tcW w:w="40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color w:val="000000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  <w:t>3. 继续填写</w:t>
            </w:r>
          </w:p>
        </w:tc>
        <w:tc>
          <w:tcPr>
            <w:tcW w:w="22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595959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05" w:type="dxa"/>
            <w:tcBorders>
              <w:top w:val="single" w:color="ffffff" w:sz="8" w:space="0"/>
              <w:left w:val="single" w:color="595959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595959"/>
                <w:sz w:val="24"/>
                <w:szCs w:val="24"/>
              </w:rPr>
            </w:r>
          </w:p>
        </w:tc>
        <w:tc>
          <w:tcPr>
            <w:tcW w:w="4065" w:type="dxa"/>
            <w:tcBorders>
              <w:top w:val="single" w:color="ffffff" w:sz="8" w:space="0"/>
              <w:left w:val="single" w:color="ffffff" w:sz="8" w:space="0"/>
              <w:bottom w:val="single" w:color="e7e6e6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2220" w:type="dxa"/>
            <w:tcBorders>
              <w:top w:val="single" w:color="ffffff" w:sz="8" w:space="0"/>
              <w:left w:val="single" w:color="ffffff" w:sz="8" w:space="0"/>
              <w:bottom w:val="single" w:color="e7e6e6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e7e6e6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color="ffffff" w:sz="8" w:space="0"/>
              <w:left w:val="single" w:color="ffffff" w:sz="8" w:space="0"/>
              <w:bottom w:val="single" w:color="e7e6e6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595959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05" w:type="dxa"/>
            <w:tcBorders>
              <w:top w:val="single" w:color="ffffff" w:sz="8" w:space="0"/>
              <w:left w:val="single" w:color="595959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595959"/>
                <w:sz w:val="24"/>
                <w:szCs w:val="24"/>
              </w:rPr>
            </w:r>
          </w:p>
        </w:tc>
        <w:tc>
          <w:tcPr>
            <w:tcW w:w="4065" w:type="dxa"/>
            <w:tcBorders>
              <w:top w:val="single" w:color="e7e6e6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595959"/>
                <w:sz w:val="24"/>
                <w:szCs w:val="24"/>
              </w:rPr>
            </w:r>
          </w:p>
        </w:tc>
        <w:tc>
          <w:tcPr>
            <w:tcW w:w="2220" w:type="dxa"/>
            <w:tcBorders>
              <w:top w:val="single" w:color="e7e6e6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color="e7e6e6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color="e7e6e6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595959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05" w:type="dxa"/>
            <w:tcBorders>
              <w:top w:val="single" w:color="ffffff" w:sz="8" w:space="0"/>
              <w:left w:val="single" w:color="595959" w:sz="8" w:space="0"/>
              <w:bottom w:val="single" w:color="e7e6e6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595959"/>
                <w:sz w:val="24"/>
                <w:szCs w:val="24"/>
              </w:rPr>
            </w:r>
          </w:p>
        </w:tc>
        <w:tc>
          <w:tcPr>
            <w:tcW w:w="40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color w:val="595959"/>
                <w:sz w:val="24"/>
                <w:szCs w:val="24"/>
              </w:rPr>
            </w:pPr>
            <w:r>
              <w:rPr>
                <w:rFonts w:ascii="1" w:hAnsi="1" w:eastAsia="1"/>
                <w:color w:val="595959"/>
                <w:sz w:val="24"/>
                <w:szCs w:val="24"/>
              </w:rPr>
              <w:t>4. 继续填写</w:t>
            </w:r>
          </w:p>
        </w:tc>
        <w:tc>
          <w:tcPr>
            <w:tcW w:w="22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595959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405" w:type="dxa"/>
            <w:tcBorders>
              <w:top w:val="single" w:color="e7e6e6" w:sz="8" w:space="0"/>
              <w:left w:val="single" w:color="595959" w:sz="8" w:space="0"/>
              <w:bottom w:val="single" w:color="595959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sz w:val="24"/>
                <w:szCs w:val="24"/>
              </w:rPr>
            </w:r>
          </w:p>
        </w:tc>
        <w:tc>
          <w:tcPr>
            <w:tcW w:w="4065" w:type="dxa"/>
            <w:tcBorders>
              <w:top w:val="single" w:color="ffffff" w:sz="8" w:space="0"/>
              <w:left w:val="nil" w:sz="8" w:space="0"/>
              <w:bottom w:val="single" w:color="595959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595959"/>
                <w:sz w:val="24"/>
                <w:szCs w:val="24"/>
              </w:rPr>
            </w:r>
          </w:p>
        </w:tc>
        <w:tc>
          <w:tcPr>
            <w:tcW w:w="2220" w:type="dxa"/>
            <w:tcBorders>
              <w:top w:val="single" w:color="ffffff" w:sz="8" w:space="0"/>
              <w:left w:val="single" w:color="ffffff" w:sz="8" w:space="0"/>
              <w:bottom w:val="single" w:color="595959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595959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color="ffffff" w:sz="8" w:space="0"/>
              <w:left w:val="single" w:color="ffffff" w:sz="8" w:space="0"/>
              <w:bottom w:val="single" w:color="595959" w:sz="8" w:space="0"/>
              <w:right w:val="single" w:color="ffffff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  <w:tc>
          <w:tcPr>
            <w:tcW w:w="1500" w:type="dxa"/>
            <w:tcBorders>
              <w:top w:val="single" w:color="ffffff" w:sz="8" w:space="0"/>
              <w:left w:val="single" w:color="ffffff" w:sz="8" w:space="0"/>
              <w:bottom w:val="single" w:color="595959" w:sz="8" w:space="0"/>
              <w:right w:val="single" w:color="595959" w:sz="8" w:space="0"/>
            </w:tcBorders>
            <w:shd w:val="clear" w:color="auto" w:fill="ffffff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000000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center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d0cece"/>
          <w:sz w:val="20"/>
          <w:szCs w:val="20"/>
        </w:rPr>
        <w:t>- 工作周报  -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