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C5A" w:rsidRPr="00957E38" w:rsidRDefault="00193C5A" w:rsidP="00957E38">
      <w:r>
        <w:t>Bowtie2 (v2</w:t>
      </w:r>
      <w:r>
        <w:t>.2.6), hisat2-align-s (v2.0.5) were used to do the alignment for Input-</w:t>
      </w:r>
      <w:proofErr w:type="spellStart"/>
      <w:r>
        <w:t>seq</w:t>
      </w:r>
      <w:proofErr w:type="spellEnd"/>
      <w:r>
        <w:t xml:space="preserve"> </w:t>
      </w:r>
      <w:r>
        <w:rPr>
          <w:rFonts w:asciiTheme="minorEastAsia" w:eastAsiaTheme="minorEastAsia" w:hAnsiTheme="minorEastAsia" w:hint="eastAsia"/>
        </w:rPr>
        <w:t>and</w:t>
      </w:r>
      <w:r>
        <w:t xml:space="preserve"> </w:t>
      </w:r>
      <w:proofErr w:type="spellStart"/>
      <w:r>
        <w:t>MeRIP-seq</w:t>
      </w:r>
      <w:proofErr w:type="spellEnd"/>
      <w:r>
        <w:t xml:space="preserve"> data. Then, </w:t>
      </w:r>
      <w:r>
        <w:t xml:space="preserve">Picard (v2.16.0) </w:t>
      </w:r>
      <w:r>
        <w:rPr>
          <w:rFonts w:asciiTheme="minorEastAsia" w:eastAsiaTheme="minorEastAsia" w:hAnsiTheme="minorEastAsia" w:hint="eastAsia"/>
        </w:rPr>
        <w:t>a</w:t>
      </w:r>
      <w:r>
        <w:t xml:space="preserve">nd </w:t>
      </w:r>
      <w:proofErr w:type="spellStart"/>
      <w:r w:rsidRPr="00193C5A">
        <w:t>SAMtools</w:t>
      </w:r>
      <w:proofErr w:type="spellEnd"/>
      <w:r w:rsidRPr="00193C5A">
        <w:t xml:space="preserve"> (v0.1.09)</w:t>
      </w:r>
      <w:r w:rsidRPr="00193C5A">
        <w:t xml:space="preserve"> </w:t>
      </w:r>
      <w:proofErr w:type="gramStart"/>
      <w:r>
        <w:t>were used</w:t>
      </w:r>
      <w:proofErr w:type="gramEnd"/>
      <w:r>
        <w:t xml:space="preserve"> fo</w:t>
      </w:r>
      <w:r>
        <w:t xml:space="preserve">r removal the ribosomal RNA, </w:t>
      </w:r>
      <w:proofErr w:type="spellStart"/>
      <w:r>
        <w:t>tRNA</w:t>
      </w:r>
      <w:proofErr w:type="spellEnd"/>
      <w:r>
        <w:t xml:space="preserve"> and </w:t>
      </w:r>
      <w:r>
        <w:t>PCR duplicates</w:t>
      </w:r>
      <w:r>
        <w:t>.</w:t>
      </w:r>
      <w:r>
        <w:t xml:space="preserve"> </w:t>
      </w:r>
      <w:proofErr w:type="spellStart"/>
      <w:r w:rsidR="00957E38" w:rsidRPr="00957E38">
        <w:t>FeatureCounts</w:t>
      </w:r>
      <w:proofErr w:type="spellEnd"/>
      <w:r w:rsidR="00957E38">
        <w:t xml:space="preserve"> </w:t>
      </w:r>
      <w:proofErr w:type="gramStart"/>
      <w:r w:rsidR="00957E38" w:rsidRPr="00957E38">
        <w:t>was used</w:t>
      </w:r>
      <w:proofErr w:type="gramEnd"/>
      <w:r w:rsidR="00957E38" w:rsidRPr="00957E38">
        <w:t xml:space="preserve"> to count fra</w:t>
      </w:r>
      <w:r w:rsidR="00957E38">
        <w:t>gment reads that mapped to gene</w:t>
      </w:r>
      <w:r w:rsidR="007250C7">
        <w:t>s</w:t>
      </w:r>
      <w:r w:rsidR="00957E38">
        <w:t xml:space="preserve"> or </w:t>
      </w:r>
      <w:r w:rsidR="00957E38" w:rsidRPr="00957E38">
        <w:t>peak</w:t>
      </w:r>
      <w:r w:rsidR="007250C7">
        <w:t>s</w:t>
      </w:r>
      <w:r w:rsidR="00957E38">
        <w:t>.</w:t>
      </w:r>
    </w:p>
    <w:p w:rsidR="00193C5A" w:rsidRDefault="00193C5A" w:rsidP="00193C5A">
      <w:r>
        <w:t xml:space="preserve">MACS2 (2.1.1) was used to identify </w:t>
      </w:r>
      <w:proofErr w:type="gramStart"/>
      <w:r>
        <w:t>m(</w:t>
      </w:r>
      <w:proofErr w:type="gramEnd"/>
      <w:r>
        <w:t xml:space="preserve">6)A and METTL3 peaks. </w:t>
      </w:r>
    </w:p>
    <w:p w:rsidR="00055F14" w:rsidRDefault="00717D8E" w:rsidP="00193C5A">
      <w:proofErr w:type="spellStart"/>
      <w:r>
        <w:t>Bedtools</w:t>
      </w:r>
      <w:proofErr w:type="spellEnd"/>
      <w:r>
        <w:t xml:space="preserve"> toolset (v2.26.0) </w:t>
      </w:r>
      <w:proofErr w:type="gramStart"/>
      <w:r>
        <w:t>was used</w:t>
      </w:r>
      <w:proofErr w:type="gramEnd"/>
      <w:r>
        <w:t xml:space="preserve"> for manipulating about peaks.</w:t>
      </w:r>
    </w:p>
    <w:p w:rsidR="007250C7" w:rsidRPr="007250C7" w:rsidRDefault="007250C7" w:rsidP="00193C5A">
      <w:pPr>
        <w:rPr>
          <w:rFonts w:eastAsiaTheme="minorEastAsia" w:hint="eastAsia"/>
        </w:rPr>
      </w:pPr>
      <w:r>
        <w:t xml:space="preserve">Alternative splicing events </w:t>
      </w:r>
      <w:proofErr w:type="gramStart"/>
      <w:r>
        <w:t>were detected</w:t>
      </w:r>
      <w:proofErr w:type="gramEnd"/>
      <w:r>
        <w:t xml:space="preserve"> by </w:t>
      </w:r>
      <w:proofErr w:type="spellStart"/>
      <w:r>
        <w:t>rMATS</w:t>
      </w:r>
      <w:proofErr w:type="spellEnd"/>
      <w:r>
        <w:t xml:space="preserve"> (3.2.5).</w:t>
      </w:r>
    </w:p>
    <w:p w:rsidR="00717D8E" w:rsidRPr="007250C7" w:rsidRDefault="00717D8E" w:rsidP="00193C5A">
      <w:pPr>
        <w:rPr>
          <w:rFonts w:eastAsiaTheme="minorEastAsia" w:hint="eastAsia"/>
        </w:rPr>
      </w:pPr>
      <w:r>
        <w:t xml:space="preserve">The </w:t>
      </w:r>
      <w:proofErr w:type="spellStart"/>
      <w:r>
        <w:t>corrplot</w:t>
      </w:r>
      <w:proofErr w:type="spellEnd"/>
      <w:r>
        <w:t xml:space="preserve"> package in R was used to calculate and visualize </w:t>
      </w:r>
      <w:proofErr w:type="spellStart"/>
      <w:proofErr w:type="gramStart"/>
      <w:r>
        <w:t>pearson</w:t>
      </w:r>
      <w:proofErr w:type="spellEnd"/>
      <w:proofErr w:type="gramEnd"/>
      <w:r>
        <w:t xml:space="preserve"> coefficients between samples.</w:t>
      </w:r>
      <w:r w:rsidR="007250C7">
        <w:t xml:space="preserve"> The </w:t>
      </w:r>
      <w:r w:rsidR="007250C7" w:rsidRPr="00F409ED">
        <w:t>package Guitar</w:t>
      </w:r>
      <w:r w:rsidR="007250C7">
        <w:t xml:space="preserve"> was conducted to plot t</w:t>
      </w:r>
      <w:r w:rsidR="007250C7" w:rsidRPr="00F409ED">
        <w:t xml:space="preserve">he distribution of </w:t>
      </w:r>
      <w:proofErr w:type="gramStart"/>
      <w:r w:rsidR="007250C7" w:rsidRPr="00F409ED">
        <w:t>m(</w:t>
      </w:r>
      <w:proofErr w:type="gramEnd"/>
      <w:r w:rsidR="007250C7" w:rsidRPr="00F409ED">
        <w:t>6)As on mRNA a</w:t>
      </w:r>
      <w:r w:rsidR="007250C7">
        <w:t xml:space="preserve">nd </w:t>
      </w:r>
      <w:proofErr w:type="spellStart"/>
      <w:r w:rsidR="007250C7">
        <w:t>lincRNA</w:t>
      </w:r>
      <w:proofErr w:type="spellEnd"/>
      <w:r w:rsidR="007250C7">
        <w:t xml:space="preserve">. </w:t>
      </w:r>
      <w:r w:rsidR="007250C7" w:rsidRPr="007250C7">
        <w:t xml:space="preserve">The TSS information </w:t>
      </w:r>
      <w:proofErr w:type="gramStart"/>
      <w:r w:rsidR="007250C7" w:rsidRPr="007250C7">
        <w:t>was taken</w:t>
      </w:r>
      <w:proofErr w:type="gramEnd"/>
      <w:r w:rsidR="007250C7" w:rsidRPr="007250C7">
        <w:t xml:space="preserve"> from the </w:t>
      </w:r>
      <w:proofErr w:type="spellStart"/>
      <w:r w:rsidR="007250C7" w:rsidRPr="007250C7">
        <w:t>ChIPseeker</w:t>
      </w:r>
      <w:proofErr w:type="spellEnd"/>
      <w:r w:rsidR="007250C7" w:rsidRPr="007250C7">
        <w:t xml:space="preserve"> R package.</w:t>
      </w:r>
      <w:r w:rsidR="007250C7">
        <w:t xml:space="preserve"> </w:t>
      </w:r>
      <w:r w:rsidR="007250C7">
        <w:t xml:space="preserve">The </w:t>
      </w:r>
      <w:proofErr w:type="spellStart"/>
      <w:r w:rsidR="007250C7" w:rsidRPr="00F409ED">
        <w:t>clusterProfiler</w:t>
      </w:r>
      <w:proofErr w:type="spellEnd"/>
      <w:r w:rsidR="007250C7">
        <w:t xml:space="preserve"> package in R </w:t>
      </w:r>
      <w:proofErr w:type="gramStart"/>
      <w:r w:rsidR="007250C7" w:rsidRPr="00F409ED">
        <w:t>was used</w:t>
      </w:r>
      <w:proofErr w:type="gramEnd"/>
      <w:r w:rsidR="007250C7" w:rsidRPr="00F409ED">
        <w:t xml:space="preserve"> to calculate the over-representation of biological process categories of genes.</w:t>
      </w:r>
    </w:p>
    <w:p w:rsidR="007250C7" w:rsidRDefault="007E3112" w:rsidP="00193C5A">
      <w:pPr>
        <w:rPr>
          <w:rFonts w:eastAsiaTheme="minorEastAsia"/>
        </w:rPr>
      </w:pPr>
      <w:r>
        <w:t xml:space="preserve">findMotifsGenome.pl, </w:t>
      </w:r>
      <w:r w:rsidR="00F409ED" w:rsidRPr="00F409ED">
        <w:t xml:space="preserve">annotatePeaks.pl </w:t>
      </w:r>
      <w:r>
        <w:t xml:space="preserve">and </w:t>
      </w:r>
      <w:proofErr w:type="spellStart"/>
      <w:r w:rsidRPr="007E3112">
        <w:t>makeTagDirectory</w:t>
      </w:r>
      <w:proofErr w:type="spellEnd"/>
      <w:r w:rsidRPr="007E3112">
        <w:t xml:space="preserve"> </w:t>
      </w:r>
      <w:r w:rsidR="00717D8E" w:rsidRPr="00717D8E">
        <w:t>script</w:t>
      </w:r>
      <w:r w:rsidR="00F409ED">
        <w:t>s</w:t>
      </w:r>
      <w:r w:rsidR="00717D8E" w:rsidRPr="00717D8E">
        <w:t xml:space="preserve"> from Homer software suite</w:t>
      </w:r>
      <w:r w:rsidR="00717D8E">
        <w:t xml:space="preserve"> </w:t>
      </w:r>
      <w:proofErr w:type="gramStart"/>
      <w:r w:rsidR="00F409ED">
        <w:t>were</w:t>
      </w:r>
      <w:r w:rsidR="00717D8E">
        <w:t xml:space="preserve"> used</w:t>
      </w:r>
      <w:proofErr w:type="gramEnd"/>
      <w:r w:rsidR="00717D8E">
        <w:t xml:space="preserve"> to search m6a motif</w:t>
      </w:r>
      <w:r>
        <w:t xml:space="preserve">, </w:t>
      </w:r>
      <w:r w:rsidR="00F409ED">
        <w:t>annotate peak</w:t>
      </w:r>
      <w:r>
        <w:t xml:space="preserve"> and generate tag directory</w:t>
      </w:r>
      <w:r w:rsidR="00F409ED">
        <w:t>.</w:t>
      </w:r>
      <w:bookmarkStart w:id="0" w:name="_GoBack"/>
      <w:bookmarkEnd w:id="0"/>
    </w:p>
    <w:p w:rsidR="00F409ED" w:rsidRPr="007250C7" w:rsidRDefault="007250C7" w:rsidP="00193C5A">
      <w:pPr>
        <w:rPr>
          <w:rFonts w:hint="eastAsia"/>
        </w:rPr>
      </w:pPr>
      <w:r>
        <w:rPr>
          <w:rFonts w:eastAsiaTheme="minorEastAsia"/>
        </w:rPr>
        <w:t xml:space="preserve">The </w:t>
      </w:r>
      <w:proofErr w:type="spellStart"/>
      <w:r w:rsidR="00F409ED" w:rsidRPr="00F409ED">
        <w:t>igvtools</w:t>
      </w:r>
      <w:proofErr w:type="spellEnd"/>
      <w:r w:rsidR="00F409ED" w:rsidRPr="00F409ED">
        <w:t xml:space="preserve"> </w:t>
      </w:r>
      <w:r>
        <w:t xml:space="preserve">was </w:t>
      </w:r>
      <w:r>
        <w:t>used</w:t>
      </w:r>
      <w:r w:rsidRPr="00F409ED">
        <w:t xml:space="preserve"> </w:t>
      </w:r>
      <w:r w:rsidR="00F409ED" w:rsidRPr="00F409ED">
        <w:t xml:space="preserve">to determine the </w:t>
      </w:r>
      <w:proofErr w:type="gramStart"/>
      <w:r w:rsidR="00F409ED" w:rsidRPr="00F409ED">
        <w:t>m(</w:t>
      </w:r>
      <w:proofErr w:type="gramEnd"/>
      <w:r w:rsidR="00F409ED" w:rsidRPr="00F409ED">
        <w:t>6)A profile</w:t>
      </w:r>
      <w:r>
        <w:t>.</w:t>
      </w:r>
    </w:p>
    <w:p w:rsidR="00572D29" w:rsidRDefault="00572D29" w:rsidP="00193C5A">
      <w:r w:rsidRPr="00572D29">
        <w:t xml:space="preserve">The genomic coordinates of </w:t>
      </w:r>
      <w:r w:rsidR="00904910">
        <w:t xml:space="preserve">enhancers, </w:t>
      </w:r>
      <w:proofErr w:type="spellStart"/>
      <w:r w:rsidR="002D5840">
        <w:t>eQTL</w:t>
      </w:r>
      <w:proofErr w:type="spellEnd"/>
      <w:r w:rsidR="002D5840">
        <w:t xml:space="preserve"> SNPs </w:t>
      </w:r>
      <w:r w:rsidR="00904910">
        <w:t xml:space="preserve">and </w:t>
      </w:r>
      <w:proofErr w:type="spellStart"/>
      <w:r w:rsidR="00904910">
        <w:t>ChIP-seq</w:t>
      </w:r>
      <w:proofErr w:type="spellEnd"/>
      <w:r w:rsidR="00904910">
        <w:t xml:space="preserve"> peaks </w:t>
      </w:r>
      <w:proofErr w:type="gramStart"/>
      <w:r>
        <w:t xml:space="preserve">were </w:t>
      </w:r>
      <w:r w:rsidRPr="00572D29">
        <w:t>transformed</w:t>
      </w:r>
      <w:proofErr w:type="gramEnd"/>
      <w:r w:rsidRPr="00572D29">
        <w:t xml:space="preserve"> to hg38 coordinate</w:t>
      </w:r>
      <w:r>
        <w:t xml:space="preserve"> by </w:t>
      </w:r>
      <w:proofErr w:type="spellStart"/>
      <w:r>
        <w:t>ucsc</w:t>
      </w:r>
      <w:proofErr w:type="spellEnd"/>
      <w:r>
        <w:t xml:space="preserve"> </w:t>
      </w:r>
      <w:proofErr w:type="spellStart"/>
      <w:r w:rsidRPr="00572D29">
        <w:t>liftOver</w:t>
      </w:r>
      <w:proofErr w:type="spellEnd"/>
      <w:r w:rsidRPr="00572D29">
        <w:t>.</w:t>
      </w:r>
    </w:p>
    <w:p w:rsidR="00904910" w:rsidRPr="00B60002" w:rsidRDefault="00904910" w:rsidP="00193C5A">
      <w:r w:rsidRPr="00B60002">
        <w:t xml:space="preserve">The profile plot of RPKM normalized reads of METTL3 </w:t>
      </w:r>
      <w:proofErr w:type="spellStart"/>
      <w:r w:rsidRPr="00B60002">
        <w:t>ChIP-seq</w:t>
      </w:r>
      <w:proofErr w:type="spellEnd"/>
      <w:r w:rsidRPr="00B60002">
        <w:t xml:space="preserve"> in those regions </w:t>
      </w:r>
      <w:proofErr w:type="gramStart"/>
      <w:r w:rsidRPr="00B60002">
        <w:t>was calculated</w:t>
      </w:r>
      <w:proofErr w:type="gramEnd"/>
      <w:r w:rsidRPr="00B60002">
        <w:t xml:space="preserve"> by deepTools2.</w:t>
      </w:r>
    </w:p>
    <w:p w:rsidR="00B60002" w:rsidRPr="00B60002" w:rsidRDefault="00B60002" w:rsidP="00B60002">
      <w:r w:rsidRPr="00B60002">
        <w:t xml:space="preserve">Data processing, hypothesis test and data visualization were conducted by custom </w:t>
      </w:r>
      <w:proofErr w:type="gramStart"/>
      <w:r w:rsidRPr="00B60002">
        <w:t>codes which</w:t>
      </w:r>
      <w:proofErr w:type="gramEnd"/>
      <w:r w:rsidRPr="00B60002">
        <w:t xml:space="preserve"> write in Python and R and were available upon request.</w:t>
      </w:r>
    </w:p>
    <w:sectPr w:rsidR="00B60002" w:rsidRPr="00B600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C5A"/>
    <w:rsid w:val="00055F14"/>
    <w:rsid w:val="000E60C1"/>
    <w:rsid w:val="00193C5A"/>
    <w:rsid w:val="002D5840"/>
    <w:rsid w:val="00572D29"/>
    <w:rsid w:val="00717D8E"/>
    <w:rsid w:val="007250C7"/>
    <w:rsid w:val="007E3112"/>
    <w:rsid w:val="00904910"/>
    <w:rsid w:val="00957E38"/>
    <w:rsid w:val="00B60002"/>
    <w:rsid w:val="00C552FA"/>
    <w:rsid w:val="00F409ED"/>
    <w:rsid w:val="00FE2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6165D"/>
  <w15:chartTrackingRefBased/>
  <w15:docId w15:val="{63F1D9C5-BDF8-4F43-AEF9-F6D271D9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_1"/>
    <w:qFormat/>
    <w:rsid w:val="00C552FA"/>
    <w:pPr>
      <w:widowControl w:val="0"/>
      <w:jc w:val="both"/>
    </w:pPr>
    <w:rPr>
      <w:rFonts w:eastAsia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572D29"/>
    <w:rPr>
      <w:rFonts w:ascii="CMBX10" w:hAnsi="CMBX10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曹硕_2017</dc:creator>
  <cp:keywords/>
  <dc:description/>
  <cp:lastModifiedBy>曹硕_2017</cp:lastModifiedBy>
  <cp:revision>8</cp:revision>
  <dcterms:created xsi:type="dcterms:W3CDTF">2018-08-10T08:55:00Z</dcterms:created>
  <dcterms:modified xsi:type="dcterms:W3CDTF">2018-08-10T09:43:00Z</dcterms:modified>
</cp:coreProperties>
</file>